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C2" w:rsidRDefault="00576AC2" w:rsidP="0058478C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576AC2" w:rsidRPr="002E5D04" w:rsidRDefault="00576AC2" w:rsidP="0058478C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изучению </w:t>
      </w:r>
      <w:proofErr w:type="gramStart"/>
      <w:r>
        <w:rPr>
          <w:b/>
          <w:sz w:val="28"/>
          <w:szCs w:val="28"/>
        </w:rPr>
        <w:t>организации оцифровки документов Архивного фонда Российской Федерации</w:t>
      </w:r>
      <w:proofErr w:type="gramEnd"/>
      <w:r>
        <w:rPr>
          <w:b/>
          <w:sz w:val="28"/>
          <w:szCs w:val="28"/>
        </w:rPr>
        <w:t xml:space="preserve"> и других архивных документов, находящихся на хранении в государственных </w:t>
      </w:r>
      <w:r w:rsidR="001137F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муниципальных</w:t>
      </w:r>
      <w:r w:rsidR="001137F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архивах</w:t>
      </w:r>
    </w:p>
    <w:p w:rsidR="009B7339" w:rsidRPr="00576AC2" w:rsidRDefault="009B7339" w:rsidP="0058478C">
      <w:pPr>
        <w:spacing w:line="276" w:lineRule="auto"/>
        <w:rPr>
          <w:sz w:val="28"/>
          <w:szCs w:val="28"/>
        </w:rPr>
      </w:pPr>
    </w:p>
    <w:p w:rsidR="00D60CC9" w:rsidRPr="00770E00" w:rsidRDefault="00D60CC9" w:rsidP="0058478C">
      <w:pPr>
        <w:numPr>
          <w:ilvl w:val="0"/>
          <w:numId w:val="1"/>
        </w:numPr>
        <w:spacing w:line="276" w:lineRule="auto"/>
        <w:ind w:right="-1" w:firstLine="709"/>
        <w:rPr>
          <w:spacing w:val="0"/>
          <w:sz w:val="28"/>
          <w:szCs w:val="28"/>
        </w:rPr>
      </w:pPr>
      <w:r w:rsidRPr="00770E00">
        <w:rPr>
          <w:spacing w:val="0"/>
          <w:sz w:val="28"/>
          <w:szCs w:val="28"/>
        </w:rPr>
        <w:t>Идентификационные сведения</w:t>
      </w:r>
    </w:p>
    <w:p w:rsidR="000673B5" w:rsidRPr="000673B5" w:rsidRDefault="000673B5" w:rsidP="000673B5">
      <w:pPr>
        <w:spacing w:line="276" w:lineRule="auto"/>
        <w:ind w:right="-1" w:firstLine="709"/>
        <w:rPr>
          <w:sz w:val="28"/>
          <w:szCs w:val="28"/>
        </w:rPr>
      </w:pPr>
      <w:r w:rsidRPr="000673B5">
        <w:rPr>
          <w:sz w:val="28"/>
          <w:szCs w:val="28"/>
        </w:rPr>
        <w:t>____________________________________________________________</w:t>
      </w:r>
    </w:p>
    <w:p w:rsidR="000673B5" w:rsidRPr="000673B5" w:rsidRDefault="000673B5" w:rsidP="000673B5">
      <w:pPr>
        <w:spacing w:line="276" w:lineRule="auto"/>
        <w:ind w:right="-1" w:firstLine="709"/>
        <w:rPr>
          <w:sz w:val="28"/>
          <w:szCs w:val="28"/>
        </w:rPr>
      </w:pPr>
      <w:r w:rsidRPr="000673B5">
        <w:rPr>
          <w:sz w:val="28"/>
          <w:szCs w:val="28"/>
        </w:rPr>
        <w:t>____________________________________________________________</w:t>
      </w:r>
    </w:p>
    <w:p w:rsidR="000673B5" w:rsidRPr="000673B5" w:rsidRDefault="000673B5" w:rsidP="000673B5">
      <w:pPr>
        <w:spacing w:line="276" w:lineRule="auto"/>
        <w:ind w:right="-1" w:firstLine="709"/>
        <w:rPr>
          <w:sz w:val="28"/>
          <w:szCs w:val="28"/>
        </w:rPr>
      </w:pPr>
      <w:r w:rsidRPr="000673B5">
        <w:rPr>
          <w:sz w:val="28"/>
          <w:szCs w:val="28"/>
        </w:rPr>
        <w:t>____________________________________________________________</w:t>
      </w:r>
    </w:p>
    <w:p w:rsidR="009B7339" w:rsidRDefault="00D60CC9" w:rsidP="0058478C">
      <w:pPr>
        <w:spacing w:line="276" w:lineRule="auto"/>
        <w:ind w:right="-1" w:firstLine="709"/>
        <w:rPr>
          <w:sz w:val="28"/>
          <w:szCs w:val="28"/>
        </w:rPr>
      </w:pPr>
      <w:r w:rsidRPr="00576AC2">
        <w:rPr>
          <w:sz w:val="28"/>
          <w:szCs w:val="28"/>
        </w:rPr>
        <w:t>(</w:t>
      </w:r>
      <w:r w:rsidR="00492AF6">
        <w:rPr>
          <w:sz w:val="28"/>
          <w:szCs w:val="28"/>
        </w:rPr>
        <w:t>н</w:t>
      </w:r>
      <w:r w:rsidR="009B7339" w:rsidRPr="00576AC2">
        <w:rPr>
          <w:sz w:val="28"/>
          <w:szCs w:val="28"/>
        </w:rPr>
        <w:t>аименование органа управления архивным делом</w:t>
      </w:r>
      <w:r w:rsidRPr="00576AC2">
        <w:rPr>
          <w:sz w:val="28"/>
          <w:szCs w:val="28"/>
        </w:rPr>
        <w:t>)</w:t>
      </w:r>
    </w:p>
    <w:p w:rsidR="005819C0" w:rsidRDefault="005819C0" w:rsidP="0058478C">
      <w:pPr>
        <w:spacing w:line="276" w:lineRule="auto"/>
        <w:ind w:right="-1" w:firstLine="709"/>
        <w:rPr>
          <w:sz w:val="28"/>
          <w:szCs w:val="28"/>
        </w:rPr>
      </w:pPr>
    </w:p>
    <w:p w:rsidR="005819C0" w:rsidRDefault="0058478C" w:rsidP="0058478C">
      <w:pPr>
        <w:pStyle w:val="a3"/>
        <w:numPr>
          <w:ilvl w:val="0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Текущее состояние востребованности архивных фондов архивн</w:t>
      </w:r>
      <w:r w:rsidR="00395BF8">
        <w:rPr>
          <w:sz w:val="28"/>
          <w:szCs w:val="28"/>
        </w:rPr>
        <w:t>ых</w:t>
      </w:r>
      <w:r>
        <w:rPr>
          <w:sz w:val="28"/>
          <w:szCs w:val="28"/>
        </w:rPr>
        <w:t xml:space="preserve"> учреждени</w:t>
      </w:r>
      <w:r w:rsidR="00395BF8">
        <w:rPr>
          <w:sz w:val="28"/>
          <w:szCs w:val="28"/>
        </w:rPr>
        <w:t xml:space="preserve">й </w:t>
      </w:r>
      <w:r>
        <w:rPr>
          <w:sz w:val="28"/>
          <w:szCs w:val="28"/>
        </w:rPr>
        <w:t>и работ по созданию электронного фонда пользования (далее – ЭФП).</w:t>
      </w:r>
    </w:p>
    <w:p w:rsidR="00BE2966" w:rsidRDefault="00BE2966" w:rsidP="00BE2966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Какое количество дел выдается в читальные залы ежегодно (среднее значение за 5 лет): _________.</w:t>
      </w:r>
    </w:p>
    <w:p w:rsidR="0058478C" w:rsidRDefault="00EF2297" w:rsidP="0058478C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Какое количество заголовков единиц хранения переведено в машиночитаемый вид</w:t>
      </w:r>
      <w:r w:rsidR="00652E40">
        <w:rPr>
          <w:sz w:val="28"/>
          <w:szCs w:val="28"/>
        </w:rPr>
        <w:t xml:space="preserve"> в настоящее время</w:t>
      </w:r>
      <w:r>
        <w:rPr>
          <w:sz w:val="28"/>
          <w:szCs w:val="28"/>
        </w:rPr>
        <w:t>:</w:t>
      </w:r>
    </w:p>
    <w:p w:rsidR="00EF2297" w:rsidRDefault="00EF2297" w:rsidP="00EF2297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количество: ___________ заголовков;</w:t>
      </w:r>
    </w:p>
    <w:p w:rsidR="00EF2297" w:rsidRPr="00EF2297" w:rsidRDefault="00EF2297" w:rsidP="00EF2297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процентов от общего количества находящихся на хранении дел: ____ %.</w:t>
      </w:r>
    </w:p>
    <w:p w:rsidR="00EF2297" w:rsidRDefault="00EF2297" w:rsidP="0058478C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На какое количество единиц хранения уже имеется ЭФП:</w:t>
      </w:r>
    </w:p>
    <w:p w:rsidR="00EF2297" w:rsidRPr="00EF2297" w:rsidRDefault="00EF2297" w:rsidP="00EF2297">
      <w:pPr>
        <w:spacing w:line="276" w:lineRule="auto"/>
        <w:ind w:right="-1" w:firstLine="709"/>
        <w:rPr>
          <w:sz w:val="28"/>
          <w:szCs w:val="28"/>
        </w:rPr>
      </w:pPr>
      <w:r w:rsidRPr="00EF2297">
        <w:rPr>
          <w:sz w:val="28"/>
          <w:szCs w:val="28"/>
        </w:rPr>
        <w:t>- количество: ___________ единиц хранения;</w:t>
      </w:r>
    </w:p>
    <w:p w:rsidR="00EF2297" w:rsidRPr="00EF2297" w:rsidRDefault="00EF2297" w:rsidP="00EF2297">
      <w:pPr>
        <w:spacing w:line="276" w:lineRule="auto"/>
        <w:ind w:right="-1" w:firstLine="709"/>
        <w:rPr>
          <w:sz w:val="28"/>
          <w:szCs w:val="28"/>
        </w:rPr>
      </w:pPr>
      <w:r w:rsidRPr="00EF2297">
        <w:rPr>
          <w:sz w:val="28"/>
          <w:szCs w:val="28"/>
        </w:rPr>
        <w:t>- процентов от общего количества находящихся на хранении единиц хранения: ____ %.</w:t>
      </w:r>
    </w:p>
    <w:p w:rsidR="002C2400" w:rsidRDefault="002C2400" w:rsidP="002C2400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Каковы форматы образов документов ЭФП:</w:t>
      </w: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1951"/>
        <w:gridCol w:w="2551"/>
        <w:gridCol w:w="2551"/>
      </w:tblGrid>
      <w:tr w:rsidR="00711184" w:rsidRPr="009949BC" w:rsidTr="004B1B69">
        <w:tc>
          <w:tcPr>
            <w:tcW w:w="19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9949BC">
              <w:rPr>
                <w:b/>
              </w:rPr>
              <w:t>Формат файла</w:t>
            </w:r>
          </w:p>
        </w:tc>
        <w:tc>
          <w:tcPr>
            <w:tcW w:w="2551" w:type="dxa"/>
          </w:tcPr>
          <w:p w:rsidR="00711184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Разрешение,</w:t>
            </w:r>
          </w:p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точек на дюйм</w:t>
            </w: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9949BC">
              <w:rPr>
                <w:b/>
              </w:rPr>
              <w:t>Процент от общего количества образов</w:t>
            </w: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4B1B69">
        <w:tc>
          <w:tcPr>
            <w:tcW w:w="1951" w:type="dxa"/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711184">
        <w:tc>
          <w:tcPr>
            <w:tcW w:w="1951" w:type="dxa"/>
            <w:tcBorders>
              <w:bottom w:val="single" w:sz="4" w:space="0" w:color="auto"/>
            </w:tcBorders>
          </w:tcPr>
          <w:p w:rsidR="00711184" w:rsidRPr="009949BC" w:rsidRDefault="0071118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</w:p>
        </w:tc>
      </w:tr>
      <w:tr w:rsidR="00711184" w:rsidRPr="009949BC" w:rsidTr="00711184">
        <w:tc>
          <w:tcPr>
            <w:tcW w:w="1951" w:type="dxa"/>
            <w:tcBorders>
              <w:left w:val="nil"/>
              <w:bottom w:val="nil"/>
            </w:tcBorders>
          </w:tcPr>
          <w:p w:rsidR="00711184" w:rsidRPr="001650B0" w:rsidRDefault="00711184" w:rsidP="002C2400">
            <w:pPr>
              <w:shd w:val="clear" w:color="auto" w:fill="auto"/>
              <w:spacing w:line="276" w:lineRule="auto"/>
              <w:ind w:right="-1" w:firstLine="0"/>
              <w:rPr>
                <w:b/>
              </w:rPr>
            </w:pP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  <w:r w:rsidRPr="001650B0">
              <w:rPr>
                <w:b/>
              </w:rPr>
              <w:t>Всего:</w:t>
            </w:r>
          </w:p>
        </w:tc>
        <w:tc>
          <w:tcPr>
            <w:tcW w:w="2551" w:type="dxa"/>
          </w:tcPr>
          <w:p w:rsidR="00711184" w:rsidRPr="009949BC" w:rsidRDefault="00711184" w:rsidP="009949BC">
            <w:pPr>
              <w:shd w:val="clear" w:color="auto" w:fill="auto"/>
              <w:spacing w:line="276" w:lineRule="auto"/>
              <w:ind w:right="-1" w:firstLine="0"/>
              <w:jc w:val="center"/>
            </w:pPr>
            <w:r w:rsidRPr="009949BC">
              <w:t>100 %</w:t>
            </w:r>
          </w:p>
        </w:tc>
      </w:tr>
    </w:tbl>
    <w:p w:rsidR="00E114F3" w:rsidRPr="002C2400" w:rsidRDefault="00E114F3" w:rsidP="002C2400">
      <w:pPr>
        <w:spacing w:line="276" w:lineRule="auto"/>
        <w:ind w:left="709" w:right="-1" w:firstLine="0"/>
        <w:rPr>
          <w:sz w:val="28"/>
          <w:szCs w:val="28"/>
        </w:rPr>
      </w:pPr>
    </w:p>
    <w:p w:rsidR="002C2400" w:rsidRDefault="002C2400" w:rsidP="0058478C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Какое </w:t>
      </w:r>
      <w:proofErr w:type="gramStart"/>
      <w:r>
        <w:rPr>
          <w:sz w:val="28"/>
          <w:szCs w:val="28"/>
        </w:rPr>
        <w:t>оборудование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каком</w:t>
      </w:r>
      <w:proofErr w:type="gramEnd"/>
      <w:r>
        <w:rPr>
          <w:sz w:val="28"/>
          <w:szCs w:val="28"/>
        </w:rPr>
        <w:t xml:space="preserve"> количестве фактически имеется для создания ЭФП силами архивных учреждений:</w:t>
      </w:r>
    </w:p>
    <w:p w:rsidR="00C96F3E" w:rsidRPr="00C96F3E" w:rsidRDefault="00C96F3E" w:rsidP="00C96F3E">
      <w:pPr>
        <w:spacing w:line="276" w:lineRule="auto"/>
        <w:ind w:left="709" w:right="-1" w:firstLine="0"/>
        <w:rPr>
          <w:sz w:val="28"/>
          <w:szCs w:val="28"/>
        </w:rPr>
      </w:pPr>
    </w:p>
    <w:tbl>
      <w:tblPr>
        <w:tblStyle w:val="ab"/>
        <w:tblW w:w="9498" w:type="dxa"/>
        <w:tblInd w:w="108" w:type="dxa"/>
        <w:tblLook w:val="04A0" w:firstRow="1" w:lastRow="0" w:firstColumn="1" w:lastColumn="0" w:noHBand="0" w:noVBand="1"/>
      </w:tblPr>
      <w:tblGrid>
        <w:gridCol w:w="1417"/>
        <w:gridCol w:w="1563"/>
        <w:gridCol w:w="1586"/>
        <w:gridCol w:w="2755"/>
        <w:gridCol w:w="2177"/>
      </w:tblGrid>
      <w:tr w:rsidR="00532164" w:rsidRPr="00532164" w:rsidTr="00532164">
        <w:tc>
          <w:tcPr>
            <w:tcW w:w="1417" w:type="dxa"/>
          </w:tcPr>
          <w:p w:rsidR="00532164" w:rsidRP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 xml:space="preserve">№ </w:t>
            </w:r>
            <w:proofErr w:type="gramStart"/>
            <w:r w:rsidRPr="00532164">
              <w:rPr>
                <w:b/>
              </w:rPr>
              <w:t>п</w:t>
            </w:r>
            <w:proofErr w:type="gramEnd"/>
            <w:r w:rsidRPr="00532164">
              <w:rPr>
                <w:b/>
              </w:rPr>
              <w:t>/п</w:t>
            </w:r>
          </w:p>
        </w:tc>
        <w:tc>
          <w:tcPr>
            <w:tcW w:w="1563" w:type="dxa"/>
          </w:tcPr>
          <w:p w:rsidR="00532164" w:rsidRP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>Марка и модель</w:t>
            </w:r>
          </w:p>
        </w:tc>
        <w:tc>
          <w:tcPr>
            <w:tcW w:w="1586" w:type="dxa"/>
          </w:tcPr>
          <w:p w:rsidR="00532164" w:rsidRP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>Формат бумаги</w:t>
            </w:r>
          </w:p>
        </w:tc>
        <w:tc>
          <w:tcPr>
            <w:tcW w:w="2755" w:type="dxa"/>
          </w:tcPr>
          <w:p w:rsid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>Производительность сканирования</w:t>
            </w:r>
          </w:p>
          <w:p w:rsidR="00532164" w:rsidRP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>(листов в час)</w:t>
            </w:r>
          </w:p>
        </w:tc>
        <w:tc>
          <w:tcPr>
            <w:tcW w:w="2177" w:type="dxa"/>
          </w:tcPr>
          <w:p w:rsidR="00532164" w:rsidRPr="00532164" w:rsidRDefault="00532164" w:rsidP="00532164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532164">
              <w:rPr>
                <w:b/>
              </w:rPr>
              <w:t>Количество</w:t>
            </w:r>
          </w:p>
        </w:tc>
      </w:tr>
      <w:tr w:rsidR="00532164" w:rsidRPr="00532164" w:rsidTr="00532164">
        <w:tc>
          <w:tcPr>
            <w:tcW w:w="141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63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86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755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17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532164" w:rsidRPr="00532164" w:rsidTr="00532164">
        <w:tc>
          <w:tcPr>
            <w:tcW w:w="141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63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86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755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17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532164" w:rsidRPr="00532164" w:rsidTr="00532164">
        <w:tc>
          <w:tcPr>
            <w:tcW w:w="141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63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86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755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17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532164" w:rsidRPr="00532164" w:rsidTr="00532164">
        <w:tc>
          <w:tcPr>
            <w:tcW w:w="141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63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86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755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17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532164" w:rsidRPr="00532164" w:rsidTr="00532164">
        <w:tc>
          <w:tcPr>
            <w:tcW w:w="141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63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86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755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177" w:type="dxa"/>
          </w:tcPr>
          <w:p w:rsidR="00532164" w:rsidRPr="00532164" w:rsidRDefault="00532164" w:rsidP="002C2400">
            <w:pPr>
              <w:shd w:val="clear" w:color="auto" w:fill="auto"/>
              <w:spacing w:line="276" w:lineRule="auto"/>
              <w:ind w:right="-1" w:firstLine="0"/>
            </w:pPr>
          </w:p>
        </w:tc>
      </w:tr>
    </w:tbl>
    <w:p w:rsidR="002C2400" w:rsidRPr="002C2400" w:rsidRDefault="002C2400" w:rsidP="002C2400">
      <w:pPr>
        <w:spacing w:line="276" w:lineRule="auto"/>
        <w:ind w:left="709" w:right="-1" w:firstLine="0"/>
        <w:rPr>
          <w:sz w:val="28"/>
          <w:szCs w:val="28"/>
        </w:rPr>
      </w:pPr>
    </w:p>
    <w:p w:rsidR="00800535" w:rsidRDefault="00800535" w:rsidP="0058478C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Какое программное обеспечение используется для создания ЭФП (укажите наименование ПО и его версию).</w:t>
      </w:r>
    </w:p>
    <w:p w:rsidR="00A444EB" w:rsidRPr="00A444EB" w:rsidRDefault="00A444EB" w:rsidP="00A444EB">
      <w:pPr>
        <w:spacing w:line="276" w:lineRule="auto"/>
        <w:ind w:left="709" w:right="-1" w:firstLine="0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A444EB" w:rsidRPr="00A444EB" w:rsidRDefault="00A444EB" w:rsidP="00A444EB">
      <w:pPr>
        <w:spacing w:line="276" w:lineRule="auto"/>
        <w:ind w:left="709" w:right="-1" w:firstLine="0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A444EB" w:rsidRPr="00A444EB" w:rsidRDefault="00A444EB" w:rsidP="00A444EB">
      <w:pPr>
        <w:spacing w:line="276" w:lineRule="auto"/>
        <w:ind w:left="709" w:right="-1" w:firstLine="0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A444EB" w:rsidRPr="00A444EB" w:rsidRDefault="00A444EB" w:rsidP="00A444EB">
      <w:pPr>
        <w:spacing w:line="276" w:lineRule="auto"/>
        <w:ind w:left="709" w:right="-1" w:firstLine="0"/>
        <w:rPr>
          <w:sz w:val="28"/>
          <w:szCs w:val="28"/>
        </w:rPr>
      </w:pPr>
    </w:p>
    <w:p w:rsidR="00391A33" w:rsidRDefault="00A8794F" w:rsidP="0058478C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Имеется ли возможность использовать ЭФП в читальных залах:</w:t>
      </w:r>
    </w:p>
    <w:p w:rsidR="00A8794F" w:rsidRDefault="00A8794F" w:rsidP="00A8794F">
      <w:pPr>
        <w:spacing w:line="276" w:lineRule="auto"/>
        <w:ind w:right="-1"/>
        <w:rPr>
          <w:sz w:val="28"/>
          <w:szCs w:val="28"/>
        </w:rPr>
      </w:pPr>
    </w:p>
    <w:p w:rsidR="00A8794F" w:rsidRDefault="00A8794F" w:rsidP="00761261">
      <w:pPr>
        <w:spacing w:line="276" w:lineRule="auto"/>
        <w:ind w:left="707" w:right="-1" w:firstLine="709"/>
        <w:rPr>
          <w:sz w:val="28"/>
          <w:szCs w:val="28"/>
        </w:rPr>
      </w:pPr>
      <w:r>
        <w:rPr>
          <w:sz w:val="28"/>
          <w:szCs w:val="28"/>
        </w:rPr>
        <w:t>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нет</w:t>
      </w:r>
    </w:p>
    <w:p w:rsidR="00A444EB" w:rsidRPr="00A8794F" w:rsidRDefault="00A444EB" w:rsidP="00761261">
      <w:pPr>
        <w:spacing w:line="276" w:lineRule="auto"/>
        <w:ind w:left="707" w:right="-1" w:firstLine="709"/>
        <w:rPr>
          <w:sz w:val="28"/>
          <w:szCs w:val="28"/>
        </w:rPr>
      </w:pPr>
    </w:p>
    <w:p w:rsidR="00A444EB" w:rsidRDefault="00A444EB" w:rsidP="00A444EB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 xml:space="preserve">Существует ли информационно-поисковая система для хранения и поиска копий </w:t>
      </w:r>
      <w:r>
        <w:rPr>
          <w:sz w:val="28"/>
          <w:szCs w:val="28"/>
        </w:rPr>
        <w:t>ЭФП?</w:t>
      </w:r>
    </w:p>
    <w:p w:rsidR="00A444EB" w:rsidRPr="00A444EB" w:rsidRDefault="00A444EB" w:rsidP="00A444EB">
      <w:pPr>
        <w:spacing w:line="276" w:lineRule="auto"/>
        <w:ind w:left="709" w:right="-1" w:firstLine="709"/>
        <w:rPr>
          <w:sz w:val="28"/>
          <w:szCs w:val="28"/>
        </w:rPr>
      </w:pPr>
    </w:p>
    <w:p w:rsidR="00A444EB" w:rsidRPr="00A444EB" w:rsidRDefault="00A444EB" w:rsidP="00A444EB">
      <w:pPr>
        <w:spacing w:line="276" w:lineRule="auto"/>
        <w:ind w:left="709"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>да</w:t>
      </w:r>
      <w:r w:rsidRPr="00A444EB">
        <w:rPr>
          <w:sz w:val="28"/>
          <w:szCs w:val="28"/>
        </w:rPr>
        <w:tab/>
      </w:r>
      <w:r w:rsidRPr="00A444EB">
        <w:rPr>
          <w:sz w:val="28"/>
          <w:szCs w:val="28"/>
        </w:rPr>
        <w:tab/>
      </w:r>
      <w:r w:rsidRPr="00A444EB">
        <w:rPr>
          <w:sz w:val="28"/>
          <w:szCs w:val="28"/>
        </w:rPr>
        <w:tab/>
      </w:r>
      <w:r w:rsidRPr="00A444EB">
        <w:rPr>
          <w:sz w:val="28"/>
          <w:szCs w:val="28"/>
        </w:rPr>
        <w:tab/>
      </w:r>
      <w:r w:rsidRPr="00A444EB">
        <w:rPr>
          <w:sz w:val="28"/>
          <w:szCs w:val="28"/>
        </w:rPr>
        <w:tab/>
        <w:t>нет</w:t>
      </w:r>
    </w:p>
    <w:p w:rsidR="00A444EB" w:rsidRPr="00A444EB" w:rsidRDefault="00A444EB" w:rsidP="00A444EB">
      <w:pPr>
        <w:spacing w:line="276" w:lineRule="auto"/>
        <w:ind w:left="709" w:right="-1" w:firstLine="709"/>
        <w:rPr>
          <w:sz w:val="28"/>
          <w:szCs w:val="28"/>
        </w:rPr>
      </w:pPr>
    </w:p>
    <w:p w:rsidR="00A444EB" w:rsidRDefault="00A444EB" w:rsidP="00A444EB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 xml:space="preserve">Является ли информационная система </w:t>
      </w:r>
      <w:r>
        <w:rPr>
          <w:sz w:val="28"/>
          <w:szCs w:val="28"/>
        </w:rPr>
        <w:t>(</w:t>
      </w:r>
      <w:r w:rsidR="00711184">
        <w:rPr>
          <w:sz w:val="28"/>
          <w:szCs w:val="28"/>
        </w:rPr>
        <w:t xml:space="preserve">п. 2.8, </w:t>
      </w:r>
      <w:r>
        <w:rPr>
          <w:sz w:val="28"/>
          <w:szCs w:val="28"/>
        </w:rPr>
        <w:t xml:space="preserve">при ее наличии) </w:t>
      </w:r>
      <w:r w:rsidRPr="00A444EB">
        <w:rPr>
          <w:sz w:val="28"/>
          <w:szCs w:val="28"/>
        </w:rPr>
        <w:t>подсистемой информационной системы архив</w:t>
      </w:r>
      <w:r>
        <w:rPr>
          <w:sz w:val="28"/>
          <w:szCs w:val="28"/>
        </w:rPr>
        <w:t>ного учреждения</w:t>
      </w:r>
      <w:r w:rsidRPr="00A444EB">
        <w:rPr>
          <w:sz w:val="28"/>
          <w:szCs w:val="28"/>
        </w:rPr>
        <w:t>, региона или это отдельная информационная систем</w:t>
      </w:r>
      <w:r>
        <w:rPr>
          <w:sz w:val="28"/>
          <w:szCs w:val="28"/>
        </w:rPr>
        <w:t>а?</w:t>
      </w:r>
    </w:p>
    <w:p w:rsidR="00A444EB" w:rsidRPr="00A444EB" w:rsidRDefault="00A444EB" w:rsidP="00A444EB">
      <w:pPr>
        <w:spacing w:line="276" w:lineRule="auto"/>
        <w:ind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A444EB" w:rsidRPr="00A444EB" w:rsidRDefault="00A444EB" w:rsidP="00A444EB">
      <w:pPr>
        <w:spacing w:line="276" w:lineRule="auto"/>
        <w:ind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A444EB" w:rsidRDefault="00A444EB" w:rsidP="00A444EB">
      <w:pPr>
        <w:spacing w:line="276" w:lineRule="auto"/>
        <w:ind w:right="-1" w:firstLine="709"/>
        <w:rPr>
          <w:sz w:val="28"/>
          <w:szCs w:val="28"/>
        </w:rPr>
      </w:pPr>
      <w:r w:rsidRPr="00A444EB">
        <w:rPr>
          <w:sz w:val="28"/>
          <w:szCs w:val="28"/>
        </w:rPr>
        <w:t>____________________________________________________________</w:t>
      </w:r>
    </w:p>
    <w:p w:rsidR="00711184" w:rsidRPr="00A444EB" w:rsidRDefault="00711184" w:rsidP="00A444EB">
      <w:pPr>
        <w:spacing w:line="276" w:lineRule="auto"/>
        <w:ind w:right="-1" w:firstLine="709"/>
        <w:rPr>
          <w:sz w:val="28"/>
          <w:szCs w:val="28"/>
        </w:rPr>
      </w:pPr>
    </w:p>
    <w:p w:rsidR="00711184" w:rsidRDefault="00711184" w:rsidP="00711184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Может ли </w:t>
      </w:r>
      <w:r w:rsidRPr="00A444EB">
        <w:rPr>
          <w:sz w:val="28"/>
          <w:szCs w:val="28"/>
        </w:rPr>
        <w:t xml:space="preserve">информационная система </w:t>
      </w:r>
      <w:r>
        <w:rPr>
          <w:sz w:val="28"/>
          <w:szCs w:val="28"/>
        </w:rPr>
        <w:t>(п. 2.8, при ее наличии) быть использована для удаленного доступа пользователей к ЭФП?</w:t>
      </w:r>
    </w:p>
    <w:p w:rsidR="00711184" w:rsidRDefault="00711184" w:rsidP="00711184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</w:p>
    <w:p w:rsidR="00711184" w:rsidRDefault="00711184" w:rsidP="00711184">
      <w:pPr>
        <w:spacing w:line="276" w:lineRule="auto"/>
        <w:ind w:left="1620" w:right="-1" w:firstLine="0"/>
        <w:rPr>
          <w:sz w:val="28"/>
          <w:szCs w:val="28"/>
        </w:rPr>
      </w:pPr>
      <w:r w:rsidRPr="00711184">
        <w:rPr>
          <w:sz w:val="28"/>
          <w:szCs w:val="28"/>
        </w:rPr>
        <w:t>да</w:t>
      </w:r>
      <w:r w:rsidRPr="00711184">
        <w:rPr>
          <w:sz w:val="28"/>
          <w:szCs w:val="28"/>
        </w:rPr>
        <w:tab/>
      </w:r>
      <w:r w:rsidRPr="00711184">
        <w:rPr>
          <w:sz w:val="28"/>
          <w:szCs w:val="28"/>
        </w:rPr>
        <w:tab/>
      </w:r>
      <w:r w:rsidRPr="00711184">
        <w:rPr>
          <w:sz w:val="28"/>
          <w:szCs w:val="28"/>
        </w:rPr>
        <w:tab/>
      </w:r>
      <w:r w:rsidRPr="00711184">
        <w:rPr>
          <w:sz w:val="28"/>
          <w:szCs w:val="28"/>
        </w:rPr>
        <w:tab/>
      </w:r>
      <w:r w:rsidRPr="00711184">
        <w:rPr>
          <w:sz w:val="28"/>
          <w:szCs w:val="28"/>
        </w:rPr>
        <w:tab/>
        <w:t>нет</w:t>
      </w:r>
    </w:p>
    <w:p w:rsidR="00711184" w:rsidRPr="00711184" w:rsidRDefault="00711184" w:rsidP="00711184">
      <w:pPr>
        <w:spacing w:line="276" w:lineRule="auto"/>
        <w:ind w:left="1620" w:right="-1" w:firstLine="0"/>
        <w:rPr>
          <w:sz w:val="28"/>
          <w:szCs w:val="28"/>
        </w:rPr>
      </w:pPr>
    </w:p>
    <w:p w:rsidR="00711184" w:rsidRDefault="00711184" w:rsidP="00711184">
      <w:pPr>
        <w:pStyle w:val="a3"/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Какое количество копий ЭФП было изготовлено в 2021 году в целях предоставления удаленного доступа к ним (в случае наличия информационной системы, позволяющей обеспечить такой доступ):</w:t>
      </w:r>
    </w:p>
    <w:p w:rsidR="00711184" w:rsidRPr="00711184" w:rsidRDefault="00711184" w:rsidP="00711184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 образов.</w:t>
      </w:r>
    </w:p>
    <w:p w:rsidR="00A444EB" w:rsidRPr="00EF2297" w:rsidRDefault="00A444EB" w:rsidP="00EF2297">
      <w:pPr>
        <w:spacing w:line="276" w:lineRule="auto"/>
        <w:ind w:left="709" w:right="-1" w:firstLine="0"/>
        <w:rPr>
          <w:sz w:val="28"/>
          <w:szCs w:val="28"/>
        </w:rPr>
      </w:pPr>
    </w:p>
    <w:p w:rsidR="009B7339" w:rsidRPr="00576AC2" w:rsidRDefault="000C600D" w:rsidP="0058478C">
      <w:pPr>
        <w:numPr>
          <w:ilvl w:val="0"/>
          <w:numId w:val="1"/>
        </w:numPr>
        <w:spacing w:line="276" w:lineRule="auto"/>
        <w:ind w:right="-1" w:firstLine="709"/>
        <w:rPr>
          <w:spacing w:val="-10"/>
          <w:sz w:val="28"/>
          <w:szCs w:val="28"/>
        </w:rPr>
      </w:pPr>
      <w:r w:rsidRPr="00576AC2">
        <w:rPr>
          <w:sz w:val="28"/>
          <w:szCs w:val="28"/>
        </w:rPr>
        <w:t>Организаци</w:t>
      </w:r>
      <w:r w:rsidR="00DA185E" w:rsidRPr="00576AC2">
        <w:rPr>
          <w:sz w:val="28"/>
          <w:szCs w:val="28"/>
        </w:rPr>
        <w:t>я</w:t>
      </w:r>
      <w:r w:rsidRPr="00576AC2">
        <w:rPr>
          <w:sz w:val="28"/>
          <w:szCs w:val="28"/>
        </w:rPr>
        <w:t xml:space="preserve"> с</w:t>
      </w:r>
      <w:r w:rsidR="009B7339" w:rsidRPr="00576AC2">
        <w:rPr>
          <w:sz w:val="28"/>
          <w:szCs w:val="28"/>
        </w:rPr>
        <w:t>оздани</w:t>
      </w:r>
      <w:r w:rsidR="00DA185E" w:rsidRPr="00576AC2">
        <w:rPr>
          <w:sz w:val="28"/>
          <w:szCs w:val="28"/>
        </w:rPr>
        <w:t>я</w:t>
      </w:r>
      <w:r w:rsidR="009B7339" w:rsidRPr="00576AC2">
        <w:rPr>
          <w:sz w:val="28"/>
          <w:szCs w:val="28"/>
        </w:rPr>
        <w:t xml:space="preserve"> ЭФП.</w:t>
      </w:r>
    </w:p>
    <w:p w:rsidR="009B7339" w:rsidRDefault="009B7339" w:rsidP="0058478C">
      <w:pPr>
        <w:numPr>
          <w:ilvl w:val="1"/>
          <w:numId w:val="1"/>
        </w:numPr>
        <w:spacing w:line="276" w:lineRule="auto"/>
        <w:ind w:left="0" w:right="-1" w:firstLine="709"/>
        <w:rPr>
          <w:spacing w:val="1"/>
          <w:sz w:val="28"/>
          <w:szCs w:val="28"/>
        </w:rPr>
      </w:pPr>
      <w:r w:rsidRPr="00576AC2">
        <w:rPr>
          <w:sz w:val="28"/>
          <w:szCs w:val="28"/>
        </w:rPr>
        <w:t xml:space="preserve">Существует ли в архивных учреждениях </w:t>
      </w:r>
      <w:r w:rsidR="0058478C">
        <w:rPr>
          <w:sz w:val="28"/>
          <w:szCs w:val="28"/>
        </w:rPr>
        <w:t>программа (план, дорожная карта) проведения работ по созданию ЭФП</w:t>
      </w:r>
      <w:r w:rsidRPr="00576AC2">
        <w:rPr>
          <w:spacing w:val="1"/>
          <w:sz w:val="28"/>
          <w:szCs w:val="28"/>
        </w:rPr>
        <w:t>.</w:t>
      </w:r>
    </w:p>
    <w:p w:rsidR="0058478C" w:rsidRDefault="0058478C" w:rsidP="0058478C">
      <w:pPr>
        <w:spacing w:line="276" w:lineRule="auto"/>
        <w:ind w:left="709" w:right="-1" w:firstLine="0"/>
        <w:rPr>
          <w:spacing w:val="1"/>
          <w:sz w:val="28"/>
          <w:szCs w:val="28"/>
        </w:rPr>
      </w:pPr>
    </w:p>
    <w:p w:rsidR="0058478C" w:rsidRDefault="0058478C" w:rsidP="00761261">
      <w:pPr>
        <w:spacing w:line="276" w:lineRule="auto"/>
        <w:ind w:left="709" w:right="-1" w:firstLine="707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да</w:t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>нет</w:t>
      </w:r>
    </w:p>
    <w:p w:rsidR="0058478C" w:rsidRPr="00576AC2" w:rsidRDefault="0058478C" w:rsidP="0058478C">
      <w:pPr>
        <w:spacing w:line="276" w:lineRule="auto"/>
        <w:ind w:left="709" w:right="-1" w:firstLine="0"/>
        <w:rPr>
          <w:spacing w:val="1"/>
          <w:sz w:val="28"/>
          <w:szCs w:val="28"/>
        </w:rPr>
      </w:pPr>
    </w:p>
    <w:p w:rsidR="009B7339" w:rsidRDefault="008C1A7F" w:rsidP="0058478C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Какой объем ЭФП планируется создать </w:t>
      </w:r>
      <w:r w:rsidR="00536E54">
        <w:rPr>
          <w:sz w:val="28"/>
          <w:szCs w:val="28"/>
        </w:rPr>
        <w:t>в 2023 – 2025 годы</w:t>
      </w:r>
      <w:r>
        <w:rPr>
          <w:sz w:val="28"/>
          <w:szCs w:val="28"/>
        </w:rPr>
        <w:t>:</w:t>
      </w:r>
    </w:p>
    <w:p w:rsidR="00095285" w:rsidRDefault="00095285" w:rsidP="008C1A7F">
      <w:pPr>
        <w:spacing w:line="276" w:lineRule="auto"/>
        <w:ind w:left="709" w:right="-1" w:firstLine="0"/>
        <w:rPr>
          <w:sz w:val="28"/>
          <w:szCs w:val="28"/>
        </w:rPr>
      </w:pPr>
    </w:p>
    <w:tbl>
      <w:tblPr>
        <w:tblStyle w:val="ab"/>
        <w:tblW w:w="0" w:type="auto"/>
        <w:tblInd w:w="709" w:type="dxa"/>
        <w:tblLook w:val="04A0" w:firstRow="1" w:lastRow="0" w:firstColumn="1" w:lastColumn="0" w:noHBand="0" w:noVBand="1"/>
      </w:tblPr>
      <w:tblGrid>
        <w:gridCol w:w="959"/>
        <w:gridCol w:w="1417"/>
        <w:gridCol w:w="1559"/>
        <w:gridCol w:w="2268"/>
        <w:gridCol w:w="2659"/>
      </w:tblGrid>
      <w:tr w:rsidR="00095285" w:rsidRPr="00095285" w:rsidTr="00095285">
        <w:tc>
          <w:tcPr>
            <w:tcW w:w="959" w:type="dxa"/>
          </w:tcPr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Единиц хранения</w:t>
            </w:r>
            <w:r>
              <w:rPr>
                <w:b/>
              </w:rPr>
              <w:t>,</w:t>
            </w:r>
          </w:p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шт.</w:t>
            </w:r>
          </w:p>
        </w:tc>
        <w:tc>
          <w:tcPr>
            <w:tcW w:w="1559" w:type="dxa"/>
          </w:tcPr>
          <w:p w:rsid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Количество образов</w:t>
            </w:r>
            <w:r>
              <w:rPr>
                <w:b/>
              </w:rPr>
              <w:t>,</w:t>
            </w:r>
          </w:p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шт.</w:t>
            </w:r>
          </w:p>
        </w:tc>
        <w:tc>
          <w:tcPr>
            <w:tcW w:w="2268" w:type="dxa"/>
          </w:tcPr>
          <w:p w:rsid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Объем дискового пространства,</w:t>
            </w:r>
          </w:p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Мб</w:t>
            </w:r>
          </w:p>
        </w:tc>
        <w:tc>
          <w:tcPr>
            <w:tcW w:w="2659" w:type="dxa"/>
          </w:tcPr>
          <w:p w:rsid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>
              <w:rPr>
                <w:b/>
              </w:rPr>
              <w:t>Прогнозируемая стоимость,</w:t>
            </w:r>
          </w:p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  <w:jc w:val="center"/>
              <w:rPr>
                <w:b/>
              </w:rPr>
            </w:pPr>
            <w:r w:rsidRPr="00095285">
              <w:rPr>
                <w:b/>
              </w:rPr>
              <w:t>руб.</w:t>
            </w:r>
          </w:p>
        </w:tc>
      </w:tr>
      <w:tr w:rsidR="00095285" w:rsidRPr="00095285" w:rsidTr="00095285">
        <w:tc>
          <w:tcPr>
            <w:tcW w:w="9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  <w:r w:rsidRPr="00095285">
              <w:t>2023 г.</w:t>
            </w:r>
          </w:p>
        </w:tc>
        <w:tc>
          <w:tcPr>
            <w:tcW w:w="1417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268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6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095285" w:rsidRPr="00095285" w:rsidTr="00095285">
        <w:tc>
          <w:tcPr>
            <w:tcW w:w="959" w:type="dxa"/>
          </w:tcPr>
          <w:p w:rsidR="00095285" w:rsidRPr="00095285" w:rsidRDefault="00095285" w:rsidP="00095285">
            <w:pPr>
              <w:shd w:val="clear" w:color="auto" w:fill="auto"/>
              <w:spacing w:line="276" w:lineRule="auto"/>
              <w:ind w:right="-1" w:firstLine="0"/>
            </w:pPr>
            <w:r w:rsidRPr="00095285">
              <w:t>2024 г.</w:t>
            </w:r>
          </w:p>
        </w:tc>
        <w:tc>
          <w:tcPr>
            <w:tcW w:w="1417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268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6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</w:tr>
      <w:tr w:rsidR="00095285" w:rsidRPr="00095285" w:rsidTr="00095285">
        <w:tc>
          <w:tcPr>
            <w:tcW w:w="9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  <w:r w:rsidRPr="00095285">
              <w:t>2025 г.</w:t>
            </w:r>
          </w:p>
        </w:tc>
        <w:tc>
          <w:tcPr>
            <w:tcW w:w="1417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15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268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  <w:tc>
          <w:tcPr>
            <w:tcW w:w="2659" w:type="dxa"/>
          </w:tcPr>
          <w:p w:rsidR="00095285" w:rsidRPr="00095285" w:rsidRDefault="00095285" w:rsidP="008C1A7F">
            <w:pPr>
              <w:shd w:val="clear" w:color="auto" w:fill="auto"/>
              <w:spacing w:line="276" w:lineRule="auto"/>
              <w:ind w:right="-1" w:firstLine="0"/>
            </w:pPr>
          </w:p>
        </w:tc>
      </w:tr>
    </w:tbl>
    <w:p w:rsidR="00095285" w:rsidRDefault="00095285" w:rsidP="008C1A7F">
      <w:pPr>
        <w:spacing w:line="276" w:lineRule="auto"/>
        <w:ind w:left="709" w:right="-1" w:firstLine="0"/>
        <w:rPr>
          <w:sz w:val="28"/>
          <w:szCs w:val="28"/>
        </w:rPr>
      </w:pPr>
    </w:p>
    <w:p w:rsidR="00E573DB" w:rsidRDefault="00156624" w:rsidP="00E573DB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В каком году планируется закончить работу по созданию ЭФП:</w:t>
      </w:r>
    </w:p>
    <w:p w:rsidR="000460DC" w:rsidRDefault="000460DC" w:rsidP="00156624">
      <w:pPr>
        <w:spacing w:line="276" w:lineRule="auto"/>
        <w:ind w:left="709" w:right="-1" w:firstLine="0"/>
        <w:rPr>
          <w:sz w:val="28"/>
          <w:szCs w:val="28"/>
        </w:rPr>
      </w:pPr>
    </w:p>
    <w:p w:rsidR="00156624" w:rsidRDefault="00156624" w:rsidP="00156624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 год.</w:t>
      </w:r>
    </w:p>
    <w:p w:rsidR="00156624" w:rsidRDefault="00156624" w:rsidP="00156624">
      <w:pPr>
        <w:spacing w:line="276" w:lineRule="auto"/>
        <w:ind w:left="709" w:right="-1" w:firstLine="0"/>
        <w:rPr>
          <w:sz w:val="28"/>
          <w:szCs w:val="28"/>
        </w:rPr>
      </w:pPr>
    </w:p>
    <w:p w:rsidR="00156624" w:rsidRDefault="00156624" w:rsidP="00E573DB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Какими способами планируется создание ЭФП</w:t>
      </w:r>
      <w:r w:rsidR="000460DC">
        <w:rPr>
          <w:sz w:val="28"/>
          <w:szCs w:val="28"/>
        </w:rPr>
        <w:t xml:space="preserve"> в архивных учреждениях</w:t>
      </w:r>
      <w:r>
        <w:rPr>
          <w:sz w:val="28"/>
          <w:szCs w:val="28"/>
        </w:rPr>
        <w:t>:</w:t>
      </w:r>
    </w:p>
    <w:p w:rsidR="00761261" w:rsidRDefault="00761261" w:rsidP="008C1A7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самостоятельно:</w:t>
      </w:r>
    </w:p>
    <w:p w:rsidR="008C1A7F" w:rsidRDefault="00761261" w:rsidP="00761261">
      <w:pPr>
        <w:spacing w:line="276" w:lineRule="auto"/>
        <w:ind w:left="709" w:right="-1" w:firstLine="707"/>
        <w:rPr>
          <w:sz w:val="28"/>
          <w:szCs w:val="28"/>
        </w:rPr>
      </w:pPr>
      <w:r>
        <w:rPr>
          <w:sz w:val="28"/>
          <w:szCs w:val="28"/>
        </w:rPr>
        <w:t>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нет</w:t>
      </w:r>
    </w:p>
    <w:p w:rsidR="00761261" w:rsidRDefault="00761261" w:rsidP="008C1A7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путем привлечения сторонних организаций:</w:t>
      </w:r>
    </w:p>
    <w:p w:rsidR="00761261" w:rsidRDefault="00761261" w:rsidP="00761261">
      <w:pPr>
        <w:spacing w:line="276" w:lineRule="auto"/>
        <w:ind w:left="709" w:right="-1" w:firstLine="707"/>
        <w:rPr>
          <w:sz w:val="28"/>
          <w:szCs w:val="28"/>
        </w:rPr>
      </w:pPr>
      <w:r>
        <w:rPr>
          <w:sz w:val="28"/>
          <w:szCs w:val="28"/>
        </w:rPr>
        <w:t>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нет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централизованно на уровне органа управления:</w:t>
      </w:r>
    </w:p>
    <w:p w:rsidR="00761261" w:rsidRDefault="00761261" w:rsidP="00761261">
      <w:pPr>
        <w:spacing w:line="276" w:lineRule="auto"/>
        <w:ind w:left="709" w:right="-1" w:firstLine="707"/>
        <w:rPr>
          <w:sz w:val="28"/>
          <w:szCs w:val="28"/>
        </w:rPr>
      </w:pPr>
      <w:r>
        <w:rPr>
          <w:sz w:val="28"/>
          <w:szCs w:val="28"/>
        </w:rPr>
        <w:t>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нет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иными способами (опишите):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61261" w:rsidRDefault="00761261" w:rsidP="00761261">
      <w:pPr>
        <w:spacing w:line="276" w:lineRule="auto"/>
        <w:ind w:left="709" w:right="-1" w:firstLine="0"/>
        <w:rPr>
          <w:sz w:val="28"/>
          <w:szCs w:val="28"/>
        </w:rPr>
      </w:pPr>
    </w:p>
    <w:p w:rsidR="00794C8E" w:rsidRDefault="00794C8E" w:rsidP="00794C8E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Имеются ли в регионе организации, имеющие возмож</w:t>
      </w:r>
      <w:r w:rsidR="005D071F">
        <w:rPr>
          <w:sz w:val="28"/>
          <w:szCs w:val="28"/>
        </w:rPr>
        <w:t>н</w:t>
      </w:r>
      <w:r>
        <w:rPr>
          <w:sz w:val="28"/>
          <w:szCs w:val="28"/>
        </w:rPr>
        <w:t>ость провести работы по созданию ЭФП в рамках государственного (муниципального) контракта:</w:t>
      </w:r>
    </w:p>
    <w:p w:rsidR="00794C8E" w:rsidRDefault="00794C8E" w:rsidP="00794C8E">
      <w:pPr>
        <w:spacing w:line="276" w:lineRule="auto"/>
        <w:ind w:left="1418" w:right="-1" w:firstLine="0"/>
        <w:rPr>
          <w:sz w:val="28"/>
          <w:szCs w:val="28"/>
        </w:rPr>
      </w:pPr>
    </w:p>
    <w:p w:rsidR="00794C8E" w:rsidRPr="00794C8E" w:rsidRDefault="00794C8E" w:rsidP="00794C8E">
      <w:pPr>
        <w:spacing w:line="276" w:lineRule="auto"/>
        <w:ind w:left="1418" w:right="-1" w:firstLine="0"/>
        <w:rPr>
          <w:sz w:val="28"/>
          <w:szCs w:val="28"/>
        </w:rPr>
      </w:pPr>
      <w:r w:rsidRPr="00794C8E">
        <w:rPr>
          <w:sz w:val="28"/>
          <w:szCs w:val="28"/>
        </w:rPr>
        <w:t>да</w:t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  <w:t>нет</w:t>
      </w:r>
    </w:p>
    <w:p w:rsidR="00794C8E" w:rsidRDefault="00794C8E" w:rsidP="00794C8E">
      <w:pPr>
        <w:spacing w:line="276" w:lineRule="auto"/>
        <w:ind w:left="709" w:right="-1" w:firstLine="0"/>
        <w:rPr>
          <w:sz w:val="28"/>
          <w:szCs w:val="28"/>
        </w:rPr>
      </w:pPr>
    </w:p>
    <w:p w:rsidR="00794C8E" w:rsidRDefault="00794C8E" w:rsidP="00794C8E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Какова в регионе приблизительная стоимость оказания услуг, указанных в п. 3.4 анкеты:</w:t>
      </w:r>
    </w:p>
    <w:p w:rsidR="00794C8E" w:rsidRDefault="00794C8E" w:rsidP="00794C8E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стоимость перевода в машиночитаемый вид одного заголовка единицы хранения: _______ руб.;</w:t>
      </w:r>
    </w:p>
    <w:p w:rsidR="00862D57" w:rsidRDefault="00794C8E" w:rsidP="00A444EB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стоимость сканирования одного листа дела: _______ руб.</w:t>
      </w:r>
    </w:p>
    <w:p w:rsidR="003C5D1F" w:rsidRDefault="003C5D1F" w:rsidP="00A444EB">
      <w:pPr>
        <w:spacing w:line="276" w:lineRule="auto"/>
        <w:ind w:left="709" w:right="-1" w:firstLine="0"/>
        <w:rPr>
          <w:sz w:val="28"/>
          <w:szCs w:val="28"/>
        </w:rPr>
      </w:pPr>
    </w:p>
    <w:p w:rsidR="003C5D1F" w:rsidRDefault="003C5D1F" w:rsidP="003C5D1F">
      <w:pPr>
        <w:numPr>
          <w:ilvl w:val="1"/>
          <w:numId w:val="1"/>
        </w:numPr>
        <w:spacing w:line="276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Каким образом осуществляется финансирование создания ЭФП:</w:t>
      </w:r>
    </w:p>
    <w:p w:rsidR="00385F2A" w:rsidRDefault="00385F2A" w:rsidP="00A444EB">
      <w:pPr>
        <w:spacing w:line="276" w:lineRule="auto"/>
        <w:ind w:left="709" w:right="-1" w:firstLine="0"/>
        <w:rPr>
          <w:sz w:val="28"/>
          <w:szCs w:val="28"/>
        </w:rPr>
      </w:pPr>
    </w:p>
    <w:p w:rsidR="003C5D1F" w:rsidRDefault="003C5D1F" w:rsidP="00A444EB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в рамках текущего финансирования</w:t>
      </w:r>
    </w:p>
    <w:p w:rsidR="005D43C6" w:rsidRDefault="005D43C6" w:rsidP="005D43C6">
      <w:pPr>
        <w:spacing w:line="276" w:lineRule="auto"/>
        <w:ind w:left="1418" w:right="-1" w:firstLine="0"/>
        <w:rPr>
          <w:sz w:val="28"/>
          <w:szCs w:val="28"/>
        </w:rPr>
      </w:pPr>
    </w:p>
    <w:p w:rsidR="005D43C6" w:rsidRPr="00794C8E" w:rsidRDefault="005D43C6" w:rsidP="005D43C6">
      <w:pPr>
        <w:spacing w:line="276" w:lineRule="auto"/>
        <w:ind w:left="1418" w:right="-1" w:firstLine="0"/>
        <w:rPr>
          <w:sz w:val="28"/>
          <w:szCs w:val="28"/>
        </w:rPr>
      </w:pPr>
      <w:r w:rsidRPr="00794C8E">
        <w:rPr>
          <w:sz w:val="28"/>
          <w:szCs w:val="28"/>
        </w:rPr>
        <w:t>да</w:t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="007F330F">
        <w:rPr>
          <w:sz w:val="28"/>
          <w:szCs w:val="28"/>
        </w:rPr>
        <w:tab/>
      </w:r>
      <w:r w:rsidR="007F330F">
        <w:rPr>
          <w:sz w:val="28"/>
          <w:szCs w:val="28"/>
        </w:rPr>
        <w:tab/>
      </w:r>
      <w:r w:rsidR="007F330F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="007415B5">
        <w:rPr>
          <w:sz w:val="28"/>
          <w:szCs w:val="28"/>
        </w:rPr>
        <w:tab/>
      </w:r>
      <w:r w:rsidR="007415B5">
        <w:rPr>
          <w:sz w:val="28"/>
          <w:szCs w:val="28"/>
        </w:rPr>
        <w:tab/>
      </w:r>
      <w:r w:rsidRPr="00794C8E">
        <w:rPr>
          <w:sz w:val="28"/>
          <w:szCs w:val="28"/>
        </w:rPr>
        <w:tab/>
        <w:t>нет</w:t>
      </w:r>
    </w:p>
    <w:p w:rsidR="005D43C6" w:rsidRDefault="005D43C6" w:rsidP="005D43C6">
      <w:pPr>
        <w:spacing w:line="276" w:lineRule="auto"/>
        <w:ind w:left="709" w:right="-1" w:firstLine="0"/>
        <w:rPr>
          <w:sz w:val="28"/>
          <w:szCs w:val="28"/>
        </w:rPr>
      </w:pPr>
    </w:p>
    <w:p w:rsidR="003C5D1F" w:rsidRDefault="003C5D1F" w:rsidP="00A444EB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в рамках целевого финансирования</w:t>
      </w:r>
    </w:p>
    <w:p w:rsidR="005D43C6" w:rsidRDefault="005D43C6" w:rsidP="005D43C6">
      <w:pPr>
        <w:spacing w:line="276" w:lineRule="auto"/>
        <w:ind w:left="1418" w:right="-1" w:firstLine="0"/>
        <w:rPr>
          <w:sz w:val="28"/>
          <w:szCs w:val="28"/>
        </w:rPr>
      </w:pPr>
    </w:p>
    <w:p w:rsidR="005D43C6" w:rsidRPr="00794C8E" w:rsidRDefault="005D43C6" w:rsidP="005D43C6">
      <w:pPr>
        <w:spacing w:line="276" w:lineRule="auto"/>
        <w:ind w:left="1418" w:right="-1" w:firstLine="0"/>
        <w:rPr>
          <w:sz w:val="28"/>
          <w:szCs w:val="28"/>
        </w:rPr>
      </w:pPr>
      <w:r w:rsidRPr="00794C8E">
        <w:rPr>
          <w:sz w:val="28"/>
          <w:szCs w:val="28"/>
        </w:rPr>
        <w:t>да</w:t>
      </w:r>
      <w:r>
        <w:rPr>
          <w:sz w:val="28"/>
          <w:szCs w:val="28"/>
        </w:rPr>
        <w:t xml:space="preserve"> (_________ руб.</w:t>
      </w:r>
      <w:r w:rsidR="007415B5">
        <w:rPr>
          <w:sz w:val="28"/>
          <w:szCs w:val="28"/>
        </w:rPr>
        <w:t xml:space="preserve"> на период _______ гг.</w:t>
      </w:r>
      <w:r>
        <w:rPr>
          <w:sz w:val="28"/>
          <w:szCs w:val="28"/>
        </w:rPr>
        <w:t>)</w:t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</w:r>
      <w:r w:rsidRPr="00794C8E">
        <w:rPr>
          <w:sz w:val="28"/>
          <w:szCs w:val="28"/>
        </w:rPr>
        <w:tab/>
        <w:t>нет</w:t>
      </w:r>
    </w:p>
    <w:p w:rsidR="005D43C6" w:rsidRDefault="005D43C6" w:rsidP="005D43C6">
      <w:pPr>
        <w:spacing w:line="276" w:lineRule="auto"/>
        <w:ind w:left="709" w:right="-1" w:firstLine="0"/>
        <w:rPr>
          <w:sz w:val="28"/>
          <w:szCs w:val="28"/>
        </w:rPr>
      </w:pP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- иное (опишите):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Default="003C5D1F" w:rsidP="003C5D1F">
      <w:pPr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C5D1F" w:rsidRPr="00576AC2" w:rsidRDefault="003C5D1F" w:rsidP="00A444EB">
      <w:pPr>
        <w:spacing w:line="276" w:lineRule="auto"/>
        <w:ind w:left="709" w:right="-1" w:firstLine="0"/>
        <w:rPr>
          <w:sz w:val="28"/>
          <w:szCs w:val="28"/>
        </w:rPr>
      </w:pPr>
    </w:p>
    <w:sectPr w:rsidR="003C5D1F" w:rsidRPr="00576AC2" w:rsidSect="00D0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6526"/>
    <w:multiLevelType w:val="multilevel"/>
    <w:tmpl w:val="D8469554"/>
    <w:lvl w:ilvl="0">
      <w:start w:val="1"/>
      <w:numFmt w:val="decimal"/>
      <w:lvlText w:val="%1"/>
      <w:lvlJc w:val="left"/>
      <w:pPr>
        <w:ind w:left="340" w:hanging="87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8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87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4">
      <w:numFmt w:val="bullet"/>
      <w:lvlText w:val="•"/>
      <w:lvlJc w:val="left"/>
      <w:pPr>
        <w:ind w:left="3997" w:hanging="360"/>
      </w:pPr>
      <w:rPr>
        <w:rFonts w:hint="default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</w:rPr>
    </w:lvl>
    <w:lvl w:ilvl="6">
      <w:numFmt w:val="bullet"/>
      <w:lvlText w:val="•"/>
      <w:lvlJc w:val="left"/>
      <w:pPr>
        <w:ind w:left="6214" w:hanging="360"/>
      </w:pPr>
      <w:rPr>
        <w:rFonts w:hint="default"/>
      </w:rPr>
    </w:lvl>
    <w:lvl w:ilvl="7">
      <w:numFmt w:val="bullet"/>
      <w:lvlText w:val="•"/>
      <w:lvlJc w:val="left"/>
      <w:pPr>
        <w:ind w:left="7323" w:hanging="360"/>
      </w:pPr>
      <w:rPr>
        <w:rFonts w:hint="default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1">
    <w:nsid w:val="1D1E2C9E"/>
    <w:multiLevelType w:val="hybridMultilevel"/>
    <w:tmpl w:val="E85E1AA4"/>
    <w:lvl w:ilvl="0" w:tplc="95D485C0">
      <w:start w:val="1"/>
      <w:numFmt w:val="lowerLetter"/>
      <w:lvlText w:val="%1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9D3778"/>
    <w:multiLevelType w:val="multilevel"/>
    <w:tmpl w:val="BE9E492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>
    <w:nsid w:val="40DE3D37"/>
    <w:multiLevelType w:val="hybridMultilevel"/>
    <w:tmpl w:val="4D74E4F4"/>
    <w:lvl w:ilvl="0" w:tplc="883C0508">
      <w:start w:val="1"/>
      <w:numFmt w:val="bullet"/>
      <w:lvlText w:val=""/>
      <w:lvlJc w:val="left"/>
      <w:pPr>
        <w:tabs>
          <w:tab w:val="num" w:pos="900"/>
        </w:tabs>
        <w:ind w:left="90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5B477FCB"/>
    <w:multiLevelType w:val="multilevel"/>
    <w:tmpl w:val="EF7CF7A4"/>
    <w:lvl w:ilvl="0">
      <w:start w:val="1"/>
      <w:numFmt w:val="decimal"/>
      <w:lvlText w:val="%1"/>
      <w:lvlJc w:val="left"/>
      <w:pPr>
        <w:ind w:left="340" w:hanging="87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8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87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4">
      <w:numFmt w:val="bullet"/>
      <w:lvlText w:val="•"/>
      <w:lvlJc w:val="left"/>
      <w:pPr>
        <w:ind w:left="3997" w:hanging="360"/>
      </w:pPr>
      <w:rPr>
        <w:rFonts w:hint="default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</w:rPr>
    </w:lvl>
    <w:lvl w:ilvl="6">
      <w:numFmt w:val="bullet"/>
      <w:lvlText w:val="•"/>
      <w:lvlJc w:val="left"/>
      <w:pPr>
        <w:ind w:left="6214" w:hanging="360"/>
      </w:pPr>
      <w:rPr>
        <w:rFonts w:hint="default"/>
      </w:rPr>
    </w:lvl>
    <w:lvl w:ilvl="7">
      <w:numFmt w:val="bullet"/>
      <w:lvlText w:val="•"/>
      <w:lvlJc w:val="left"/>
      <w:pPr>
        <w:ind w:left="7323" w:hanging="360"/>
      </w:pPr>
      <w:rPr>
        <w:rFonts w:hint="default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5">
    <w:nsid w:val="796E35D6"/>
    <w:multiLevelType w:val="multilevel"/>
    <w:tmpl w:val="C87E40D6"/>
    <w:lvl w:ilvl="0">
      <w:start w:val="1"/>
      <w:numFmt w:val="decimal"/>
      <w:lvlText w:val="%1"/>
      <w:lvlJc w:val="left"/>
      <w:pPr>
        <w:ind w:left="340" w:hanging="87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8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87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4">
      <w:numFmt w:val="bullet"/>
      <w:lvlText w:val="•"/>
      <w:lvlJc w:val="left"/>
      <w:pPr>
        <w:ind w:left="3997" w:hanging="360"/>
      </w:pPr>
      <w:rPr>
        <w:rFonts w:hint="default"/>
      </w:rPr>
    </w:lvl>
    <w:lvl w:ilvl="5">
      <w:numFmt w:val="bullet"/>
      <w:lvlText w:val="•"/>
      <w:lvlJc w:val="left"/>
      <w:pPr>
        <w:ind w:left="5105" w:hanging="360"/>
      </w:pPr>
      <w:rPr>
        <w:rFonts w:hint="default"/>
      </w:rPr>
    </w:lvl>
    <w:lvl w:ilvl="6">
      <w:numFmt w:val="bullet"/>
      <w:lvlText w:val="•"/>
      <w:lvlJc w:val="left"/>
      <w:pPr>
        <w:ind w:left="6214" w:hanging="360"/>
      </w:pPr>
      <w:rPr>
        <w:rFonts w:hint="default"/>
      </w:rPr>
    </w:lvl>
    <w:lvl w:ilvl="7">
      <w:numFmt w:val="bullet"/>
      <w:lvlText w:val="•"/>
      <w:lvlJc w:val="left"/>
      <w:pPr>
        <w:ind w:left="7323" w:hanging="360"/>
      </w:pPr>
      <w:rPr>
        <w:rFonts w:hint="default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A4"/>
    <w:rsid w:val="000028ED"/>
    <w:rsid w:val="00002FEE"/>
    <w:rsid w:val="00027075"/>
    <w:rsid w:val="000460DC"/>
    <w:rsid w:val="00057A8F"/>
    <w:rsid w:val="000673B5"/>
    <w:rsid w:val="0008740E"/>
    <w:rsid w:val="00095285"/>
    <w:rsid w:val="000A0578"/>
    <w:rsid w:val="000B493D"/>
    <w:rsid w:val="000C0155"/>
    <w:rsid w:val="000C600D"/>
    <w:rsid w:val="000D159C"/>
    <w:rsid w:val="000E32B6"/>
    <w:rsid w:val="000F42B2"/>
    <w:rsid w:val="001137FA"/>
    <w:rsid w:val="00154D13"/>
    <w:rsid w:val="00156624"/>
    <w:rsid w:val="00156EE8"/>
    <w:rsid w:val="00162D7F"/>
    <w:rsid w:val="001650B0"/>
    <w:rsid w:val="00175B0F"/>
    <w:rsid w:val="001B0055"/>
    <w:rsid w:val="001C4FE0"/>
    <w:rsid w:val="001D5BE5"/>
    <w:rsid w:val="001E4B3B"/>
    <w:rsid w:val="002016F2"/>
    <w:rsid w:val="00244BA9"/>
    <w:rsid w:val="00246EC7"/>
    <w:rsid w:val="00271D9E"/>
    <w:rsid w:val="002771E5"/>
    <w:rsid w:val="002C2400"/>
    <w:rsid w:val="002D5DC3"/>
    <w:rsid w:val="00346960"/>
    <w:rsid w:val="0036261D"/>
    <w:rsid w:val="00383F6C"/>
    <w:rsid w:val="003846A6"/>
    <w:rsid w:val="00385F2A"/>
    <w:rsid w:val="00391A33"/>
    <w:rsid w:val="00394329"/>
    <w:rsid w:val="00395BF8"/>
    <w:rsid w:val="003C0D7B"/>
    <w:rsid w:val="003C5D1F"/>
    <w:rsid w:val="00400CC4"/>
    <w:rsid w:val="0040373B"/>
    <w:rsid w:val="00415497"/>
    <w:rsid w:val="004331E1"/>
    <w:rsid w:val="00447B3F"/>
    <w:rsid w:val="00480D60"/>
    <w:rsid w:val="00480D68"/>
    <w:rsid w:val="004831F2"/>
    <w:rsid w:val="004925BB"/>
    <w:rsid w:val="00492AF6"/>
    <w:rsid w:val="004A4125"/>
    <w:rsid w:val="004A6217"/>
    <w:rsid w:val="004B32A0"/>
    <w:rsid w:val="004B3BC2"/>
    <w:rsid w:val="004C6657"/>
    <w:rsid w:val="004E5B6B"/>
    <w:rsid w:val="00505F22"/>
    <w:rsid w:val="00532164"/>
    <w:rsid w:val="005351EA"/>
    <w:rsid w:val="00536E54"/>
    <w:rsid w:val="005532A9"/>
    <w:rsid w:val="00564255"/>
    <w:rsid w:val="00576AC2"/>
    <w:rsid w:val="005819C0"/>
    <w:rsid w:val="0058478C"/>
    <w:rsid w:val="00594558"/>
    <w:rsid w:val="00594A9E"/>
    <w:rsid w:val="005D071F"/>
    <w:rsid w:val="005D43C6"/>
    <w:rsid w:val="005E61B4"/>
    <w:rsid w:val="005F62A5"/>
    <w:rsid w:val="00622A29"/>
    <w:rsid w:val="00652E40"/>
    <w:rsid w:val="006563B9"/>
    <w:rsid w:val="00685BF0"/>
    <w:rsid w:val="0068610F"/>
    <w:rsid w:val="006904EC"/>
    <w:rsid w:val="006A4E0A"/>
    <w:rsid w:val="006A7377"/>
    <w:rsid w:val="006C6A80"/>
    <w:rsid w:val="0070212C"/>
    <w:rsid w:val="00711184"/>
    <w:rsid w:val="00732B40"/>
    <w:rsid w:val="007415B5"/>
    <w:rsid w:val="007447D5"/>
    <w:rsid w:val="00751FB1"/>
    <w:rsid w:val="00761261"/>
    <w:rsid w:val="00770E00"/>
    <w:rsid w:val="00794C8E"/>
    <w:rsid w:val="007B3E30"/>
    <w:rsid w:val="007B4E36"/>
    <w:rsid w:val="007C6D0B"/>
    <w:rsid w:val="007D222A"/>
    <w:rsid w:val="007F330F"/>
    <w:rsid w:val="00800535"/>
    <w:rsid w:val="00862D57"/>
    <w:rsid w:val="00882EDC"/>
    <w:rsid w:val="008B45A1"/>
    <w:rsid w:val="008C1A7F"/>
    <w:rsid w:val="008C6600"/>
    <w:rsid w:val="008D5BAE"/>
    <w:rsid w:val="008D782C"/>
    <w:rsid w:val="00900F29"/>
    <w:rsid w:val="00902102"/>
    <w:rsid w:val="00903DC7"/>
    <w:rsid w:val="0091160A"/>
    <w:rsid w:val="0092076A"/>
    <w:rsid w:val="0092686E"/>
    <w:rsid w:val="009550A4"/>
    <w:rsid w:val="009652FA"/>
    <w:rsid w:val="00990B4B"/>
    <w:rsid w:val="009949BC"/>
    <w:rsid w:val="00994CDB"/>
    <w:rsid w:val="009A2334"/>
    <w:rsid w:val="009B7339"/>
    <w:rsid w:val="009C1751"/>
    <w:rsid w:val="009D000E"/>
    <w:rsid w:val="009E1388"/>
    <w:rsid w:val="009F6C17"/>
    <w:rsid w:val="00A0409D"/>
    <w:rsid w:val="00A371A7"/>
    <w:rsid w:val="00A40854"/>
    <w:rsid w:val="00A444EB"/>
    <w:rsid w:val="00A8794F"/>
    <w:rsid w:val="00AA2DD8"/>
    <w:rsid w:val="00AD2FA5"/>
    <w:rsid w:val="00B1045B"/>
    <w:rsid w:val="00B13DA4"/>
    <w:rsid w:val="00B15A6B"/>
    <w:rsid w:val="00B201D6"/>
    <w:rsid w:val="00B21445"/>
    <w:rsid w:val="00B35CF2"/>
    <w:rsid w:val="00B41401"/>
    <w:rsid w:val="00B51D83"/>
    <w:rsid w:val="00B94802"/>
    <w:rsid w:val="00BA0BF5"/>
    <w:rsid w:val="00BB44E3"/>
    <w:rsid w:val="00BC1FF8"/>
    <w:rsid w:val="00BE2966"/>
    <w:rsid w:val="00BF3C3D"/>
    <w:rsid w:val="00C25006"/>
    <w:rsid w:val="00C2778D"/>
    <w:rsid w:val="00C35F97"/>
    <w:rsid w:val="00C44286"/>
    <w:rsid w:val="00C737A3"/>
    <w:rsid w:val="00C96F3E"/>
    <w:rsid w:val="00CB49D3"/>
    <w:rsid w:val="00CB4AB7"/>
    <w:rsid w:val="00CF3A69"/>
    <w:rsid w:val="00D0027A"/>
    <w:rsid w:val="00D02392"/>
    <w:rsid w:val="00D04862"/>
    <w:rsid w:val="00D0544F"/>
    <w:rsid w:val="00D4361A"/>
    <w:rsid w:val="00D60CC9"/>
    <w:rsid w:val="00D63EE4"/>
    <w:rsid w:val="00D8097D"/>
    <w:rsid w:val="00DA185E"/>
    <w:rsid w:val="00DA2ECB"/>
    <w:rsid w:val="00DF3128"/>
    <w:rsid w:val="00E074B9"/>
    <w:rsid w:val="00E114F3"/>
    <w:rsid w:val="00E32C75"/>
    <w:rsid w:val="00E573DB"/>
    <w:rsid w:val="00E62502"/>
    <w:rsid w:val="00E669DF"/>
    <w:rsid w:val="00E74909"/>
    <w:rsid w:val="00E77EE8"/>
    <w:rsid w:val="00EB1E2C"/>
    <w:rsid w:val="00EF2297"/>
    <w:rsid w:val="00F007EF"/>
    <w:rsid w:val="00F352EF"/>
    <w:rsid w:val="00F41294"/>
    <w:rsid w:val="00F507C4"/>
    <w:rsid w:val="00F6257E"/>
    <w:rsid w:val="00FA605F"/>
    <w:rsid w:val="00FB053E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DB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hd w:val="clear" w:color="auto" w:fill="FFFFFF"/>
      <w:spacing w:line="322" w:lineRule="exact"/>
      <w:ind w:right="-82" w:firstLine="900"/>
      <w:jc w:val="both"/>
    </w:pPr>
    <w:rPr>
      <w:rFonts w:ascii="Times New Roman" w:eastAsia="Times New Roman" w:hAnsi="Times New Roman"/>
      <w:color w:val="000000"/>
      <w:spacing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361A"/>
    <w:pPr>
      <w:ind w:left="720"/>
    </w:pPr>
  </w:style>
  <w:style w:type="character" w:styleId="a4">
    <w:name w:val="annotation reference"/>
    <w:basedOn w:val="a0"/>
    <w:uiPriority w:val="99"/>
    <w:semiHidden/>
    <w:rsid w:val="000E32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E32B6"/>
    <w:rPr>
      <w:rFonts w:ascii="Impact" w:hAnsi="Impact" w:cs="Impact"/>
      <w:color w:val="auto"/>
      <w:spacing w:val="0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0E32B6"/>
    <w:rPr>
      <w:rFonts w:ascii="Impact" w:hAnsi="Impact" w:cs="Impact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E32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E32B6"/>
    <w:rPr>
      <w:rFonts w:ascii="Impact" w:hAnsi="Impact" w:cs="Impact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E32B6"/>
    <w:rPr>
      <w:rFonts w:ascii="Tahoma" w:hAnsi="Tahoma" w:cs="Tahoma"/>
      <w:color w:val="auto"/>
      <w:spacing w:val="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32B6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2C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B6"/>
    <w:pPr>
      <w:shd w:val="clear" w:color="auto" w:fill="FFFFFF"/>
      <w:spacing w:line="322" w:lineRule="exact"/>
      <w:ind w:right="-82" w:firstLine="900"/>
      <w:jc w:val="both"/>
    </w:pPr>
    <w:rPr>
      <w:rFonts w:ascii="Times New Roman" w:eastAsia="Times New Roman" w:hAnsi="Times New Roman"/>
      <w:color w:val="000000"/>
      <w:spacing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361A"/>
    <w:pPr>
      <w:ind w:left="720"/>
    </w:pPr>
  </w:style>
  <w:style w:type="character" w:styleId="a4">
    <w:name w:val="annotation reference"/>
    <w:basedOn w:val="a0"/>
    <w:uiPriority w:val="99"/>
    <w:semiHidden/>
    <w:rsid w:val="000E32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E32B6"/>
    <w:rPr>
      <w:rFonts w:ascii="Impact" w:hAnsi="Impact" w:cs="Impact"/>
      <w:color w:val="auto"/>
      <w:spacing w:val="0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locked/>
    <w:rsid w:val="000E32B6"/>
    <w:rPr>
      <w:rFonts w:ascii="Impact" w:hAnsi="Impact" w:cs="Impact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E32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E32B6"/>
    <w:rPr>
      <w:rFonts w:ascii="Impact" w:hAnsi="Impact" w:cs="Impact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E32B6"/>
    <w:rPr>
      <w:rFonts w:ascii="Tahoma" w:hAnsi="Tahoma" w:cs="Tahoma"/>
      <w:color w:val="auto"/>
      <w:spacing w:val="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32B6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2C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093D-B860-42CB-835F-ECF5495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Гарун</dc:creator>
  <cp:lastModifiedBy>Андрей Зулькарнаев</cp:lastModifiedBy>
  <cp:revision>44</cp:revision>
  <cp:lastPrinted>2022-03-09T06:53:00Z</cp:lastPrinted>
  <dcterms:created xsi:type="dcterms:W3CDTF">2022-03-04T10:05:00Z</dcterms:created>
  <dcterms:modified xsi:type="dcterms:W3CDTF">2022-03-05T11:04:00Z</dcterms:modified>
</cp:coreProperties>
</file>