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520" w:rsidRDefault="00D661A1" w:rsidP="00101520">
      <w:pPr>
        <w:pStyle w:val="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</w:t>
      </w:r>
      <w:r w:rsidR="00101520">
        <w:rPr>
          <w:rFonts w:ascii="Arial" w:hAnsi="Arial" w:cs="Arial"/>
          <w:color w:val="000000"/>
        </w:rPr>
        <w:t>сновные нормативны</w:t>
      </w:r>
      <w:r>
        <w:rPr>
          <w:rFonts w:ascii="Arial" w:hAnsi="Arial" w:cs="Arial"/>
          <w:color w:val="000000"/>
        </w:rPr>
        <w:t>е документы по делопроизводству</w:t>
      </w:r>
    </w:p>
    <w:p w:rsidR="00101520" w:rsidRDefault="00101520" w:rsidP="00101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520" w:rsidRPr="00D661A1" w:rsidRDefault="009A5F41" w:rsidP="00101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hyperlink r:id="rId4" w:history="1">
        <w:r w:rsidR="00101520" w:rsidRPr="00D661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br/>
          <w:t>Федеральный закон № 53-ФЗ от 01.06.2005 «О государственном языке Российской Федерации»</w:t>
        </w:r>
      </w:hyperlink>
    </w:p>
    <w:p w:rsidR="00101520" w:rsidRPr="00D661A1" w:rsidRDefault="009A5F41" w:rsidP="00101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hyperlink r:id="rId5" w:history="1">
        <w:r w:rsidR="00101520" w:rsidRPr="00D661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Федеральный закон № 149-ФЗ от 27.07.2006 «Об информации, информационных технологиях и о защите информации»</w:t>
        </w:r>
      </w:hyperlink>
    </w:p>
    <w:p w:rsidR="00101520" w:rsidRPr="00D661A1" w:rsidRDefault="009A5F41" w:rsidP="00101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hyperlink r:id="rId6" w:history="1">
        <w:r w:rsidR="00101520" w:rsidRPr="00D661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Федеральный закон № 184-ФЗ от 24.12.2002 «О техническом регулировании»</w:t>
        </w:r>
      </w:hyperlink>
    </w:p>
    <w:p w:rsidR="00101520" w:rsidRPr="00D661A1" w:rsidRDefault="009A5F41" w:rsidP="00101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hyperlink r:id="rId7" w:history="1">
        <w:r w:rsidR="00101520" w:rsidRPr="00D661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Федеральный закон № 63-ФЗ от 06.04.2011 «Об электронной подписи»</w:t>
        </w:r>
      </w:hyperlink>
    </w:p>
    <w:p w:rsidR="00101520" w:rsidRPr="00D661A1" w:rsidRDefault="009A5F41" w:rsidP="00101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hyperlink r:id="rId8" w:history="1">
        <w:r w:rsidR="00101520" w:rsidRPr="00D661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Федеральный закон № 59-ФЗ от 02.05.2006 «О порядке рассмотрения обращений граждан Российской Федерации»</w:t>
        </w:r>
      </w:hyperlink>
    </w:p>
    <w:p w:rsidR="00101520" w:rsidRPr="00D661A1" w:rsidRDefault="009A5F41" w:rsidP="00101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hyperlink r:id="rId9" w:history="1">
        <w:r w:rsidR="00101520" w:rsidRPr="00D661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Федеральный закон № 125-ФЗ от 22.10.2004 «Об архивном деле в Российской Федерации»</w:t>
        </w:r>
      </w:hyperlink>
    </w:p>
    <w:p w:rsidR="00101520" w:rsidRPr="00D661A1" w:rsidRDefault="009A5F41" w:rsidP="00101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hyperlink r:id="rId10" w:history="1">
        <w:r w:rsidR="00101520" w:rsidRPr="00D661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 Правительства Российской Федерации № 477 от 15.06.2009«Об утверждении Правил делопроизводства в федеральных органах исполнительной власти»</w:t>
        </w:r>
      </w:hyperlink>
    </w:p>
    <w:p w:rsidR="00101520" w:rsidRPr="00D661A1" w:rsidRDefault="009A5F41" w:rsidP="00101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hyperlink r:id="rId11" w:history="1">
        <w:r w:rsidR="00101520" w:rsidRPr="00D661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 Правительства Российской Федерации № 225 от 16.04.2003 «О трудовых книжках»</w:t>
        </w:r>
      </w:hyperlink>
    </w:p>
    <w:p w:rsidR="00101520" w:rsidRPr="00D661A1" w:rsidRDefault="009A5F41" w:rsidP="00101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hyperlink r:id="rId12" w:history="1">
        <w:r w:rsidR="00101520" w:rsidRPr="00D661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 Правительства Российской Федерации № 1268 от 27.12.1995«Об упорядочении изготовления, использования, хранения и уничтожения печатей и бланков с воспроизведением Государственного герба Российской Федерации»</w:t>
        </w:r>
      </w:hyperlink>
    </w:p>
    <w:p w:rsidR="00101520" w:rsidRPr="00D661A1" w:rsidRDefault="009A5F41" w:rsidP="00101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hyperlink r:id="rId13" w:history="1">
        <w:r w:rsidR="00101520" w:rsidRPr="00D661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="00101520" w:rsidRPr="00D661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Росархива</w:t>
        </w:r>
        <w:proofErr w:type="spellEnd"/>
        <w:r w:rsidR="00101520" w:rsidRPr="00D661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№ 76 от 23.12.2009 «Об утверждении Методических рекомендаций по разработке инструкций по делопроизводству в федеральных органах исполнительной власти»</w:t>
        </w:r>
      </w:hyperlink>
    </w:p>
    <w:p w:rsidR="00101520" w:rsidRPr="00D661A1" w:rsidRDefault="009A5F41" w:rsidP="00101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hyperlink r:id="rId14" w:history="1">
        <w:r w:rsidR="00101520" w:rsidRPr="00D661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Приказ Минкультуры № 558 от 25.08.2010 «Об утверждении «Перечня типовых управленческих архивных документов, образующихся в процессе деятельности государственных органов, органов местного самоуправления и организаций, с указанием сроков хранения»</w:t>
        </w:r>
      </w:hyperlink>
    </w:p>
    <w:p w:rsidR="00101520" w:rsidRPr="00D661A1" w:rsidRDefault="009A5F41" w:rsidP="00101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hyperlink r:id="rId15" w:history="1">
        <w:r w:rsidR="00101520" w:rsidRPr="00D661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Приказ Минкультуры № 526 от 31.03.2015 «Об утверждении правил организации хранения, комплектования, учета и использования документов архивного фонда Российской Федерации и других архивных документов в органах государственной власти, органах местного самоуправления и организациях»</w:t>
        </w:r>
      </w:hyperlink>
    </w:p>
    <w:p w:rsidR="00101520" w:rsidRPr="00D661A1" w:rsidRDefault="009A5F41" w:rsidP="00101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hyperlink r:id="rId16" w:history="1">
        <w:r w:rsidR="00101520" w:rsidRPr="00D661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 Госкомстата России № 1 от 05.01.2004 № 1 «Об утверждении унифицированных форм первичной учетной документации по учету труда и его оплаты»</w:t>
        </w:r>
      </w:hyperlink>
    </w:p>
    <w:p w:rsidR="00101520" w:rsidRPr="00D661A1" w:rsidRDefault="009A5F41" w:rsidP="00101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hyperlink r:id="rId17" w:history="1">
        <w:r w:rsidR="00101520" w:rsidRPr="00D661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Приказ Минфина России № 117н от 22.12.2003 «О трудовых книжках»</w:t>
        </w:r>
      </w:hyperlink>
    </w:p>
    <w:p w:rsidR="00101520" w:rsidRPr="00D661A1" w:rsidRDefault="009A5F41" w:rsidP="00101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hyperlink r:id="rId18" w:history="1">
        <w:r w:rsidR="00101520" w:rsidRPr="00D661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 Минтруда России № 69 от 10.10.2003 «Об утверждении Инструкции по заполнению трудовых книжек»</w:t>
        </w:r>
      </w:hyperlink>
    </w:p>
    <w:p w:rsidR="00101520" w:rsidRPr="00D661A1" w:rsidRDefault="009A5F41" w:rsidP="00101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hyperlink r:id="rId19" w:history="1">
        <w:r w:rsidR="00101520" w:rsidRPr="00D661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="00101520" w:rsidRPr="00D661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Росархива</w:t>
        </w:r>
        <w:proofErr w:type="spellEnd"/>
        <w:r w:rsidR="00101520" w:rsidRPr="00D661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№ 2 от 19.01.1995 № 2 «Об утверждении примерного положения о постоянно действующей экспертной комиссии учреждения, организации, предприятия»</w:t>
        </w:r>
      </w:hyperlink>
    </w:p>
    <w:p w:rsidR="00101520" w:rsidRPr="00D661A1" w:rsidRDefault="009A5F41" w:rsidP="00101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hyperlink r:id="rId20" w:history="1">
        <w:r w:rsidR="00101520" w:rsidRPr="00D661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="00101520" w:rsidRPr="00D661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Росархива</w:t>
        </w:r>
        <w:proofErr w:type="spellEnd"/>
        <w:r w:rsidR="00101520" w:rsidRPr="00D661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№ 176 от 18.08.1992 «О Примерном положении об архиве государственного учреждения, организации, предприятия»</w:t>
        </w:r>
      </w:hyperlink>
    </w:p>
    <w:p w:rsidR="00101520" w:rsidRPr="00D661A1" w:rsidRDefault="009A5F41" w:rsidP="00101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hyperlink r:id="rId21" w:history="1">
        <w:r w:rsidR="00101520" w:rsidRPr="00D661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ГОСТ Р 7.0.8–2013. Система стандартов по информации, библиотечному и издательскому делу. Делопроизводство и архивное дело. Термины и определения</w:t>
        </w:r>
      </w:hyperlink>
    </w:p>
    <w:p w:rsidR="00101520" w:rsidRPr="00D661A1" w:rsidRDefault="009A5F41" w:rsidP="00101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hyperlink r:id="rId22" w:history="1">
        <w:r w:rsidR="00101520" w:rsidRPr="00D661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ГОСТ Р 6.30–2003. Унифицированные системы документации. Унифицированная система организационно-распорядительной документации. Требования к оформлению документов</w:t>
        </w:r>
      </w:hyperlink>
    </w:p>
    <w:p w:rsidR="00101520" w:rsidRPr="00D661A1" w:rsidRDefault="009A5F41" w:rsidP="00101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hyperlink r:id="rId23" w:history="1">
        <w:r w:rsidR="00101520" w:rsidRPr="00D661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ГОСТ Р 50922–2006. Защита информации. Основные термины и определения</w:t>
        </w:r>
      </w:hyperlink>
    </w:p>
    <w:p w:rsidR="00101520" w:rsidRPr="00D661A1" w:rsidRDefault="009A5F41" w:rsidP="00101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hyperlink r:id="rId24" w:history="1">
        <w:r w:rsidR="00101520" w:rsidRPr="00D661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ГОСТ 6.10.5–87. Унифицированные системы документации. Требования к построению формуляра-образца</w:t>
        </w:r>
      </w:hyperlink>
    </w:p>
    <w:p w:rsidR="00101520" w:rsidRPr="00D661A1" w:rsidRDefault="009A5F41" w:rsidP="00101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hyperlink r:id="rId25" w:history="1">
        <w:r w:rsidR="00101520" w:rsidRPr="00D661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ГОСТ 17914–72. Обложки дел длительных сроков хранения. Типы, размеры и технические требования</w:t>
        </w:r>
      </w:hyperlink>
    </w:p>
    <w:p w:rsidR="00101520" w:rsidRPr="00101520" w:rsidRDefault="009A5F41" w:rsidP="00101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history="1">
        <w:r w:rsidR="00101520" w:rsidRPr="00D661A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ГОСТ 9327–60. Бумага и изделия из бумаги. Потребительские форматы</w:t>
        </w:r>
      </w:hyperlink>
    </w:p>
    <w:sectPr w:rsidR="00101520" w:rsidRPr="00101520" w:rsidSect="00035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characterSpacingControl w:val="doNotCompress"/>
  <w:compat/>
  <w:rsids>
    <w:rsidRoot w:val="00101520"/>
    <w:rsid w:val="00035CA7"/>
    <w:rsid w:val="00101520"/>
    <w:rsid w:val="004138F7"/>
    <w:rsid w:val="009A5F41"/>
    <w:rsid w:val="00B05023"/>
    <w:rsid w:val="00B566BF"/>
    <w:rsid w:val="00C30F87"/>
    <w:rsid w:val="00D661A1"/>
    <w:rsid w:val="00DB0CEC"/>
    <w:rsid w:val="00E42614"/>
    <w:rsid w:val="00EA7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A7"/>
  </w:style>
  <w:style w:type="paragraph" w:styleId="3">
    <w:name w:val="heading 3"/>
    <w:basedOn w:val="a"/>
    <w:link w:val="30"/>
    <w:uiPriority w:val="9"/>
    <w:qFormat/>
    <w:rsid w:val="001015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015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01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0152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015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9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9999/" TargetMode="External"/><Relationship Id="rId13" Type="http://schemas.openxmlformats.org/officeDocument/2006/relationships/hyperlink" Target="http://archives.ru/documents/prik76_2009.shtml" TargetMode="External"/><Relationship Id="rId18" Type="http://schemas.openxmlformats.org/officeDocument/2006/relationships/hyperlink" Target="http://base.garant.ru/186478/" TargetMode="External"/><Relationship Id="rId26" Type="http://schemas.openxmlformats.org/officeDocument/2006/relationships/hyperlink" Target="http://libgost.ru/gost/5252-GOST_9327_60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internet-law.ru/gosts/gost/56742/" TargetMode="External"/><Relationship Id="rId7" Type="http://schemas.openxmlformats.org/officeDocument/2006/relationships/hyperlink" Target="http://www.consultant.ru/document/cons_doc_LAW_165011/" TargetMode="External"/><Relationship Id="rId12" Type="http://schemas.openxmlformats.org/officeDocument/2006/relationships/hyperlink" Target="http://base.garant.ru/105750/" TargetMode="External"/><Relationship Id="rId17" Type="http://schemas.openxmlformats.org/officeDocument/2006/relationships/hyperlink" Target="http://base.garant.ru/12133695/" TargetMode="External"/><Relationship Id="rId25" Type="http://schemas.openxmlformats.org/officeDocument/2006/relationships/hyperlink" Target="http://www.gosthelp.ru/gost/gost26716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ase.garant.ru/12134807/" TargetMode="External"/><Relationship Id="rId20" Type="http://schemas.openxmlformats.org/officeDocument/2006/relationships/hyperlink" Target="http://portal.rusarchives.ru/lows/polprim.s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standard.gost.ru/wps/wcm/connect/a0a4b580455e4860ae96bfe4dfffd2ca/FZ_27.12.2002_N_184_izm2012-12-03.pdf?MOD=AJPERES" TargetMode="External"/><Relationship Id="rId11" Type="http://schemas.openxmlformats.org/officeDocument/2006/relationships/hyperlink" Target="http://www.consultant.ru/document/cons_doc_LAW_144282/rel=" TargetMode="External"/><Relationship Id="rId24" Type="http://schemas.openxmlformats.org/officeDocument/2006/relationships/hyperlink" Target="http://www.internet-law.ru/gosts/gost/28813/" TargetMode="External"/><Relationship Id="rId5" Type="http://schemas.openxmlformats.org/officeDocument/2006/relationships/hyperlink" Target="http://www.consultant.ru/document/cons_doc_LAW_165971/" TargetMode="External"/><Relationship Id="rId15" Type="http://schemas.openxmlformats.org/officeDocument/2006/relationships/hyperlink" Target="https://drive.google.com/file/d/0BwvJfJtWDo-2ZmdhVHdCQVk3eGc/view?usp=sharing" TargetMode="External"/><Relationship Id="rId23" Type="http://schemas.openxmlformats.org/officeDocument/2006/relationships/hyperlink" Target="http://www.internet-law.ru/gosts/gost/5737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rg.ru/2009/06/24/deloproizvodstvo-dok.html" TargetMode="External"/><Relationship Id="rId19" Type="http://schemas.openxmlformats.org/officeDocument/2006/relationships/hyperlink" Target="http://www.consultant.ru/document/cons_doc_LAW_97562/" TargetMode="External"/><Relationship Id="rId4" Type="http://schemas.openxmlformats.org/officeDocument/2006/relationships/hyperlink" Target="http://www.consultant.ru/document/cons_doc_LAW_162634/" TargetMode="External"/><Relationship Id="rId9" Type="http://schemas.openxmlformats.org/officeDocument/2006/relationships/hyperlink" Target="http://base.garant.ru/12137300/" TargetMode="External"/><Relationship Id="rId14" Type="http://schemas.openxmlformats.org/officeDocument/2006/relationships/hyperlink" Target="http://base.garant.ru/199315/" TargetMode="External"/><Relationship Id="rId22" Type="http://schemas.openxmlformats.org/officeDocument/2006/relationships/hyperlink" Target="http://base.garant.ru/185891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2017-03-03T09:01:00Z</cp:lastPrinted>
  <dcterms:created xsi:type="dcterms:W3CDTF">2017-05-12T11:56:00Z</dcterms:created>
  <dcterms:modified xsi:type="dcterms:W3CDTF">2017-05-12T11:56:00Z</dcterms:modified>
</cp:coreProperties>
</file>