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D444B2" w:rsidRDefault="005E2F4E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A6696F" w:rsidRPr="00D444B2" w:rsidRDefault="00CD6E5D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 xml:space="preserve">за </w:t>
      </w:r>
      <w:bookmarkStart w:id="0" w:name="_GoBack"/>
      <w:bookmarkEnd w:id="0"/>
      <w:r w:rsidR="00934977" w:rsidRPr="00D444B2">
        <w:rPr>
          <w:sz w:val="28"/>
          <w:szCs w:val="28"/>
        </w:rPr>
        <w:t xml:space="preserve"> 20</w:t>
      </w:r>
      <w:r w:rsidR="00272801" w:rsidRPr="00D444B2">
        <w:rPr>
          <w:sz w:val="28"/>
          <w:szCs w:val="28"/>
        </w:rPr>
        <w:t>2</w:t>
      </w:r>
      <w:r w:rsidR="004704AF" w:rsidRPr="00D444B2">
        <w:rPr>
          <w:sz w:val="28"/>
          <w:szCs w:val="28"/>
        </w:rPr>
        <w:t>2</w:t>
      </w:r>
      <w:r w:rsidR="00934977" w:rsidRPr="00D444B2">
        <w:rPr>
          <w:sz w:val="28"/>
          <w:szCs w:val="28"/>
        </w:rPr>
        <w:t xml:space="preserve"> год</w:t>
      </w:r>
    </w:p>
    <w:p w:rsidR="00886888" w:rsidRPr="00D444B2" w:rsidRDefault="00BF08A7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500F7C" w:rsidRPr="00D444B2" w:rsidRDefault="00C8645F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Осуществл</w:t>
      </w:r>
      <w:r w:rsidR="00500F7C" w:rsidRPr="00D444B2">
        <w:rPr>
          <w:sz w:val="28"/>
          <w:szCs w:val="28"/>
        </w:rPr>
        <w:t xml:space="preserve">ение </w:t>
      </w:r>
      <w:r w:rsidRPr="00D444B2">
        <w:rPr>
          <w:sz w:val="28"/>
          <w:szCs w:val="28"/>
        </w:rPr>
        <w:t xml:space="preserve">Министерством юстиции Республики Дагестан (далее – Минюст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 xml:space="preserve">) </w:t>
      </w:r>
      <w:r w:rsidR="00500F7C" w:rsidRPr="00D444B2">
        <w:rPr>
          <w:sz w:val="28"/>
          <w:szCs w:val="28"/>
        </w:rPr>
        <w:t xml:space="preserve">государственной функции по осуществлению контроля </w:t>
      </w:r>
      <w:r w:rsidRPr="00D444B2">
        <w:rPr>
          <w:sz w:val="28"/>
          <w:szCs w:val="28"/>
        </w:rPr>
        <w:t xml:space="preserve">(надзора) </w:t>
      </w:r>
      <w:r w:rsidR="00500F7C" w:rsidRPr="00D444B2">
        <w:rPr>
          <w:sz w:val="28"/>
          <w:szCs w:val="28"/>
        </w:rPr>
        <w:t xml:space="preserve">за соблюдением законодательства об архивном </w:t>
      </w:r>
      <w:r w:rsidRPr="00D444B2">
        <w:rPr>
          <w:sz w:val="28"/>
          <w:szCs w:val="28"/>
        </w:rPr>
        <w:t xml:space="preserve">деле на территории Республики Дагестан </w:t>
      </w:r>
      <w:r w:rsidR="00500F7C" w:rsidRPr="00D444B2">
        <w:rPr>
          <w:sz w:val="28"/>
          <w:szCs w:val="28"/>
        </w:rPr>
        <w:t>проводится в соответствии со следующими нормативными правовыми актами: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31.07.2020 г. № 248-ФЗ «О государственном контроле (надзоре) и муниципальном контроле в Российской Федерации» (далее – Закон);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22.10.2004 № 125-ФЗ «Об архивном деле в Российской Федерации»;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Федеральным законом от 27 июля 2006 г. </w:t>
      </w:r>
      <w:r w:rsidRPr="00D444B2">
        <w:rPr>
          <w:sz w:val="28"/>
          <w:szCs w:val="28"/>
          <w:bdr w:val="none" w:sz="0" w:space="0" w:color="auto" w:frame="1"/>
        </w:rPr>
        <w:t>№ 149-ФЗ</w:t>
      </w:r>
      <w:r w:rsidRPr="00D444B2">
        <w:rPr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00F7C" w:rsidRPr="00D444B2" w:rsidRDefault="00500F7C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Кодексом Российской Федерации об административных правонарушениях</w:t>
      </w:r>
      <w:r w:rsidR="00BF08A7" w:rsidRPr="00D444B2">
        <w:rPr>
          <w:sz w:val="28"/>
          <w:szCs w:val="28"/>
        </w:rPr>
        <w:t>;</w:t>
      </w:r>
    </w:p>
    <w:p w:rsidR="00500F7C" w:rsidRPr="00D444B2" w:rsidRDefault="002D714D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П</w:t>
      </w:r>
      <w:r w:rsidR="00500F7C" w:rsidRPr="00D444B2">
        <w:rPr>
          <w:sz w:val="28"/>
          <w:szCs w:val="28"/>
        </w:rPr>
        <w:t xml:space="preserve">риказом </w:t>
      </w:r>
      <w:r w:rsidRPr="00D444B2">
        <w:rPr>
          <w:sz w:val="28"/>
          <w:szCs w:val="28"/>
        </w:rPr>
        <w:t xml:space="preserve">Федерального архивного агентства от 02.03.2020 № 24 </w:t>
      </w:r>
      <w:r w:rsidR="00587130" w:rsidRPr="00D444B2">
        <w:rPr>
          <w:sz w:val="28"/>
          <w:szCs w:val="28"/>
        </w:rPr>
        <w:t>«Об </w:t>
      </w:r>
      <w:r w:rsidR="00500F7C" w:rsidRPr="00D444B2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D444B2">
        <w:rPr>
          <w:sz w:val="28"/>
          <w:szCs w:val="28"/>
        </w:rPr>
        <w:t xml:space="preserve">научных </w:t>
      </w:r>
      <w:r w:rsidR="00500F7C" w:rsidRPr="00D444B2">
        <w:rPr>
          <w:sz w:val="28"/>
          <w:szCs w:val="28"/>
        </w:rPr>
        <w:t>организациях» (</w:t>
      </w:r>
      <w:r w:rsidRPr="00D444B2">
        <w:rPr>
          <w:sz w:val="28"/>
          <w:szCs w:val="28"/>
        </w:rPr>
        <w:t>Зарегистрировано в</w:t>
      </w:r>
      <w:r w:rsidR="009D154C" w:rsidRPr="00D444B2">
        <w:rPr>
          <w:sz w:val="28"/>
          <w:szCs w:val="28"/>
        </w:rPr>
        <w:t xml:space="preserve"> Минюсте России 20 мая 2020 г. №</w:t>
      </w:r>
      <w:r w:rsidRPr="00D444B2">
        <w:rPr>
          <w:sz w:val="28"/>
          <w:szCs w:val="28"/>
        </w:rPr>
        <w:t xml:space="preserve"> 58396</w:t>
      </w:r>
      <w:r w:rsidR="00BF08A7" w:rsidRPr="00D444B2">
        <w:rPr>
          <w:sz w:val="28"/>
          <w:szCs w:val="28"/>
        </w:rPr>
        <w:t>) (далее - Правила 20</w:t>
      </w:r>
      <w:r w:rsidRPr="00D444B2">
        <w:rPr>
          <w:sz w:val="28"/>
          <w:szCs w:val="28"/>
        </w:rPr>
        <w:t>2</w:t>
      </w:r>
      <w:r w:rsidR="00BF08A7" w:rsidRPr="00D444B2">
        <w:rPr>
          <w:sz w:val="28"/>
          <w:szCs w:val="28"/>
        </w:rPr>
        <w:t>0</w:t>
      </w:r>
      <w:r w:rsidR="00500F7C" w:rsidRPr="00D444B2">
        <w:rPr>
          <w:sz w:val="28"/>
          <w:szCs w:val="28"/>
        </w:rPr>
        <w:t>);</w:t>
      </w:r>
    </w:p>
    <w:p w:rsidR="00500F7C" w:rsidRDefault="00BC31D0" w:rsidP="0081729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Приказом Министерства культуры Российской Федерации от </w:t>
      </w:r>
      <w:r w:rsidRPr="00D444B2">
        <w:rPr>
          <w:sz w:val="28"/>
          <w:szCs w:val="28"/>
          <w:shd w:val="clear" w:color="auto" w:fill="FFFFFF"/>
        </w:rPr>
        <w:t>31.03.2015 г. № 526 «</w:t>
      </w:r>
      <w:r w:rsidRPr="00D444B2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D444B2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D444B2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D444B2">
        <w:rPr>
          <w:sz w:val="28"/>
          <w:szCs w:val="28"/>
        </w:rPr>
        <w:t>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817297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817297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817297">
        <w:rPr>
          <w:sz w:val="28"/>
          <w:szCs w:val="28"/>
        </w:rPr>
        <w:br/>
        <w:t>за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 xml:space="preserve">на территории Республики Дагестан на 2023 год, утвержденной 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6 декабря 2022 года № 226-ОД, Графиком</w:t>
      </w:r>
      <w:proofErr w:type="gramEnd"/>
      <w:r w:rsidRPr="00817297">
        <w:rPr>
          <w:sz w:val="28"/>
          <w:szCs w:val="28"/>
        </w:rPr>
        <w:t xml:space="preserve"> проведения профилактических визитов на 2023 год проведена следующая работа.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Постановлением Правительства Республики Дагестан от 24 мая 2023 г. № 192 с целью уточнения круга контролируемых лиц внесены изменения </w:t>
      </w:r>
      <w:r w:rsidRPr="00817297">
        <w:rPr>
          <w:sz w:val="28"/>
          <w:szCs w:val="28"/>
        </w:rPr>
        <w:br/>
        <w:t xml:space="preserve">в Положение о региональном государственном контроле (надзоре) </w:t>
      </w:r>
      <w:r w:rsidRPr="00817297">
        <w:rPr>
          <w:sz w:val="28"/>
          <w:szCs w:val="28"/>
        </w:rPr>
        <w:br/>
        <w:t xml:space="preserve">за соблюдением законодательства об архивном деле на территории </w:t>
      </w:r>
      <w:r w:rsidRPr="00817297">
        <w:rPr>
          <w:sz w:val="28"/>
          <w:szCs w:val="28"/>
        </w:rPr>
        <w:lastRenderedPageBreak/>
        <w:t>Республики Дагестан и утвержден перечень индикаторов риска нарушения обязательных требований при осуществлении контроля в новой редакции.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Приказом Министерства юстиции Республики Дагестан от 25 октября 2023 года № 215-ОД утверждены: перечень должностных лиц Министерства юстиции Республики Дагестан, ответственных за работу по рассмотрению обращений контролируемых лиц, поступивших в подсистему досудебного обжалования; методические рекомендации по работе с подсистемой досудебного обжалования.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817297">
        <w:rPr>
          <w:sz w:val="28"/>
          <w:szCs w:val="28"/>
          <w:shd w:val="clear" w:color="auto" w:fill="FFFFFF"/>
        </w:rPr>
        <w:t xml:space="preserve">С целью выявления и </w:t>
      </w:r>
      <w:proofErr w:type="gramStart"/>
      <w:r w:rsidRPr="00817297">
        <w:rPr>
          <w:sz w:val="28"/>
          <w:szCs w:val="28"/>
          <w:shd w:val="clear" w:color="auto" w:fill="FFFFFF"/>
        </w:rPr>
        <w:t>устранения</w:t>
      </w:r>
      <w:proofErr w:type="gramEnd"/>
      <w:r w:rsidRPr="00817297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 факторов, способных привести к нарушению обязательных требований, проведено 7 профилактических визитов;</w:t>
      </w:r>
      <w:r w:rsidRPr="00817297">
        <w:rPr>
          <w:sz w:val="28"/>
          <w:szCs w:val="28"/>
        </w:rPr>
        <w:t xml:space="preserve"> 2 контролируемым лицам объявлено и направлено предостережение о недопустимости нарушения обязательных требований; </w:t>
      </w:r>
      <w:proofErr w:type="gramStart"/>
      <w:r w:rsidRPr="00817297">
        <w:rPr>
          <w:sz w:val="28"/>
          <w:szCs w:val="28"/>
        </w:rPr>
        <w:t xml:space="preserve">по результатам обобщения правоприменительной практики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подготовлен, направлен в государственный </w:t>
      </w:r>
      <w:r>
        <w:rPr>
          <w:sz w:val="28"/>
          <w:szCs w:val="28"/>
        </w:rPr>
        <w:t xml:space="preserve"> </w:t>
      </w:r>
      <w:r w:rsidRPr="00817297">
        <w:rPr>
          <w:sz w:val="28"/>
          <w:szCs w:val="28"/>
        </w:rPr>
        <w:t>и муниципальные архивы и размещен на официальном сайте Минюста 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Доклад о правоприменительной практике (обзор практики), </w:t>
      </w:r>
      <w:r w:rsidRPr="00817297">
        <w:rPr>
          <w:rStyle w:val="2"/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817297">
        <w:rPr>
          <w:sz w:val="28"/>
          <w:szCs w:val="28"/>
        </w:rPr>
        <w:t>; проведено 4 публичных слушания правоприменительной практики и руководств по соблюдению обязательных требований архивного законодательства;</w:t>
      </w:r>
      <w:proofErr w:type="gramEnd"/>
      <w:r w:rsidRPr="00817297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, а также лично и по телефону. </w:t>
      </w:r>
    </w:p>
    <w:p w:rsidR="00817297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97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817297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по осуществлению контроля за соблюдением законодательства об архивном деле в Республике Дагестан</w:t>
      </w:r>
      <w:r w:rsidRPr="00817297">
        <w:rPr>
          <w:rFonts w:ascii="Times New Roman" w:hAnsi="Times New Roman" w:cs="Times New Roman"/>
          <w:sz w:val="28"/>
          <w:szCs w:val="28"/>
        </w:rPr>
        <w:t xml:space="preserve"> с разъяснениями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в помощь субъектам (объектам) проверок и муниципальным архивам размещен на официальном сайте Минюста </w:t>
      </w:r>
      <w:proofErr w:type="spellStart"/>
      <w:r w:rsidRPr="00817297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297" w:rsidRPr="00D444B2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817297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817297">
        <w:rPr>
          <w:sz w:val="28"/>
          <w:szCs w:val="28"/>
        </w:rPr>
        <w:t>В Единый реестр видов контроля</w:t>
      </w:r>
      <w:r w:rsidR="002B6AD0">
        <w:rPr>
          <w:sz w:val="28"/>
          <w:szCs w:val="28"/>
        </w:rPr>
        <w:t xml:space="preserve">, </w:t>
      </w:r>
      <w:r w:rsidRPr="00817297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817297">
        <w:rPr>
          <w:bCs/>
          <w:sz w:val="28"/>
          <w:szCs w:val="28"/>
        </w:rPr>
        <w:t xml:space="preserve">за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/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на территории Республики Дагестан.</w:t>
      </w:r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от 5 апреля 2010 года № 215, подготовлен и внесен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информационную систему 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monitoring.ar.gov.ru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за 2022 год.</w:t>
      </w:r>
      <w:proofErr w:type="gramEnd"/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Российсклй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Федерации  от 28 апреля 2015 года № 415 «О правилах формирования и ведения единого реестра проверок» в единый реестр проверок внесена информация </w:t>
      </w: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проведенным в отчетном периоде профилактических мероприятий. </w:t>
      </w:r>
      <w:r w:rsidR="00D77E19">
        <w:rPr>
          <w:rFonts w:ascii="Times New Roman" w:hAnsi="Times New Roman"/>
          <w:sz w:val="28"/>
          <w:szCs w:val="28"/>
        </w:rPr>
        <w:t>Также соответствующая информация занесена в ГИС ТОР КНД.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18 декабря 2023 года № 267-ОД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817297">
        <w:rPr>
          <w:sz w:val="28"/>
          <w:szCs w:val="28"/>
        </w:rPr>
        <w:br/>
        <w:t>на территории Республики Дагестан на 2024 год;</w:t>
      </w:r>
    </w:p>
    <w:p w:rsidR="00817297" w:rsidRPr="00817297" w:rsidRDefault="00817297" w:rsidP="00817297">
      <w:pPr>
        <w:ind w:firstLine="709"/>
        <w:jc w:val="both"/>
        <w:rPr>
          <w:rStyle w:val="FontStyle36"/>
          <w:b w:val="0"/>
          <w:sz w:val="28"/>
          <w:szCs w:val="28"/>
        </w:rPr>
      </w:pPr>
      <w:r w:rsidRPr="00817297">
        <w:rPr>
          <w:rStyle w:val="FontStyle36"/>
          <w:b w:val="0"/>
          <w:sz w:val="28"/>
          <w:szCs w:val="28"/>
        </w:rPr>
        <w:t xml:space="preserve">Сведения о разрабатываемых нормативных правовых актах регулярно вносятся в информационную систему </w:t>
      </w:r>
      <w:r w:rsidRPr="00817297">
        <w:rPr>
          <w:rStyle w:val="FontStyle36"/>
          <w:b w:val="0"/>
          <w:sz w:val="28"/>
          <w:szCs w:val="28"/>
          <w:lang w:val="en-US"/>
        </w:rPr>
        <w:t>monitoring</w:t>
      </w:r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ag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gov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ru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817297">
        <w:rPr>
          <w:kern w:val="36"/>
          <w:sz w:val="28"/>
          <w:szCs w:val="28"/>
        </w:rPr>
        <w:t xml:space="preserve">Документы и информации по контрольно-надзорной деятельности Минюста </w:t>
      </w:r>
      <w:proofErr w:type="spellStart"/>
      <w:r w:rsidRPr="00817297">
        <w:rPr>
          <w:kern w:val="36"/>
          <w:sz w:val="28"/>
          <w:szCs w:val="28"/>
        </w:rPr>
        <w:t>РД</w:t>
      </w:r>
      <w:proofErr w:type="spellEnd"/>
      <w:r w:rsidRPr="00817297">
        <w:rPr>
          <w:kern w:val="36"/>
          <w:sz w:val="28"/>
          <w:szCs w:val="28"/>
        </w:rPr>
        <w:t xml:space="preserve"> размещены на</w:t>
      </w:r>
      <w:r w:rsidRPr="00817297">
        <w:rPr>
          <w:sz w:val="28"/>
          <w:szCs w:val="28"/>
        </w:rPr>
        <w:t xml:space="preserve"> </w:t>
      </w:r>
      <w:r w:rsidRPr="00817297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(http://minyust.e-dag.ru)</w:t>
      </w:r>
      <w:r w:rsidRPr="00817297">
        <w:rPr>
          <w:kern w:val="36"/>
          <w:sz w:val="28"/>
          <w:szCs w:val="28"/>
        </w:rPr>
        <w:t xml:space="preserve"> </w:t>
      </w:r>
      <w:r w:rsidRPr="00817297">
        <w:rPr>
          <w:kern w:val="36"/>
          <w:sz w:val="28"/>
          <w:szCs w:val="28"/>
        </w:rPr>
        <w:br/>
        <w:t>в соответствующем разделе.</w:t>
      </w:r>
    </w:p>
    <w:p w:rsidR="00500F7C" w:rsidRDefault="00304400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444B2">
        <w:rPr>
          <w:sz w:val="28"/>
          <w:szCs w:val="28"/>
        </w:rPr>
        <w:t>М</w:t>
      </w:r>
      <w:r w:rsidR="005E4FB7" w:rsidRPr="00D444B2">
        <w:rPr>
          <w:sz w:val="28"/>
          <w:szCs w:val="28"/>
        </w:rPr>
        <w:t>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</w:t>
      </w:r>
      <w:r w:rsidRPr="00D444B2">
        <w:rPr>
          <w:sz w:val="28"/>
          <w:szCs w:val="28"/>
        </w:rPr>
        <w:t>у</w:t>
      </w:r>
      <w:r w:rsidR="005E4FB7" w:rsidRPr="00D444B2">
        <w:rPr>
          <w:sz w:val="28"/>
          <w:szCs w:val="28"/>
        </w:rPr>
        <w:t>, не выявлено. Результаты провер</w:t>
      </w:r>
      <w:r w:rsidRPr="00D444B2">
        <w:rPr>
          <w:sz w:val="28"/>
          <w:szCs w:val="28"/>
        </w:rPr>
        <w:t>ки</w:t>
      </w:r>
      <w:r w:rsidR="005E4FB7" w:rsidRPr="00D444B2">
        <w:rPr>
          <w:sz w:val="28"/>
          <w:szCs w:val="28"/>
        </w:rPr>
        <w:t xml:space="preserve"> в отчетный период не признавались недействительными.</w:t>
      </w:r>
    </w:p>
    <w:p w:rsidR="00E76B44" w:rsidRPr="00D444B2" w:rsidRDefault="00E76B44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D444B2">
        <w:rPr>
          <w:sz w:val="28"/>
          <w:szCs w:val="28"/>
        </w:rPr>
        <w:t>госучета</w:t>
      </w:r>
      <w:proofErr w:type="spellEnd"/>
      <w:r w:rsidRPr="00D444B2">
        <w:rPr>
          <w:sz w:val="28"/>
          <w:szCs w:val="28"/>
        </w:rPr>
        <w:t xml:space="preserve"> документов, в то же время </w:t>
      </w:r>
      <w:r w:rsidR="00D444B2" w:rsidRPr="00D444B2">
        <w:rPr>
          <w:sz w:val="28"/>
          <w:szCs w:val="28"/>
        </w:rPr>
        <w:t xml:space="preserve">отдельные </w:t>
      </w:r>
      <w:r w:rsidRPr="00D444B2">
        <w:rPr>
          <w:sz w:val="28"/>
          <w:szCs w:val="28"/>
        </w:rPr>
        <w:t>объект</w:t>
      </w:r>
      <w:r w:rsidR="00D444B2" w:rsidRPr="00D444B2">
        <w:rPr>
          <w:sz w:val="28"/>
          <w:szCs w:val="28"/>
        </w:rPr>
        <w:t>ы</w:t>
      </w:r>
      <w:r w:rsidRPr="00D444B2">
        <w:rPr>
          <w:sz w:val="28"/>
          <w:szCs w:val="28"/>
        </w:rPr>
        <w:t xml:space="preserve"> провер</w:t>
      </w:r>
      <w:r w:rsidR="00D444B2" w:rsidRPr="00D444B2">
        <w:rPr>
          <w:sz w:val="28"/>
          <w:szCs w:val="28"/>
        </w:rPr>
        <w:t>ок</w:t>
      </w:r>
      <w:r w:rsidRPr="00D444B2">
        <w:rPr>
          <w:sz w:val="28"/>
          <w:szCs w:val="28"/>
        </w:rPr>
        <w:t xml:space="preserve"> допуска</w:t>
      </w:r>
      <w:r w:rsidR="00D444B2" w:rsidRPr="00D444B2">
        <w:rPr>
          <w:sz w:val="28"/>
          <w:szCs w:val="28"/>
        </w:rPr>
        <w:t>ю</w:t>
      </w:r>
      <w:r w:rsidRPr="00D444B2">
        <w:rPr>
          <w:sz w:val="28"/>
          <w:szCs w:val="28"/>
        </w:rPr>
        <w:t xml:space="preserve">т </w:t>
      </w:r>
      <w:r w:rsidR="00BE4EF2" w:rsidRPr="00D444B2">
        <w:rPr>
          <w:sz w:val="28"/>
          <w:szCs w:val="28"/>
        </w:rPr>
        <w:t>длительное</w:t>
      </w:r>
      <w:r w:rsidRPr="00D444B2">
        <w:rPr>
          <w:sz w:val="28"/>
          <w:szCs w:val="28"/>
        </w:rPr>
        <w:t xml:space="preserve"> (частичное) неисполнение предписаний, в связи с чем</w:t>
      </w:r>
      <w:r w:rsidR="00D444B2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правонарушения архивного законодательства продолж</w:t>
      </w:r>
      <w:r w:rsidR="00D444B2" w:rsidRPr="00D444B2">
        <w:rPr>
          <w:sz w:val="28"/>
          <w:szCs w:val="28"/>
        </w:rPr>
        <w:t>ительное время не устраняются</w:t>
      </w:r>
      <w:r w:rsidRPr="00D444B2">
        <w:rPr>
          <w:sz w:val="28"/>
          <w:szCs w:val="28"/>
        </w:rPr>
        <w:t xml:space="preserve">. </w:t>
      </w:r>
    </w:p>
    <w:p w:rsidR="00280617" w:rsidRDefault="00F873A9" w:rsidP="0028061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В то же время</w:t>
      </w:r>
      <w:r w:rsidR="00081547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</w:t>
      </w:r>
      <w:r w:rsidR="00535727">
        <w:rPr>
          <w:sz w:val="28"/>
          <w:szCs w:val="28"/>
        </w:rPr>
        <w:t>при проведении</w:t>
      </w:r>
      <w:r w:rsidR="00081547" w:rsidRPr="00D444B2">
        <w:rPr>
          <w:sz w:val="28"/>
          <w:szCs w:val="28"/>
        </w:rPr>
        <w:t xml:space="preserve"> </w:t>
      </w:r>
      <w:r w:rsidR="001F4F5D" w:rsidRPr="00D444B2">
        <w:rPr>
          <w:sz w:val="28"/>
          <w:szCs w:val="28"/>
        </w:rPr>
        <w:t>мероприятий</w:t>
      </w:r>
      <w:r w:rsidR="001F4F5D">
        <w:rPr>
          <w:sz w:val="28"/>
          <w:szCs w:val="28"/>
        </w:rPr>
        <w:t xml:space="preserve">, предусмотренных </w:t>
      </w:r>
      <w:r w:rsidR="001F4F5D" w:rsidRPr="00D444B2">
        <w:rPr>
          <w:sz w:val="28"/>
          <w:szCs w:val="28"/>
        </w:rPr>
        <w:t xml:space="preserve"> </w:t>
      </w:r>
      <w:r w:rsidR="001F4F5D" w:rsidRPr="00817297">
        <w:rPr>
          <w:sz w:val="28"/>
          <w:szCs w:val="28"/>
        </w:rPr>
        <w:t>региональн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государственн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контрол</w:t>
      </w:r>
      <w:r w:rsidR="001F4F5D">
        <w:rPr>
          <w:sz w:val="28"/>
          <w:szCs w:val="28"/>
        </w:rPr>
        <w:t>ем</w:t>
      </w:r>
      <w:r w:rsidR="001F4F5D" w:rsidRPr="00817297">
        <w:rPr>
          <w:sz w:val="28"/>
          <w:szCs w:val="28"/>
        </w:rPr>
        <w:t xml:space="preserve"> (надзор</w:t>
      </w:r>
      <w:r w:rsidR="001F4F5D">
        <w:rPr>
          <w:sz w:val="28"/>
          <w:szCs w:val="28"/>
        </w:rPr>
        <w:t>ом</w:t>
      </w:r>
      <w:r w:rsidR="001F4F5D" w:rsidRPr="00817297">
        <w:rPr>
          <w:sz w:val="28"/>
          <w:szCs w:val="28"/>
        </w:rPr>
        <w:t>) за соблюдением законодательства об архивном деле на территории Республики Дагестан</w:t>
      </w:r>
      <w:r w:rsidR="001F4F5D">
        <w:rPr>
          <w:sz w:val="28"/>
          <w:szCs w:val="28"/>
        </w:rPr>
        <w:t>,</w:t>
      </w:r>
      <w:r w:rsidR="001F4F5D" w:rsidRPr="00D444B2">
        <w:rPr>
          <w:sz w:val="28"/>
          <w:szCs w:val="28"/>
        </w:rPr>
        <w:t xml:space="preserve"> </w:t>
      </w:r>
      <w:r w:rsidR="00081547" w:rsidRPr="00D444B2">
        <w:rPr>
          <w:sz w:val="28"/>
          <w:szCs w:val="28"/>
        </w:rPr>
        <w:t>выявл</w:t>
      </w:r>
      <w:r w:rsidR="00535727">
        <w:rPr>
          <w:sz w:val="28"/>
          <w:szCs w:val="28"/>
        </w:rPr>
        <w:t xml:space="preserve">яются </w:t>
      </w:r>
      <w:r w:rsidR="00081547" w:rsidRPr="00D444B2">
        <w:rPr>
          <w:sz w:val="28"/>
          <w:szCs w:val="28"/>
        </w:rPr>
        <w:t xml:space="preserve">следующие </w:t>
      </w:r>
      <w:r w:rsidR="001F4F5D">
        <w:rPr>
          <w:sz w:val="28"/>
          <w:szCs w:val="28"/>
        </w:rPr>
        <w:t xml:space="preserve">риски </w:t>
      </w:r>
      <w:r w:rsidR="00280617" w:rsidRPr="00EF0EDF">
        <w:rPr>
          <w:sz w:val="28"/>
          <w:szCs w:val="28"/>
        </w:rPr>
        <w:t>причинения вреда (ущерба) охраняемым законом ценностям</w:t>
      </w:r>
      <w:r w:rsidR="009F419B">
        <w:rPr>
          <w:sz w:val="28"/>
          <w:szCs w:val="28"/>
        </w:rPr>
        <w:t>.</w:t>
      </w:r>
      <w:r w:rsidR="00280617">
        <w:rPr>
          <w:sz w:val="28"/>
          <w:szCs w:val="28"/>
        </w:rPr>
        <w:t xml:space="preserve"> </w:t>
      </w:r>
    </w:p>
    <w:p w:rsidR="005E4FB7" w:rsidRPr="00D444B2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МО </w:t>
      </w:r>
      <w:proofErr w:type="spellStart"/>
      <w:r w:rsidR="005E4FB7" w:rsidRPr="00D444B2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="005E4FB7" w:rsidRPr="00D444B2">
        <w:rPr>
          <w:rFonts w:ascii="Times New Roman" w:hAnsi="Times New Roman" w:cs="Times New Roman"/>
          <w:bCs/>
          <w:sz w:val="28"/>
          <w:szCs w:val="28"/>
        </w:rPr>
        <w:t>/ГО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D444B2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D444B2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D444B2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«Об архивном деле в РФ»</w:t>
      </w:r>
      <w:r w:rsidR="00C20C36" w:rsidRPr="00D444B2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D444B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, подмена МА должностью в структуре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штатном расписании;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D444B2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D444B2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D444B2">
        <w:rPr>
          <w:rFonts w:ascii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D444B2" w:rsidRDefault="00550395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1.2. </w:t>
      </w:r>
      <w:r w:rsidR="00ED38CD" w:rsidRPr="00D444B2">
        <w:rPr>
          <w:sz w:val="28"/>
          <w:szCs w:val="28"/>
        </w:rPr>
        <w:t xml:space="preserve">нарушение </w:t>
      </w:r>
      <w:r w:rsidR="005E4FB7" w:rsidRPr="00D444B2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D444B2">
        <w:rPr>
          <w:sz w:val="28"/>
          <w:szCs w:val="28"/>
        </w:rPr>
        <w:t>,</w:t>
      </w:r>
      <w:r w:rsidR="00C20C36" w:rsidRPr="00D444B2">
        <w:rPr>
          <w:sz w:val="28"/>
          <w:szCs w:val="28"/>
        </w:rPr>
        <w:t xml:space="preserve"> нарушение Правил - 20</w:t>
      </w:r>
      <w:r w:rsidR="00CE0600" w:rsidRPr="00D444B2">
        <w:rPr>
          <w:sz w:val="28"/>
          <w:szCs w:val="28"/>
        </w:rPr>
        <w:t>2</w:t>
      </w:r>
      <w:r w:rsidR="00C20C36" w:rsidRPr="00D444B2">
        <w:rPr>
          <w:sz w:val="28"/>
          <w:szCs w:val="28"/>
        </w:rPr>
        <w:t>0, Правил – 2015</w:t>
      </w:r>
      <w:r w:rsidRPr="00D444B2">
        <w:rPr>
          <w:sz w:val="28"/>
          <w:szCs w:val="28"/>
        </w:rPr>
        <w:t xml:space="preserve">, </w:t>
      </w:r>
      <w:r w:rsidR="00CE0600" w:rsidRPr="00D444B2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D444B2">
        <w:rPr>
          <w:sz w:val="28"/>
          <w:szCs w:val="28"/>
        </w:rPr>
        <w:t>Росархива</w:t>
      </w:r>
      <w:proofErr w:type="spellEnd"/>
      <w:r w:rsidR="00CE0600" w:rsidRPr="00D444B2">
        <w:rPr>
          <w:sz w:val="28"/>
          <w:szCs w:val="28"/>
        </w:rPr>
        <w:t xml:space="preserve"> от 22.05.2019 г. № 71</w:t>
      </w:r>
      <w:r w:rsidRPr="00D444B2">
        <w:rPr>
          <w:sz w:val="28"/>
          <w:szCs w:val="28"/>
        </w:rPr>
        <w:t>(Правила-20</w:t>
      </w:r>
      <w:r w:rsidR="00CE0600" w:rsidRPr="00D444B2">
        <w:rPr>
          <w:sz w:val="28"/>
          <w:szCs w:val="28"/>
        </w:rPr>
        <w:t>1</w:t>
      </w:r>
      <w:r w:rsidRPr="00D444B2">
        <w:rPr>
          <w:sz w:val="28"/>
          <w:szCs w:val="28"/>
        </w:rPr>
        <w:t>9):</w:t>
      </w:r>
    </w:p>
    <w:p w:rsidR="00550395" w:rsidRPr="00D444B2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D444B2">
        <w:rPr>
          <w:rFonts w:ascii="Times New Roman" w:hAnsi="Times New Roman" w:cs="Times New Roman"/>
          <w:sz w:val="28"/>
          <w:szCs w:val="28"/>
        </w:rPr>
        <w:t>а входит МА/должность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(архивная справка нелегитимна);</w:t>
      </w:r>
      <w:proofErr w:type="gramEnd"/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1.2.8. 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не подвергшихся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ЭПК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ЭПК описи документов запрещены);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D444B2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D444B2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D444B2">
        <w:rPr>
          <w:rFonts w:ascii="Times New Roman" w:hAnsi="Times New Roman" w:cs="Times New Roman"/>
          <w:sz w:val="28"/>
          <w:szCs w:val="28"/>
        </w:rPr>
        <w:t>а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D444B2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В </w:t>
      </w:r>
      <w:r w:rsidR="009F419B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D444B2">
        <w:rPr>
          <w:rFonts w:ascii="Times New Roman" w:hAnsi="Times New Roman" w:cs="Times New Roman"/>
          <w:sz w:val="28"/>
          <w:szCs w:val="28"/>
        </w:rPr>
        <w:t> 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источниках комплектования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>»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D444B2">
        <w:rPr>
          <w:rFonts w:ascii="Times New Roman" w:hAnsi="Times New Roman" w:cs="Times New Roman"/>
          <w:sz w:val="28"/>
          <w:szCs w:val="28"/>
        </w:rPr>
        <w:t>организация)</w:t>
      </w:r>
      <w:r w:rsidRPr="00D444B2">
        <w:rPr>
          <w:rFonts w:ascii="Times New Roman" w:hAnsi="Times New Roman" w:cs="Times New Roman"/>
          <w:sz w:val="28"/>
          <w:szCs w:val="28"/>
        </w:rPr>
        <w:t>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2015, </w:t>
      </w:r>
      <w:r w:rsidRPr="00D444B2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D444B2">
        <w:rPr>
          <w:rFonts w:ascii="Times New Roman" w:hAnsi="Times New Roman" w:cs="Times New Roman"/>
          <w:sz w:val="28"/>
          <w:szCs w:val="28"/>
        </w:rPr>
        <w:t>1</w:t>
      </w:r>
      <w:r w:rsidRPr="00D444B2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структурных подразделений;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D444B2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</w:t>
      </w:r>
      <w:r w:rsidR="008E1956" w:rsidRPr="00D444B2">
        <w:rPr>
          <w:rFonts w:ascii="Times New Roman" w:hAnsi="Times New Roman" w:cs="Times New Roman"/>
          <w:sz w:val="28"/>
          <w:szCs w:val="28"/>
        </w:rPr>
        <w:t>5.</w:t>
      </w:r>
      <w:r w:rsidRPr="00D444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44B2">
        <w:rPr>
          <w:rFonts w:ascii="Times New Roman" w:hAnsi="Times New Roman" w:cs="Times New Roman"/>
          <w:sz w:val="28"/>
          <w:szCs w:val="28"/>
        </w:rPr>
        <w:t>н</w:t>
      </w:r>
      <w:r w:rsidR="008E1956" w:rsidRPr="00D444B2">
        <w:rPr>
          <w:rFonts w:ascii="Times New Roman" w:hAnsi="Times New Roman" w:cs="Times New Roman"/>
          <w:sz w:val="28"/>
          <w:szCs w:val="28"/>
        </w:rPr>
        <w:t>е</w:t>
      </w:r>
      <w:r w:rsidR="005A6BA0" w:rsidRPr="00D444B2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D444B2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>
        <w:rPr>
          <w:rFonts w:ascii="Times New Roman" w:hAnsi="Times New Roman" w:cs="Times New Roman"/>
          <w:sz w:val="28"/>
          <w:szCs w:val="28"/>
        </w:rPr>
        <w:t>ения и по личному составу по 2020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6.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D444B2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D444B2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D444B2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7.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D444B2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D444B2">
        <w:rPr>
          <w:rFonts w:ascii="Times New Roman" w:hAnsi="Times New Roman" w:cs="Times New Roman"/>
          <w:sz w:val="28"/>
          <w:szCs w:val="28"/>
        </w:rPr>
        <w:t>;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D444B2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D444B2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D444B2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</w:t>
      </w:r>
      <w:r w:rsidR="004344E7" w:rsidRPr="00D444B2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3.1.11. 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D44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D444B2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D444B2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D444B2" w:rsidRDefault="00B95C73" w:rsidP="00047C66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D444B2">
        <w:rPr>
          <w:sz w:val="28"/>
          <w:szCs w:val="28"/>
        </w:rPr>
        <w:t>2</w:t>
      </w:r>
      <w:r w:rsidR="00E3714E">
        <w:rPr>
          <w:sz w:val="28"/>
          <w:szCs w:val="28"/>
        </w:rPr>
        <w:t>2</w:t>
      </w:r>
      <w:r w:rsidRPr="00D444B2">
        <w:rPr>
          <w:sz w:val="28"/>
          <w:szCs w:val="28"/>
        </w:rPr>
        <w:t xml:space="preserve"> гг. объектов проверки, в целях профилактики правонарушений ежегодно направлялись в адрес объектов проверок</w:t>
      </w:r>
      <w:r w:rsidR="00C36E01" w:rsidRPr="00D444B2"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 xml:space="preserve">– администрации, МА, ГКУ РД «ЦГА РД», размещены на сайте Минюста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>.</w:t>
      </w:r>
      <w:r w:rsidR="00210417" w:rsidRPr="00D444B2">
        <w:rPr>
          <w:sz w:val="28"/>
          <w:szCs w:val="28"/>
        </w:rPr>
        <w:t xml:space="preserve"> </w:t>
      </w:r>
      <w:r w:rsidR="005E4FB7" w:rsidRPr="00D444B2">
        <w:rPr>
          <w:sz w:val="28"/>
          <w:szCs w:val="28"/>
        </w:rPr>
        <w:t xml:space="preserve"> </w:t>
      </w:r>
    </w:p>
    <w:sectPr w:rsidR="005E4FB7" w:rsidRPr="00D444B2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C3" w:rsidRDefault="00F049C3" w:rsidP="00404177">
      <w:r>
        <w:separator/>
      </w:r>
    </w:p>
  </w:endnote>
  <w:endnote w:type="continuationSeparator" w:id="0">
    <w:p w:rsidR="00F049C3" w:rsidRDefault="00F049C3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C3" w:rsidRDefault="00F049C3" w:rsidP="00404177">
      <w:r>
        <w:separator/>
      </w:r>
    </w:p>
  </w:footnote>
  <w:footnote w:type="continuationSeparator" w:id="0">
    <w:p w:rsidR="00F049C3" w:rsidRDefault="00F049C3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8F3D19">
        <w:pPr>
          <w:pStyle w:val="a3"/>
          <w:jc w:val="center"/>
        </w:pPr>
        <w:fldSimple w:instr=" PAGE   \* MERGEFORMAT ">
          <w:r w:rsidR="00047C66">
            <w:rPr>
              <w:noProof/>
            </w:rPr>
            <w:t>6</w:t>
          </w:r>
        </w:fldSimple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47C66"/>
    <w:rsid w:val="00081547"/>
    <w:rsid w:val="000B034D"/>
    <w:rsid w:val="000C494E"/>
    <w:rsid w:val="000D058A"/>
    <w:rsid w:val="000E4960"/>
    <w:rsid w:val="00127765"/>
    <w:rsid w:val="00141BC8"/>
    <w:rsid w:val="00183B4E"/>
    <w:rsid w:val="00185BE7"/>
    <w:rsid w:val="001A084D"/>
    <w:rsid w:val="001A63C1"/>
    <w:rsid w:val="001B32C1"/>
    <w:rsid w:val="001D5118"/>
    <w:rsid w:val="001F4E98"/>
    <w:rsid w:val="001F4F5D"/>
    <w:rsid w:val="00210417"/>
    <w:rsid w:val="002149B9"/>
    <w:rsid w:val="00226B7F"/>
    <w:rsid w:val="00230DA0"/>
    <w:rsid w:val="00272801"/>
    <w:rsid w:val="00280617"/>
    <w:rsid w:val="00293732"/>
    <w:rsid w:val="002957FB"/>
    <w:rsid w:val="002B6AD0"/>
    <w:rsid w:val="002D714D"/>
    <w:rsid w:val="00304400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6F53"/>
    <w:rsid w:val="004344E7"/>
    <w:rsid w:val="00457752"/>
    <w:rsid w:val="004704AF"/>
    <w:rsid w:val="004721EB"/>
    <w:rsid w:val="00493EA1"/>
    <w:rsid w:val="004B4DA3"/>
    <w:rsid w:val="004C19C8"/>
    <w:rsid w:val="004C413C"/>
    <w:rsid w:val="004D3D1E"/>
    <w:rsid w:val="00500F7C"/>
    <w:rsid w:val="0050754F"/>
    <w:rsid w:val="005100EB"/>
    <w:rsid w:val="00511730"/>
    <w:rsid w:val="005330BA"/>
    <w:rsid w:val="00535727"/>
    <w:rsid w:val="005419FC"/>
    <w:rsid w:val="00550395"/>
    <w:rsid w:val="005542D8"/>
    <w:rsid w:val="00563C45"/>
    <w:rsid w:val="00566361"/>
    <w:rsid w:val="00587130"/>
    <w:rsid w:val="005939AC"/>
    <w:rsid w:val="00594ABA"/>
    <w:rsid w:val="005A1F26"/>
    <w:rsid w:val="005A57EA"/>
    <w:rsid w:val="005A6BA0"/>
    <w:rsid w:val="005B5D4B"/>
    <w:rsid w:val="005C5C8A"/>
    <w:rsid w:val="005C5F25"/>
    <w:rsid w:val="005C7397"/>
    <w:rsid w:val="005E2F4E"/>
    <w:rsid w:val="005E4FB7"/>
    <w:rsid w:val="005E79DD"/>
    <w:rsid w:val="006370D4"/>
    <w:rsid w:val="006813B0"/>
    <w:rsid w:val="00693FD7"/>
    <w:rsid w:val="006961EB"/>
    <w:rsid w:val="006D3165"/>
    <w:rsid w:val="006D6362"/>
    <w:rsid w:val="007060A9"/>
    <w:rsid w:val="00741F90"/>
    <w:rsid w:val="00755FAF"/>
    <w:rsid w:val="00756060"/>
    <w:rsid w:val="007B0BEA"/>
    <w:rsid w:val="007D2122"/>
    <w:rsid w:val="007F39B9"/>
    <w:rsid w:val="00817297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3D19"/>
    <w:rsid w:val="008F41DC"/>
    <w:rsid w:val="00912D4C"/>
    <w:rsid w:val="00934977"/>
    <w:rsid w:val="009A7D12"/>
    <w:rsid w:val="009D154C"/>
    <w:rsid w:val="009F419B"/>
    <w:rsid w:val="00A05290"/>
    <w:rsid w:val="00A072D1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F12A5"/>
    <w:rsid w:val="00B26F0A"/>
    <w:rsid w:val="00B628C6"/>
    <w:rsid w:val="00B813B8"/>
    <w:rsid w:val="00B95C73"/>
    <w:rsid w:val="00BA6A9D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8645F"/>
    <w:rsid w:val="00C97B6F"/>
    <w:rsid w:val="00CB5CE2"/>
    <w:rsid w:val="00CB71BA"/>
    <w:rsid w:val="00CD6E5D"/>
    <w:rsid w:val="00CE0600"/>
    <w:rsid w:val="00D122D0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671F"/>
    <w:rsid w:val="00DE3952"/>
    <w:rsid w:val="00E11F1A"/>
    <w:rsid w:val="00E14580"/>
    <w:rsid w:val="00E14B8D"/>
    <w:rsid w:val="00E22943"/>
    <w:rsid w:val="00E239E5"/>
    <w:rsid w:val="00E3714E"/>
    <w:rsid w:val="00E42DC9"/>
    <w:rsid w:val="00E542CB"/>
    <w:rsid w:val="00E7034C"/>
    <w:rsid w:val="00E736B7"/>
    <w:rsid w:val="00E76B44"/>
    <w:rsid w:val="00E823FF"/>
    <w:rsid w:val="00ED38CD"/>
    <w:rsid w:val="00F049C3"/>
    <w:rsid w:val="00F2135B"/>
    <w:rsid w:val="00F22677"/>
    <w:rsid w:val="00F31C3C"/>
    <w:rsid w:val="00F37F54"/>
    <w:rsid w:val="00F52186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DC37-FCC0-412F-8EDF-03BE1193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2024-03-12T13:43:00Z</dcterms:created>
  <dcterms:modified xsi:type="dcterms:W3CDTF">2024-03-14T11:09:00Z</dcterms:modified>
</cp:coreProperties>
</file>