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F4E" w:rsidRPr="00D444B2" w:rsidRDefault="005E2F4E" w:rsidP="0088368D">
      <w:pPr>
        <w:ind w:firstLine="709"/>
        <w:jc w:val="center"/>
        <w:rPr>
          <w:sz w:val="28"/>
          <w:szCs w:val="28"/>
        </w:rPr>
      </w:pPr>
      <w:r w:rsidRPr="00D444B2">
        <w:rPr>
          <w:sz w:val="28"/>
          <w:szCs w:val="28"/>
        </w:rPr>
        <w:t>Доклад</w:t>
      </w:r>
    </w:p>
    <w:p w:rsidR="00A6696F" w:rsidRPr="00D444B2" w:rsidRDefault="00CD6E5D" w:rsidP="0088368D">
      <w:pPr>
        <w:ind w:firstLine="709"/>
        <w:jc w:val="center"/>
        <w:rPr>
          <w:sz w:val="28"/>
          <w:szCs w:val="28"/>
        </w:rPr>
      </w:pPr>
      <w:r w:rsidRPr="00D444B2">
        <w:rPr>
          <w:sz w:val="28"/>
          <w:szCs w:val="28"/>
        </w:rPr>
        <w:t xml:space="preserve">об осуществлении государственного контроля (надзора), муниципального контроля </w:t>
      </w:r>
      <w:r w:rsidR="00934977" w:rsidRPr="00D444B2">
        <w:rPr>
          <w:sz w:val="28"/>
          <w:szCs w:val="28"/>
        </w:rPr>
        <w:t xml:space="preserve">за </w:t>
      </w:r>
      <w:bookmarkStart w:id="0" w:name="_GoBack"/>
      <w:bookmarkEnd w:id="0"/>
      <w:r w:rsidR="00934977" w:rsidRPr="00D444B2">
        <w:rPr>
          <w:sz w:val="28"/>
          <w:szCs w:val="28"/>
        </w:rPr>
        <w:t xml:space="preserve"> 20</w:t>
      </w:r>
      <w:r w:rsidR="00272801" w:rsidRPr="00D444B2">
        <w:rPr>
          <w:sz w:val="28"/>
          <w:szCs w:val="28"/>
        </w:rPr>
        <w:t>2</w:t>
      </w:r>
      <w:r w:rsidR="00785F1E">
        <w:rPr>
          <w:sz w:val="28"/>
          <w:szCs w:val="28"/>
        </w:rPr>
        <w:t>3</w:t>
      </w:r>
      <w:r w:rsidR="00934977" w:rsidRPr="00D444B2">
        <w:rPr>
          <w:sz w:val="28"/>
          <w:szCs w:val="28"/>
        </w:rPr>
        <w:t xml:space="preserve"> год</w:t>
      </w:r>
    </w:p>
    <w:p w:rsidR="00886888" w:rsidRPr="00D444B2" w:rsidRDefault="00BF08A7" w:rsidP="0088368D">
      <w:pPr>
        <w:ind w:firstLine="709"/>
        <w:jc w:val="center"/>
        <w:rPr>
          <w:sz w:val="28"/>
          <w:szCs w:val="28"/>
        </w:rPr>
      </w:pPr>
      <w:r w:rsidRPr="00D444B2">
        <w:rPr>
          <w:sz w:val="28"/>
          <w:szCs w:val="28"/>
        </w:rPr>
        <w:t>(обзор практики)</w:t>
      </w:r>
    </w:p>
    <w:p w:rsidR="00886888" w:rsidRPr="00D444B2" w:rsidRDefault="00886888" w:rsidP="0088368D">
      <w:pPr>
        <w:ind w:firstLine="709"/>
        <w:rPr>
          <w:sz w:val="28"/>
          <w:szCs w:val="28"/>
        </w:rPr>
      </w:pPr>
    </w:p>
    <w:p w:rsidR="00500F7C" w:rsidRPr="00D444B2" w:rsidRDefault="00C8645F" w:rsidP="0088368D">
      <w:pPr>
        <w:ind w:firstLine="709"/>
        <w:jc w:val="both"/>
        <w:rPr>
          <w:sz w:val="28"/>
          <w:szCs w:val="28"/>
        </w:rPr>
      </w:pPr>
      <w:r w:rsidRPr="00D444B2">
        <w:rPr>
          <w:sz w:val="28"/>
          <w:szCs w:val="28"/>
        </w:rPr>
        <w:t>Осуществл</w:t>
      </w:r>
      <w:r w:rsidR="00500F7C" w:rsidRPr="00D444B2">
        <w:rPr>
          <w:sz w:val="28"/>
          <w:szCs w:val="28"/>
        </w:rPr>
        <w:t xml:space="preserve">ение </w:t>
      </w:r>
      <w:r w:rsidRPr="00D444B2">
        <w:rPr>
          <w:sz w:val="28"/>
          <w:szCs w:val="28"/>
        </w:rPr>
        <w:t xml:space="preserve">Министерством юстиции Республики Дагестан (далее – Минюст </w:t>
      </w:r>
      <w:proofErr w:type="spellStart"/>
      <w:r w:rsidRPr="00D444B2">
        <w:rPr>
          <w:sz w:val="28"/>
          <w:szCs w:val="28"/>
        </w:rPr>
        <w:t>РД</w:t>
      </w:r>
      <w:proofErr w:type="spellEnd"/>
      <w:r w:rsidRPr="00D444B2">
        <w:rPr>
          <w:sz w:val="28"/>
          <w:szCs w:val="28"/>
        </w:rPr>
        <w:t xml:space="preserve">) </w:t>
      </w:r>
      <w:r w:rsidR="00500F7C" w:rsidRPr="00D444B2">
        <w:rPr>
          <w:sz w:val="28"/>
          <w:szCs w:val="28"/>
        </w:rPr>
        <w:t xml:space="preserve">государственной функции по осуществлению контроля </w:t>
      </w:r>
      <w:r w:rsidRPr="00D444B2">
        <w:rPr>
          <w:sz w:val="28"/>
          <w:szCs w:val="28"/>
        </w:rPr>
        <w:t xml:space="preserve">(надзора) </w:t>
      </w:r>
      <w:r w:rsidR="00500F7C" w:rsidRPr="00D444B2">
        <w:rPr>
          <w:sz w:val="28"/>
          <w:szCs w:val="28"/>
        </w:rPr>
        <w:t xml:space="preserve">за соблюдением законодательства об архивном </w:t>
      </w:r>
      <w:r w:rsidRPr="00D444B2">
        <w:rPr>
          <w:sz w:val="28"/>
          <w:szCs w:val="28"/>
        </w:rPr>
        <w:t xml:space="preserve">деле на территории Республики Дагестан </w:t>
      </w:r>
      <w:r w:rsidR="00500F7C" w:rsidRPr="00D444B2">
        <w:rPr>
          <w:sz w:val="28"/>
          <w:szCs w:val="28"/>
        </w:rPr>
        <w:t>проводится в соответствии со следующими нормативными правовыми актами:</w:t>
      </w:r>
    </w:p>
    <w:p w:rsidR="00C8645F" w:rsidRPr="00D444B2" w:rsidRDefault="00C8645F" w:rsidP="00C8645F">
      <w:pPr>
        <w:ind w:firstLine="709"/>
        <w:jc w:val="both"/>
        <w:rPr>
          <w:sz w:val="28"/>
          <w:szCs w:val="28"/>
        </w:rPr>
      </w:pPr>
      <w:r w:rsidRPr="00D444B2">
        <w:rPr>
          <w:sz w:val="28"/>
          <w:szCs w:val="28"/>
        </w:rPr>
        <w:t>Федеральным законом от 31.07.2020 г. № 248-ФЗ «О государственном контроле (надзоре) и муниципальном контроле в Российской Федерации» (далее – Закон);</w:t>
      </w:r>
    </w:p>
    <w:p w:rsidR="00C8645F" w:rsidRPr="00D444B2" w:rsidRDefault="00C8645F" w:rsidP="00C8645F">
      <w:pPr>
        <w:ind w:firstLine="709"/>
        <w:jc w:val="both"/>
        <w:rPr>
          <w:sz w:val="28"/>
          <w:szCs w:val="28"/>
        </w:rPr>
      </w:pPr>
      <w:r w:rsidRPr="00D444B2">
        <w:rPr>
          <w:sz w:val="28"/>
          <w:szCs w:val="28"/>
        </w:rPr>
        <w:t>Федеральным законом от 22.10.2004 № 125-ФЗ «Об архивном деле в Российской Федерации»;</w:t>
      </w:r>
    </w:p>
    <w:p w:rsidR="00C8645F" w:rsidRPr="00D444B2" w:rsidRDefault="00C8645F" w:rsidP="00C8645F">
      <w:pPr>
        <w:ind w:firstLine="709"/>
        <w:jc w:val="both"/>
        <w:rPr>
          <w:sz w:val="28"/>
          <w:szCs w:val="28"/>
        </w:rPr>
      </w:pPr>
      <w:r w:rsidRPr="00D444B2">
        <w:rPr>
          <w:sz w:val="28"/>
          <w:szCs w:val="28"/>
        </w:rPr>
        <w:t xml:space="preserve">Федеральным законом от 27 июля 2006 г. </w:t>
      </w:r>
      <w:r w:rsidRPr="00D444B2">
        <w:rPr>
          <w:sz w:val="28"/>
          <w:szCs w:val="28"/>
          <w:bdr w:val="none" w:sz="0" w:space="0" w:color="auto" w:frame="1"/>
        </w:rPr>
        <w:t>№ 149-ФЗ</w:t>
      </w:r>
      <w:r w:rsidRPr="00D444B2">
        <w:rPr>
          <w:sz w:val="28"/>
          <w:szCs w:val="28"/>
        </w:rPr>
        <w:t xml:space="preserve"> «Об информации, информационных технологиях и о защите информации»;</w:t>
      </w:r>
    </w:p>
    <w:p w:rsidR="00500F7C" w:rsidRPr="00D444B2" w:rsidRDefault="00500F7C" w:rsidP="0088368D">
      <w:pPr>
        <w:ind w:firstLine="709"/>
        <w:jc w:val="both"/>
        <w:rPr>
          <w:sz w:val="28"/>
          <w:szCs w:val="28"/>
        </w:rPr>
      </w:pPr>
      <w:r w:rsidRPr="00D444B2">
        <w:rPr>
          <w:sz w:val="28"/>
          <w:szCs w:val="28"/>
        </w:rPr>
        <w:t>Кодексом Российской Федерации об административных правонарушениях</w:t>
      </w:r>
      <w:r w:rsidR="00BF08A7" w:rsidRPr="00D444B2">
        <w:rPr>
          <w:sz w:val="28"/>
          <w:szCs w:val="28"/>
        </w:rPr>
        <w:t>;</w:t>
      </w:r>
    </w:p>
    <w:p w:rsidR="00500F7C" w:rsidRPr="00D444B2" w:rsidRDefault="002D714D" w:rsidP="0088368D">
      <w:pPr>
        <w:ind w:firstLine="709"/>
        <w:jc w:val="both"/>
        <w:rPr>
          <w:sz w:val="28"/>
          <w:szCs w:val="28"/>
        </w:rPr>
      </w:pPr>
      <w:r w:rsidRPr="00D444B2">
        <w:rPr>
          <w:sz w:val="28"/>
          <w:szCs w:val="28"/>
        </w:rPr>
        <w:t>П</w:t>
      </w:r>
      <w:r w:rsidR="00500F7C" w:rsidRPr="00D444B2">
        <w:rPr>
          <w:sz w:val="28"/>
          <w:szCs w:val="28"/>
        </w:rPr>
        <w:t xml:space="preserve">риказом </w:t>
      </w:r>
      <w:r w:rsidRPr="00D444B2">
        <w:rPr>
          <w:sz w:val="28"/>
          <w:szCs w:val="28"/>
        </w:rPr>
        <w:t xml:space="preserve">Федерального архивного агентства от 02.03.2020 № 24 </w:t>
      </w:r>
      <w:r w:rsidR="00587130" w:rsidRPr="00D444B2">
        <w:rPr>
          <w:sz w:val="28"/>
          <w:szCs w:val="28"/>
        </w:rPr>
        <w:t>«Об </w:t>
      </w:r>
      <w:r w:rsidR="00500F7C" w:rsidRPr="00D444B2">
        <w:rPr>
          <w:sz w:val="28"/>
          <w:szCs w:val="28"/>
        </w:rPr>
        <w:t xml:space="preserve">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</w:t>
      </w:r>
      <w:r w:rsidRPr="00D444B2">
        <w:rPr>
          <w:sz w:val="28"/>
          <w:szCs w:val="28"/>
        </w:rPr>
        <w:t xml:space="preserve">научных </w:t>
      </w:r>
      <w:r w:rsidR="00500F7C" w:rsidRPr="00D444B2">
        <w:rPr>
          <w:sz w:val="28"/>
          <w:szCs w:val="28"/>
        </w:rPr>
        <w:t>организациях» (</w:t>
      </w:r>
      <w:r w:rsidRPr="00D444B2">
        <w:rPr>
          <w:sz w:val="28"/>
          <w:szCs w:val="28"/>
        </w:rPr>
        <w:t>Зарегистрировано в</w:t>
      </w:r>
      <w:r w:rsidR="009D154C" w:rsidRPr="00D444B2">
        <w:rPr>
          <w:sz w:val="28"/>
          <w:szCs w:val="28"/>
        </w:rPr>
        <w:t xml:space="preserve"> Минюсте России 20 мая 2020 г. №</w:t>
      </w:r>
      <w:r w:rsidRPr="00D444B2">
        <w:rPr>
          <w:sz w:val="28"/>
          <w:szCs w:val="28"/>
        </w:rPr>
        <w:t xml:space="preserve"> 58396</w:t>
      </w:r>
      <w:r w:rsidR="00BF08A7" w:rsidRPr="00D444B2">
        <w:rPr>
          <w:sz w:val="28"/>
          <w:szCs w:val="28"/>
        </w:rPr>
        <w:t>) (далее - Правила 20</w:t>
      </w:r>
      <w:r w:rsidRPr="00D444B2">
        <w:rPr>
          <w:sz w:val="28"/>
          <w:szCs w:val="28"/>
        </w:rPr>
        <w:t>2</w:t>
      </w:r>
      <w:r w:rsidR="00BF08A7" w:rsidRPr="00D444B2">
        <w:rPr>
          <w:sz w:val="28"/>
          <w:szCs w:val="28"/>
        </w:rPr>
        <w:t>0</w:t>
      </w:r>
      <w:r w:rsidR="00500F7C" w:rsidRPr="00D444B2">
        <w:rPr>
          <w:sz w:val="28"/>
          <w:szCs w:val="28"/>
        </w:rPr>
        <w:t>);</w:t>
      </w:r>
    </w:p>
    <w:p w:rsidR="00500F7C" w:rsidRDefault="00BC31D0" w:rsidP="00817297">
      <w:pPr>
        <w:ind w:firstLine="709"/>
        <w:jc w:val="both"/>
        <w:rPr>
          <w:sz w:val="28"/>
          <w:szCs w:val="28"/>
        </w:rPr>
      </w:pPr>
      <w:r w:rsidRPr="00D444B2">
        <w:rPr>
          <w:sz w:val="28"/>
          <w:szCs w:val="28"/>
        </w:rPr>
        <w:t xml:space="preserve">Приказом Министерства культуры Российской Федерации от </w:t>
      </w:r>
      <w:r w:rsidRPr="00D444B2">
        <w:rPr>
          <w:sz w:val="28"/>
          <w:szCs w:val="28"/>
          <w:shd w:val="clear" w:color="auto" w:fill="FFFFFF"/>
        </w:rPr>
        <w:t>31.03.2015 г. № 526 «</w:t>
      </w:r>
      <w:r w:rsidRPr="00D444B2">
        <w:rPr>
          <w:sz w:val="28"/>
          <w:szCs w:val="28"/>
        </w:rPr>
        <w:t>Об утверждении правил организации хранения, комплектования, учёта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организациях» (</w:t>
      </w:r>
      <w:r w:rsidRPr="00D444B2">
        <w:rPr>
          <w:sz w:val="28"/>
          <w:szCs w:val="28"/>
          <w:shd w:val="clear" w:color="auto" w:fill="FFFFFF"/>
        </w:rPr>
        <w:t>Зарегистрирован в Минюсте России 07.09.2015 г. Регистрационный № 38830)</w:t>
      </w:r>
      <w:r w:rsidR="00BF08A7" w:rsidRPr="00D444B2">
        <w:rPr>
          <w:sz w:val="28"/>
          <w:szCs w:val="28"/>
          <w:shd w:val="clear" w:color="auto" w:fill="FFFFFF"/>
        </w:rPr>
        <w:t xml:space="preserve"> (далее - Правила – 2015)</w:t>
      </w:r>
      <w:r w:rsidRPr="00D444B2">
        <w:rPr>
          <w:sz w:val="28"/>
          <w:szCs w:val="28"/>
        </w:rPr>
        <w:t>.</w:t>
      </w:r>
    </w:p>
    <w:p w:rsidR="00817297" w:rsidRPr="00817297" w:rsidRDefault="00817297" w:rsidP="00817297">
      <w:pPr>
        <w:ind w:firstLine="709"/>
        <w:jc w:val="both"/>
        <w:rPr>
          <w:sz w:val="28"/>
          <w:szCs w:val="28"/>
        </w:rPr>
      </w:pPr>
      <w:proofErr w:type="gramStart"/>
      <w:r w:rsidRPr="00817297">
        <w:rPr>
          <w:sz w:val="28"/>
          <w:szCs w:val="28"/>
        </w:rPr>
        <w:t xml:space="preserve">В рамках осуществления регионального государственного контроля (надзора) за соблюдением законодательства об архивном деле на территории Республики Дагестан и в соответствии с Программой профилактики рисков причинения вреда (ущерба) охраняемым законом ценностям </w:t>
      </w:r>
      <w:r w:rsidRPr="00817297">
        <w:rPr>
          <w:sz w:val="28"/>
          <w:szCs w:val="28"/>
        </w:rPr>
        <w:br/>
        <w:t xml:space="preserve">при осуществлении регионального государственного контроля (надзора) </w:t>
      </w:r>
      <w:r w:rsidRPr="00817297">
        <w:rPr>
          <w:sz w:val="28"/>
          <w:szCs w:val="28"/>
        </w:rPr>
        <w:br/>
        <w:t>за</w:t>
      </w:r>
      <w:r w:rsidRPr="00817297">
        <w:rPr>
          <w:bCs/>
          <w:sz w:val="28"/>
          <w:szCs w:val="28"/>
        </w:rPr>
        <w:t xml:space="preserve"> </w:t>
      </w:r>
      <w:r w:rsidRPr="00817297">
        <w:rPr>
          <w:sz w:val="28"/>
          <w:szCs w:val="28"/>
        </w:rPr>
        <w:t>соблюдением законодательства об архивном деле</w:t>
      </w:r>
      <w:r w:rsidRPr="00817297">
        <w:rPr>
          <w:bCs/>
          <w:sz w:val="28"/>
          <w:szCs w:val="28"/>
        </w:rPr>
        <w:t xml:space="preserve"> </w:t>
      </w:r>
      <w:r w:rsidRPr="00817297">
        <w:rPr>
          <w:sz w:val="28"/>
          <w:szCs w:val="28"/>
        </w:rPr>
        <w:t xml:space="preserve">на территории Республики Дагестан на 2023 год, утвержденной приказом Минюста </w:t>
      </w:r>
      <w:proofErr w:type="spellStart"/>
      <w:r w:rsidRPr="00817297">
        <w:rPr>
          <w:sz w:val="28"/>
          <w:szCs w:val="28"/>
        </w:rPr>
        <w:t>РД</w:t>
      </w:r>
      <w:proofErr w:type="spellEnd"/>
      <w:r w:rsidRPr="00817297">
        <w:rPr>
          <w:sz w:val="28"/>
          <w:szCs w:val="28"/>
        </w:rPr>
        <w:t xml:space="preserve"> от 6 декабря 2022 года № 226-ОД, Графиком</w:t>
      </w:r>
      <w:proofErr w:type="gramEnd"/>
      <w:r w:rsidRPr="00817297">
        <w:rPr>
          <w:sz w:val="28"/>
          <w:szCs w:val="28"/>
        </w:rPr>
        <w:t xml:space="preserve"> проведения профилактических визитов на 2023 год проведена следующая работа.</w:t>
      </w:r>
    </w:p>
    <w:p w:rsidR="00817297" w:rsidRPr="00817297" w:rsidRDefault="00817297" w:rsidP="00817297">
      <w:pPr>
        <w:ind w:firstLine="709"/>
        <w:jc w:val="both"/>
        <w:rPr>
          <w:sz w:val="28"/>
          <w:szCs w:val="28"/>
        </w:rPr>
      </w:pPr>
      <w:r w:rsidRPr="00817297">
        <w:rPr>
          <w:sz w:val="28"/>
          <w:szCs w:val="28"/>
        </w:rPr>
        <w:t xml:space="preserve">Постановлением Правительства Республики Дагестан от 24 мая 2023 г. № 192 с целью уточнения круга контролируемых лиц внесены изменения </w:t>
      </w:r>
      <w:r w:rsidRPr="00817297">
        <w:rPr>
          <w:sz w:val="28"/>
          <w:szCs w:val="28"/>
        </w:rPr>
        <w:br/>
        <w:t xml:space="preserve">в Положение о региональном государственном контроле (надзоре) </w:t>
      </w:r>
      <w:r w:rsidRPr="00817297">
        <w:rPr>
          <w:sz w:val="28"/>
          <w:szCs w:val="28"/>
        </w:rPr>
        <w:br/>
        <w:t xml:space="preserve">за соблюдением законодательства об архивном деле на территории </w:t>
      </w:r>
      <w:r w:rsidRPr="00817297">
        <w:rPr>
          <w:sz w:val="28"/>
          <w:szCs w:val="28"/>
        </w:rPr>
        <w:lastRenderedPageBreak/>
        <w:t>Республики Дагестан и утвержден перечень индикаторов риска нарушения обязательных требований при осуществлении контроля в новой редакции.</w:t>
      </w:r>
    </w:p>
    <w:p w:rsidR="00817297" w:rsidRPr="00817297" w:rsidRDefault="00817297" w:rsidP="00817297">
      <w:pPr>
        <w:ind w:firstLine="709"/>
        <w:jc w:val="both"/>
        <w:rPr>
          <w:sz w:val="28"/>
          <w:szCs w:val="28"/>
        </w:rPr>
      </w:pPr>
      <w:r w:rsidRPr="00817297">
        <w:rPr>
          <w:sz w:val="28"/>
          <w:szCs w:val="28"/>
        </w:rPr>
        <w:t>Приказом Министерства юстиции Республики Дагестан от 25 октября 2023 года № 215-ОД утверждены: перечень должностных лиц Министерства юстиции Республики Дагестан, ответственных за работу по рассмотрению обращений контролируемых лиц, поступивших в подсистему досудебного обжалования; методические рекомендации по работе с подсистемой досудебного обжалования.</w:t>
      </w:r>
    </w:p>
    <w:p w:rsidR="00817297" w:rsidRPr="00817297" w:rsidRDefault="00817297" w:rsidP="00817297">
      <w:pPr>
        <w:shd w:val="clear" w:color="auto" w:fill="FFFFFF"/>
        <w:ind w:firstLine="709"/>
        <w:jc w:val="both"/>
        <w:outlineLvl w:val="0"/>
        <w:rPr>
          <w:sz w:val="28"/>
          <w:szCs w:val="28"/>
        </w:rPr>
      </w:pPr>
      <w:r w:rsidRPr="00817297">
        <w:rPr>
          <w:sz w:val="28"/>
          <w:szCs w:val="28"/>
          <w:shd w:val="clear" w:color="auto" w:fill="FFFFFF"/>
        </w:rPr>
        <w:t xml:space="preserve">С целью выявления и </w:t>
      </w:r>
      <w:proofErr w:type="gramStart"/>
      <w:r w:rsidRPr="00817297">
        <w:rPr>
          <w:sz w:val="28"/>
          <w:szCs w:val="28"/>
          <w:shd w:val="clear" w:color="auto" w:fill="FFFFFF"/>
        </w:rPr>
        <w:t>устранения</w:t>
      </w:r>
      <w:proofErr w:type="gramEnd"/>
      <w:r w:rsidRPr="00817297">
        <w:rPr>
          <w:sz w:val="28"/>
          <w:szCs w:val="28"/>
          <w:shd w:val="clear" w:color="auto" w:fill="FFFFFF"/>
        </w:rPr>
        <w:t xml:space="preserve"> существующих и потенциальных условий, причин и факторов, способных привести к нарушению обязательных требований, проведено 7 профилактических визитов;</w:t>
      </w:r>
      <w:r w:rsidRPr="00817297">
        <w:rPr>
          <w:sz w:val="28"/>
          <w:szCs w:val="28"/>
        </w:rPr>
        <w:t xml:space="preserve"> 2 контролируемым лицам объявлено и направлено предостережение о недопустимости нарушения обязательных требований; </w:t>
      </w:r>
      <w:proofErr w:type="gramStart"/>
      <w:r w:rsidRPr="00817297">
        <w:rPr>
          <w:sz w:val="28"/>
          <w:szCs w:val="28"/>
        </w:rPr>
        <w:t xml:space="preserve">по результатам обобщения правоприменительной практики Минюста </w:t>
      </w:r>
      <w:proofErr w:type="spellStart"/>
      <w:r w:rsidRPr="00817297">
        <w:rPr>
          <w:sz w:val="28"/>
          <w:szCs w:val="28"/>
        </w:rPr>
        <w:t>РД</w:t>
      </w:r>
      <w:proofErr w:type="spellEnd"/>
      <w:r w:rsidRPr="00817297">
        <w:rPr>
          <w:sz w:val="28"/>
          <w:szCs w:val="28"/>
        </w:rPr>
        <w:t xml:space="preserve"> подготовлен, направлен в государственный </w:t>
      </w:r>
      <w:r>
        <w:rPr>
          <w:sz w:val="28"/>
          <w:szCs w:val="28"/>
        </w:rPr>
        <w:t xml:space="preserve"> </w:t>
      </w:r>
      <w:r w:rsidRPr="00817297">
        <w:rPr>
          <w:sz w:val="28"/>
          <w:szCs w:val="28"/>
        </w:rPr>
        <w:t>и муниципальные архивы и размещен на официальном сайте Минюста </w:t>
      </w:r>
      <w:proofErr w:type="spellStart"/>
      <w:r w:rsidRPr="00817297">
        <w:rPr>
          <w:sz w:val="28"/>
          <w:szCs w:val="28"/>
        </w:rPr>
        <w:t>РД</w:t>
      </w:r>
      <w:proofErr w:type="spellEnd"/>
      <w:r w:rsidRPr="00817297">
        <w:rPr>
          <w:sz w:val="28"/>
          <w:szCs w:val="28"/>
        </w:rPr>
        <w:t xml:space="preserve"> Доклад о правоприменительной практике (обзор практики), </w:t>
      </w:r>
      <w:r w:rsidRPr="00817297">
        <w:rPr>
          <w:rStyle w:val="2"/>
          <w:sz w:val="28"/>
          <w:szCs w:val="28"/>
          <w:shd w:val="clear" w:color="auto" w:fill="FFFFFF"/>
        </w:rPr>
        <w:t>в котором приведены характерные правонарушения и даны методические рекомендации по профилактике правонарушений</w:t>
      </w:r>
      <w:r w:rsidRPr="00817297">
        <w:rPr>
          <w:sz w:val="28"/>
          <w:szCs w:val="28"/>
        </w:rPr>
        <w:t>; проведено 4 публичных слушания правоприменительной практики и руководств по соблюдению обязательных требований архивного законодательства;</w:t>
      </w:r>
      <w:proofErr w:type="gramEnd"/>
      <w:r w:rsidRPr="00817297">
        <w:rPr>
          <w:sz w:val="28"/>
          <w:szCs w:val="28"/>
        </w:rPr>
        <w:t xml:space="preserve"> регулярно осуществляется консультирование, информирование контролируемых лиц по вопросам соблюдения обязательных требований посредством размещения соответствующей информации на официальном сайте Минюста </w:t>
      </w:r>
      <w:proofErr w:type="spellStart"/>
      <w:r w:rsidRPr="00817297">
        <w:rPr>
          <w:sz w:val="28"/>
          <w:szCs w:val="28"/>
        </w:rPr>
        <w:t>РД</w:t>
      </w:r>
      <w:proofErr w:type="spellEnd"/>
      <w:r w:rsidRPr="00817297">
        <w:rPr>
          <w:sz w:val="28"/>
          <w:szCs w:val="28"/>
        </w:rPr>
        <w:t xml:space="preserve">, а также лично и по телефону. </w:t>
      </w:r>
    </w:p>
    <w:p w:rsidR="00817297" w:rsidRDefault="00817297" w:rsidP="00817297">
      <w:pPr>
        <w:pStyle w:val="ConsPlusNormal"/>
        <w:tabs>
          <w:tab w:val="left" w:pos="10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297">
        <w:rPr>
          <w:rFonts w:ascii="Times New Roman" w:hAnsi="Times New Roman" w:cs="Times New Roman"/>
          <w:sz w:val="28"/>
          <w:szCs w:val="28"/>
        </w:rPr>
        <w:t xml:space="preserve">При проведении профилактических мероприятий объектам (субъектам) проверок оказывалась методическая, консультативная помощь в области организации архивного дела и обеспечения сохранности архивных документов. Объекты (субъекты) проверок через </w:t>
      </w:r>
      <w:proofErr w:type="gramStart"/>
      <w:r w:rsidRPr="00817297">
        <w:rPr>
          <w:rFonts w:ascii="Times New Roman" w:hAnsi="Times New Roman" w:cs="Times New Roman"/>
          <w:sz w:val="28"/>
          <w:szCs w:val="28"/>
        </w:rPr>
        <w:t>государственный</w:t>
      </w:r>
      <w:proofErr w:type="gramEnd"/>
      <w:r w:rsidRPr="00817297">
        <w:rPr>
          <w:rFonts w:ascii="Times New Roman" w:hAnsi="Times New Roman" w:cs="Times New Roman"/>
          <w:sz w:val="28"/>
          <w:szCs w:val="28"/>
        </w:rPr>
        <w:t xml:space="preserve"> и муниципальные архивы республики обеспечены электронными версиями нормативных правовых актов по делопроизводству и архивному делу. </w:t>
      </w:r>
      <w:r w:rsidRPr="008172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Перечень документов Минюста </w:t>
      </w:r>
      <w:proofErr w:type="spellStart"/>
      <w:r w:rsidRPr="00817297">
        <w:rPr>
          <w:rFonts w:ascii="Times New Roman" w:hAnsi="Times New Roman" w:cs="Times New Roman"/>
          <w:sz w:val="28"/>
          <w:szCs w:val="28"/>
          <w:shd w:val="clear" w:color="auto" w:fill="FFFFFF"/>
        </w:rPr>
        <w:t>РД</w:t>
      </w:r>
      <w:proofErr w:type="spellEnd"/>
      <w:r w:rsidRPr="008172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817297">
        <w:rPr>
          <w:rFonts w:ascii="Times New Roman" w:hAnsi="Times New Roman" w:cs="Times New Roman"/>
          <w:sz w:val="28"/>
          <w:szCs w:val="28"/>
          <w:shd w:val="clear" w:color="auto" w:fill="FFFFFF"/>
        </w:rPr>
        <w:t>по осуществлению контроля за соблюдением законодательства об архивном деле в Республике Дагестан</w:t>
      </w:r>
      <w:r w:rsidRPr="00817297">
        <w:rPr>
          <w:rFonts w:ascii="Times New Roman" w:hAnsi="Times New Roman" w:cs="Times New Roman"/>
          <w:sz w:val="28"/>
          <w:szCs w:val="28"/>
        </w:rPr>
        <w:t xml:space="preserve"> с разъяснениями</w:t>
      </w:r>
      <w:proofErr w:type="gramEnd"/>
      <w:r w:rsidRPr="00817297">
        <w:rPr>
          <w:rFonts w:ascii="Times New Roman" w:hAnsi="Times New Roman" w:cs="Times New Roman"/>
          <w:sz w:val="28"/>
          <w:szCs w:val="28"/>
        </w:rPr>
        <w:t xml:space="preserve"> в помощь субъектам (объектам) проверок и муниципальным архивам размещен на официальном сайте Минюста </w:t>
      </w:r>
      <w:proofErr w:type="spellStart"/>
      <w:r w:rsidRPr="00817297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Pr="008172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7297" w:rsidRPr="00D444B2" w:rsidRDefault="00817297" w:rsidP="00817297">
      <w:pPr>
        <w:ind w:firstLine="709"/>
        <w:jc w:val="both"/>
        <w:rPr>
          <w:sz w:val="28"/>
          <w:szCs w:val="28"/>
        </w:rPr>
      </w:pPr>
      <w:r w:rsidRPr="00817297">
        <w:rPr>
          <w:sz w:val="28"/>
          <w:szCs w:val="28"/>
        </w:rPr>
        <w:t>Контролируемыми лицами не оспаривались основания и результаты проведения в отношении их профилактических мероприятий.</w:t>
      </w:r>
    </w:p>
    <w:p w:rsidR="00817297" w:rsidRPr="00817297" w:rsidRDefault="00817297" w:rsidP="00817297">
      <w:pPr>
        <w:ind w:firstLine="709"/>
        <w:jc w:val="both"/>
        <w:rPr>
          <w:spacing w:val="2"/>
          <w:sz w:val="28"/>
          <w:szCs w:val="28"/>
        </w:rPr>
      </w:pPr>
      <w:r w:rsidRPr="00817297">
        <w:rPr>
          <w:sz w:val="28"/>
          <w:szCs w:val="28"/>
        </w:rPr>
        <w:t>В Единый реестр видов контроля</w:t>
      </w:r>
      <w:r w:rsidR="002B6AD0">
        <w:rPr>
          <w:sz w:val="28"/>
          <w:szCs w:val="28"/>
        </w:rPr>
        <w:t xml:space="preserve">, </w:t>
      </w:r>
      <w:r w:rsidRPr="00817297">
        <w:rPr>
          <w:sz w:val="28"/>
          <w:szCs w:val="28"/>
        </w:rPr>
        <w:t xml:space="preserve">внесены сведения о категорированных объектах регионального государственного контроля (надзора) </w:t>
      </w:r>
      <w:r w:rsidRPr="00817297">
        <w:rPr>
          <w:bCs/>
          <w:sz w:val="28"/>
          <w:szCs w:val="28"/>
        </w:rPr>
        <w:t xml:space="preserve">за </w:t>
      </w:r>
      <w:r w:rsidRPr="00817297">
        <w:rPr>
          <w:sz w:val="28"/>
          <w:szCs w:val="28"/>
        </w:rPr>
        <w:t>соблюдением законодательства об архивном деле</w:t>
      </w:r>
      <w:r w:rsidRPr="00817297">
        <w:rPr>
          <w:b/>
          <w:bCs/>
          <w:sz w:val="28"/>
          <w:szCs w:val="28"/>
        </w:rPr>
        <w:t xml:space="preserve"> </w:t>
      </w:r>
      <w:r w:rsidRPr="00817297">
        <w:rPr>
          <w:sz w:val="28"/>
          <w:szCs w:val="28"/>
        </w:rPr>
        <w:t>на территории Республики Дагестан.</w:t>
      </w:r>
    </w:p>
    <w:p w:rsidR="00817297" w:rsidRPr="00817297" w:rsidRDefault="00817297" w:rsidP="00817297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1729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Правилами подготовки докладов об осуществлении государственного контроля (надзора), муниципального контроля </w:t>
      </w:r>
      <w:r w:rsidRPr="00817297">
        <w:rPr>
          <w:rFonts w:ascii="Times New Roman" w:eastAsia="Times New Roman" w:hAnsi="Times New Roman" w:cs="Times New Roman"/>
          <w:sz w:val="28"/>
          <w:szCs w:val="28"/>
        </w:rPr>
        <w:br/>
        <w:t xml:space="preserve">в соответствующих сферах деятельности и об эффективности такого контроля (надзора), утвержденными постановлением Правительства </w:t>
      </w:r>
      <w:r w:rsidRPr="0081729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Российской Федерации от 5 апреля 2010 года № 215, подготовлен и внесен </w:t>
      </w:r>
      <w:r w:rsidRPr="00817297">
        <w:rPr>
          <w:rFonts w:ascii="Times New Roman" w:eastAsia="Times New Roman" w:hAnsi="Times New Roman" w:cs="Times New Roman"/>
          <w:sz w:val="28"/>
          <w:szCs w:val="28"/>
        </w:rPr>
        <w:br/>
        <w:t xml:space="preserve">в информационную систему  </w:t>
      </w:r>
      <w:proofErr w:type="spellStart"/>
      <w:r w:rsidRPr="00817297">
        <w:rPr>
          <w:rFonts w:ascii="Times New Roman" w:eastAsia="Times New Roman" w:hAnsi="Times New Roman" w:cs="Times New Roman"/>
          <w:sz w:val="28"/>
          <w:szCs w:val="28"/>
        </w:rPr>
        <w:t>monitoring.ar.gov.ru</w:t>
      </w:r>
      <w:proofErr w:type="spellEnd"/>
      <w:r w:rsidRPr="00817297">
        <w:rPr>
          <w:rFonts w:ascii="Times New Roman" w:eastAsia="Times New Roman" w:hAnsi="Times New Roman" w:cs="Times New Roman"/>
          <w:sz w:val="28"/>
          <w:szCs w:val="28"/>
        </w:rPr>
        <w:t xml:space="preserve"> Доклад о виде государственного контроля (надзора), муниципального контроля Минюста </w:t>
      </w:r>
      <w:proofErr w:type="spellStart"/>
      <w:r w:rsidRPr="00817297">
        <w:rPr>
          <w:rFonts w:ascii="Times New Roman" w:eastAsia="Times New Roman" w:hAnsi="Times New Roman" w:cs="Times New Roman"/>
          <w:sz w:val="28"/>
          <w:szCs w:val="28"/>
        </w:rPr>
        <w:t>РД</w:t>
      </w:r>
      <w:proofErr w:type="spellEnd"/>
      <w:r w:rsidRPr="00817297">
        <w:rPr>
          <w:rFonts w:ascii="Times New Roman" w:eastAsia="Times New Roman" w:hAnsi="Times New Roman" w:cs="Times New Roman"/>
          <w:sz w:val="28"/>
          <w:szCs w:val="28"/>
        </w:rPr>
        <w:t xml:space="preserve"> за 2022 год.</w:t>
      </w:r>
      <w:proofErr w:type="gramEnd"/>
    </w:p>
    <w:p w:rsidR="00817297" w:rsidRPr="00817297" w:rsidRDefault="00817297" w:rsidP="00817297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29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постановлением Правительства </w:t>
      </w:r>
      <w:proofErr w:type="spellStart"/>
      <w:r w:rsidRPr="00817297">
        <w:rPr>
          <w:rFonts w:ascii="Times New Roman" w:eastAsia="Times New Roman" w:hAnsi="Times New Roman" w:cs="Times New Roman"/>
          <w:sz w:val="28"/>
          <w:szCs w:val="28"/>
        </w:rPr>
        <w:t>Российсклй</w:t>
      </w:r>
      <w:proofErr w:type="spellEnd"/>
      <w:r w:rsidRPr="00817297">
        <w:rPr>
          <w:rFonts w:ascii="Times New Roman" w:eastAsia="Times New Roman" w:hAnsi="Times New Roman" w:cs="Times New Roman"/>
          <w:sz w:val="28"/>
          <w:szCs w:val="28"/>
        </w:rPr>
        <w:t xml:space="preserve"> Федерации  от 28 апреля 2015 года № 415 «О правилах формирования и ведения единого реестра проверок» в единый реестр проверок внесена информация </w:t>
      </w:r>
      <w:proofErr w:type="gramStart"/>
      <w:r w:rsidRPr="00817297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817297">
        <w:rPr>
          <w:rFonts w:ascii="Times New Roman" w:eastAsia="Times New Roman" w:hAnsi="Times New Roman" w:cs="Times New Roman"/>
          <w:sz w:val="28"/>
          <w:szCs w:val="28"/>
        </w:rPr>
        <w:t xml:space="preserve"> проведенным в отчетном периоде профилактических мероприятий. </w:t>
      </w:r>
      <w:r w:rsidR="00D77E19">
        <w:rPr>
          <w:rFonts w:ascii="Times New Roman" w:hAnsi="Times New Roman"/>
          <w:sz w:val="28"/>
          <w:szCs w:val="28"/>
        </w:rPr>
        <w:t>Также соответствующая информация занесена в ГИС ТОР КНД.</w:t>
      </w:r>
    </w:p>
    <w:p w:rsidR="00817297" w:rsidRPr="00817297" w:rsidRDefault="00817297" w:rsidP="00817297">
      <w:pPr>
        <w:ind w:firstLine="709"/>
        <w:jc w:val="both"/>
        <w:rPr>
          <w:sz w:val="28"/>
          <w:szCs w:val="28"/>
        </w:rPr>
      </w:pPr>
      <w:r w:rsidRPr="00817297">
        <w:rPr>
          <w:sz w:val="28"/>
          <w:szCs w:val="28"/>
        </w:rPr>
        <w:t xml:space="preserve">Приказом Минюста </w:t>
      </w:r>
      <w:proofErr w:type="spellStart"/>
      <w:r w:rsidRPr="00817297">
        <w:rPr>
          <w:sz w:val="28"/>
          <w:szCs w:val="28"/>
        </w:rPr>
        <w:t>РД</w:t>
      </w:r>
      <w:proofErr w:type="spellEnd"/>
      <w:r w:rsidRPr="00817297">
        <w:rPr>
          <w:sz w:val="28"/>
          <w:szCs w:val="28"/>
        </w:rPr>
        <w:t xml:space="preserve"> от 18 декабря 2023 года № 267-ОД утверждена Программа профилактики рисков причинения вреда (ущерба) охраняемым законом ценностям при осуществлении регионального государственного контроля (надзора) за соблюдением законодательства об архивном деле </w:t>
      </w:r>
      <w:r w:rsidRPr="00817297">
        <w:rPr>
          <w:sz w:val="28"/>
          <w:szCs w:val="28"/>
        </w:rPr>
        <w:br/>
        <w:t>на территории Республики Дагестан на 2024 год;</w:t>
      </w:r>
    </w:p>
    <w:p w:rsidR="00817297" w:rsidRPr="00817297" w:rsidRDefault="00817297" w:rsidP="00817297">
      <w:pPr>
        <w:ind w:firstLine="709"/>
        <w:jc w:val="both"/>
        <w:rPr>
          <w:rStyle w:val="FontStyle36"/>
          <w:b w:val="0"/>
          <w:sz w:val="28"/>
          <w:szCs w:val="28"/>
        </w:rPr>
      </w:pPr>
      <w:r w:rsidRPr="00817297">
        <w:rPr>
          <w:rStyle w:val="FontStyle36"/>
          <w:b w:val="0"/>
          <w:sz w:val="28"/>
          <w:szCs w:val="28"/>
        </w:rPr>
        <w:t xml:space="preserve">Сведения о разрабатываемых нормативных правовых актах регулярно вносятся в информационную систему </w:t>
      </w:r>
      <w:r w:rsidRPr="00817297">
        <w:rPr>
          <w:rStyle w:val="FontStyle36"/>
          <w:b w:val="0"/>
          <w:sz w:val="28"/>
          <w:szCs w:val="28"/>
          <w:lang w:val="en-US"/>
        </w:rPr>
        <w:t>monitoring</w:t>
      </w:r>
      <w:r w:rsidRPr="00817297">
        <w:rPr>
          <w:rStyle w:val="FontStyle36"/>
          <w:b w:val="0"/>
          <w:sz w:val="28"/>
          <w:szCs w:val="28"/>
        </w:rPr>
        <w:t>.</w:t>
      </w:r>
      <w:proofErr w:type="spellStart"/>
      <w:r w:rsidRPr="00817297">
        <w:rPr>
          <w:rStyle w:val="FontStyle36"/>
          <w:b w:val="0"/>
          <w:sz w:val="28"/>
          <w:szCs w:val="28"/>
          <w:lang w:val="en-US"/>
        </w:rPr>
        <w:t>ag</w:t>
      </w:r>
      <w:proofErr w:type="spellEnd"/>
      <w:r w:rsidRPr="00817297">
        <w:rPr>
          <w:rStyle w:val="FontStyle36"/>
          <w:b w:val="0"/>
          <w:sz w:val="28"/>
          <w:szCs w:val="28"/>
        </w:rPr>
        <w:t>.</w:t>
      </w:r>
      <w:proofErr w:type="spellStart"/>
      <w:r w:rsidRPr="00817297">
        <w:rPr>
          <w:rStyle w:val="FontStyle36"/>
          <w:b w:val="0"/>
          <w:sz w:val="28"/>
          <w:szCs w:val="28"/>
          <w:lang w:val="en-US"/>
        </w:rPr>
        <w:t>gov</w:t>
      </w:r>
      <w:proofErr w:type="spellEnd"/>
      <w:r w:rsidRPr="00817297">
        <w:rPr>
          <w:rStyle w:val="FontStyle36"/>
          <w:b w:val="0"/>
          <w:sz w:val="28"/>
          <w:szCs w:val="28"/>
        </w:rPr>
        <w:t>.</w:t>
      </w:r>
      <w:proofErr w:type="spellStart"/>
      <w:r w:rsidRPr="00817297">
        <w:rPr>
          <w:rStyle w:val="FontStyle36"/>
          <w:b w:val="0"/>
          <w:sz w:val="28"/>
          <w:szCs w:val="28"/>
          <w:lang w:val="en-US"/>
        </w:rPr>
        <w:t>ru</w:t>
      </w:r>
      <w:proofErr w:type="spellEnd"/>
      <w:r w:rsidRPr="00817297">
        <w:rPr>
          <w:rStyle w:val="FontStyle36"/>
          <w:b w:val="0"/>
          <w:sz w:val="28"/>
          <w:szCs w:val="28"/>
        </w:rPr>
        <w:t>.</w:t>
      </w:r>
    </w:p>
    <w:p w:rsidR="00817297" w:rsidRPr="00817297" w:rsidRDefault="00817297" w:rsidP="00817297">
      <w:pPr>
        <w:shd w:val="clear" w:color="auto" w:fill="FFFFFF"/>
        <w:ind w:firstLine="709"/>
        <w:jc w:val="both"/>
        <w:outlineLvl w:val="0"/>
        <w:rPr>
          <w:kern w:val="36"/>
          <w:sz w:val="28"/>
          <w:szCs w:val="28"/>
        </w:rPr>
      </w:pPr>
      <w:r w:rsidRPr="00817297">
        <w:rPr>
          <w:kern w:val="36"/>
          <w:sz w:val="28"/>
          <w:szCs w:val="28"/>
        </w:rPr>
        <w:t xml:space="preserve">Документы и информации по контрольно-надзорной деятельности Минюста </w:t>
      </w:r>
      <w:proofErr w:type="spellStart"/>
      <w:r w:rsidRPr="00817297">
        <w:rPr>
          <w:kern w:val="36"/>
          <w:sz w:val="28"/>
          <w:szCs w:val="28"/>
        </w:rPr>
        <w:t>РД</w:t>
      </w:r>
      <w:proofErr w:type="spellEnd"/>
      <w:r w:rsidRPr="00817297">
        <w:rPr>
          <w:kern w:val="36"/>
          <w:sz w:val="28"/>
          <w:szCs w:val="28"/>
        </w:rPr>
        <w:t xml:space="preserve"> размещены на</w:t>
      </w:r>
      <w:r w:rsidRPr="00817297">
        <w:rPr>
          <w:sz w:val="28"/>
          <w:szCs w:val="28"/>
        </w:rPr>
        <w:t xml:space="preserve"> </w:t>
      </w:r>
      <w:r w:rsidRPr="00817297">
        <w:rPr>
          <w:rStyle w:val="FontStyle13"/>
          <w:sz w:val="28"/>
          <w:szCs w:val="28"/>
        </w:rPr>
        <w:t>сайте министерства в информационно-телекоммуникационной сети «Интернет» (http://minyust.e-dag.ru)</w:t>
      </w:r>
      <w:r w:rsidRPr="00817297">
        <w:rPr>
          <w:kern w:val="36"/>
          <w:sz w:val="28"/>
          <w:szCs w:val="28"/>
        </w:rPr>
        <w:t xml:space="preserve"> </w:t>
      </w:r>
      <w:r w:rsidRPr="00817297">
        <w:rPr>
          <w:kern w:val="36"/>
          <w:sz w:val="28"/>
          <w:szCs w:val="28"/>
        </w:rPr>
        <w:br/>
        <w:t>в соответствующем разделе.</w:t>
      </w:r>
    </w:p>
    <w:p w:rsidR="00500F7C" w:rsidRDefault="00304400" w:rsidP="0088368D">
      <w:pPr>
        <w:shd w:val="clear" w:color="auto" w:fill="FFFFFF"/>
        <w:ind w:firstLine="709"/>
        <w:jc w:val="both"/>
        <w:outlineLvl w:val="0"/>
        <w:rPr>
          <w:sz w:val="28"/>
          <w:szCs w:val="28"/>
        </w:rPr>
      </w:pPr>
      <w:r w:rsidRPr="00D444B2">
        <w:rPr>
          <w:sz w:val="28"/>
          <w:szCs w:val="28"/>
        </w:rPr>
        <w:t>М</w:t>
      </w:r>
      <w:r w:rsidR="005E4FB7" w:rsidRPr="00D444B2">
        <w:rPr>
          <w:sz w:val="28"/>
          <w:szCs w:val="28"/>
        </w:rPr>
        <w:t>ероприятия по контролю осуществлялись в соответствии с требованиями законодательства о порядке их проведения. Нарушений законодательства со стороны должностных лиц, проводивших проверк</w:t>
      </w:r>
      <w:r w:rsidRPr="00D444B2">
        <w:rPr>
          <w:sz w:val="28"/>
          <w:szCs w:val="28"/>
        </w:rPr>
        <w:t>у</w:t>
      </w:r>
      <w:r w:rsidR="005E4FB7" w:rsidRPr="00D444B2">
        <w:rPr>
          <w:sz w:val="28"/>
          <w:szCs w:val="28"/>
        </w:rPr>
        <w:t>, не выявлено. Результаты провер</w:t>
      </w:r>
      <w:r w:rsidRPr="00D444B2">
        <w:rPr>
          <w:sz w:val="28"/>
          <w:szCs w:val="28"/>
        </w:rPr>
        <w:t>ки</w:t>
      </w:r>
      <w:r w:rsidR="005E4FB7" w:rsidRPr="00D444B2">
        <w:rPr>
          <w:sz w:val="28"/>
          <w:szCs w:val="28"/>
        </w:rPr>
        <w:t xml:space="preserve"> в отчетный период не признавались недействительными.</w:t>
      </w:r>
    </w:p>
    <w:p w:rsidR="00E76B44" w:rsidRPr="00D444B2" w:rsidRDefault="00E76B44" w:rsidP="0088368D">
      <w:pPr>
        <w:ind w:firstLine="709"/>
        <w:jc w:val="both"/>
        <w:rPr>
          <w:sz w:val="28"/>
          <w:szCs w:val="28"/>
        </w:rPr>
      </w:pPr>
      <w:r w:rsidRPr="00D444B2">
        <w:rPr>
          <w:sz w:val="28"/>
          <w:szCs w:val="28"/>
        </w:rPr>
        <w:t xml:space="preserve">В результате проведенных контрольно-надзорных проверок и профилактических мероприятий укрепилась материально-техническая база проверенных муниципальных и ведомственных архивов, улучшилось состояние </w:t>
      </w:r>
      <w:proofErr w:type="spellStart"/>
      <w:r w:rsidRPr="00D444B2">
        <w:rPr>
          <w:sz w:val="28"/>
          <w:szCs w:val="28"/>
        </w:rPr>
        <w:t>госучета</w:t>
      </w:r>
      <w:proofErr w:type="spellEnd"/>
      <w:r w:rsidRPr="00D444B2">
        <w:rPr>
          <w:sz w:val="28"/>
          <w:szCs w:val="28"/>
        </w:rPr>
        <w:t xml:space="preserve"> документов, в то же время </w:t>
      </w:r>
      <w:r w:rsidR="00D444B2" w:rsidRPr="00D444B2">
        <w:rPr>
          <w:sz w:val="28"/>
          <w:szCs w:val="28"/>
        </w:rPr>
        <w:t xml:space="preserve">отдельные </w:t>
      </w:r>
      <w:r w:rsidRPr="00D444B2">
        <w:rPr>
          <w:sz w:val="28"/>
          <w:szCs w:val="28"/>
        </w:rPr>
        <w:t>объект</w:t>
      </w:r>
      <w:r w:rsidR="00D444B2" w:rsidRPr="00D444B2">
        <w:rPr>
          <w:sz w:val="28"/>
          <w:szCs w:val="28"/>
        </w:rPr>
        <w:t>ы</w:t>
      </w:r>
      <w:r w:rsidRPr="00D444B2">
        <w:rPr>
          <w:sz w:val="28"/>
          <w:szCs w:val="28"/>
        </w:rPr>
        <w:t xml:space="preserve"> провер</w:t>
      </w:r>
      <w:r w:rsidR="00D444B2" w:rsidRPr="00D444B2">
        <w:rPr>
          <w:sz w:val="28"/>
          <w:szCs w:val="28"/>
        </w:rPr>
        <w:t>ок</w:t>
      </w:r>
      <w:r w:rsidRPr="00D444B2">
        <w:rPr>
          <w:sz w:val="28"/>
          <w:szCs w:val="28"/>
        </w:rPr>
        <w:t xml:space="preserve"> допуска</w:t>
      </w:r>
      <w:r w:rsidR="00D444B2" w:rsidRPr="00D444B2">
        <w:rPr>
          <w:sz w:val="28"/>
          <w:szCs w:val="28"/>
        </w:rPr>
        <w:t>ю</w:t>
      </w:r>
      <w:r w:rsidRPr="00D444B2">
        <w:rPr>
          <w:sz w:val="28"/>
          <w:szCs w:val="28"/>
        </w:rPr>
        <w:t xml:space="preserve">т </w:t>
      </w:r>
      <w:r w:rsidR="00BE4EF2" w:rsidRPr="00D444B2">
        <w:rPr>
          <w:sz w:val="28"/>
          <w:szCs w:val="28"/>
        </w:rPr>
        <w:t>длительное</w:t>
      </w:r>
      <w:r w:rsidRPr="00D444B2">
        <w:rPr>
          <w:sz w:val="28"/>
          <w:szCs w:val="28"/>
        </w:rPr>
        <w:t xml:space="preserve"> (частичное) неисполнение предписаний, в связи с чем</w:t>
      </w:r>
      <w:r w:rsidR="00D444B2" w:rsidRPr="00D444B2">
        <w:rPr>
          <w:sz w:val="28"/>
          <w:szCs w:val="28"/>
        </w:rPr>
        <w:t>,</w:t>
      </w:r>
      <w:r w:rsidRPr="00D444B2">
        <w:rPr>
          <w:sz w:val="28"/>
          <w:szCs w:val="28"/>
        </w:rPr>
        <w:t xml:space="preserve"> правонарушения архивного законодательства продолж</w:t>
      </w:r>
      <w:r w:rsidR="00D444B2" w:rsidRPr="00D444B2">
        <w:rPr>
          <w:sz w:val="28"/>
          <w:szCs w:val="28"/>
        </w:rPr>
        <w:t>ительное время не устраняются</w:t>
      </w:r>
      <w:r w:rsidRPr="00D444B2">
        <w:rPr>
          <w:sz w:val="28"/>
          <w:szCs w:val="28"/>
        </w:rPr>
        <w:t xml:space="preserve">. </w:t>
      </w:r>
    </w:p>
    <w:p w:rsidR="00280617" w:rsidRDefault="00F873A9" w:rsidP="00280617">
      <w:pPr>
        <w:ind w:firstLine="709"/>
        <w:jc w:val="both"/>
        <w:rPr>
          <w:sz w:val="28"/>
          <w:szCs w:val="28"/>
        </w:rPr>
      </w:pPr>
      <w:r w:rsidRPr="00D444B2">
        <w:rPr>
          <w:sz w:val="28"/>
          <w:szCs w:val="28"/>
        </w:rPr>
        <w:t>В то же время</w:t>
      </w:r>
      <w:r w:rsidR="00081547" w:rsidRPr="00D444B2">
        <w:rPr>
          <w:sz w:val="28"/>
          <w:szCs w:val="28"/>
        </w:rPr>
        <w:t>,</w:t>
      </w:r>
      <w:r w:rsidRPr="00D444B2">
        <w:rPr>
          <w:sz w:val="28"/>
          <w:szCs w:val="28"/>
        </w:rPr>
        <w:t xml:space="preserve"> </w:t>
      </w:r>
      <w:r w:rsidR="00535727">
        <w:rPr>
          <w:sz w:val="28"/>
          <w:szCs w:val="28"/>
        </w:rPr>
        <w:t>при проведении</w:t>
      </w:r>
      <w:r w:rsidR="00081547" w:rsidRPr="00D444B2">
        <w:rPr>
          <w:sz w:val="28"/>
          <w:szCs w:val="28"/>
        </w:rPr>
        <w:t xml:space="preserve"> </w:t>
      </w:r>
      <w:r w:rsidR="001F4F5D" w:rsidRPr="00D444B2">
        <w:rPr>
          <w:sz w:val="28"/>
          <w:szCs w:val="28"/>
        </w:rPr>
        <w:t>мероприятий</w:t>
      </w:r>
      <w:r w:rsidR="001F4F5D">
        <w:rPr>
          <w:sz w:val="28"/>
          <w:szCs w:val="28"/>
        </w:rPr>
        <w:t xml:space="preserve">, предусмотренных </w:t>
      </w:r>
      <w:r w:rsidR="001F4F5D" w:rsidRPr="00D444B2">
        <w:rPr>
          <w:sz w:val="28"/>
          <w:szCs w:val="28"/>
        </w:rPr>
        <w:t xml:space="preserve"> </w:t>
      </w:r>
      <w:r w:rsidR="001F4F5D" w:rsidRPr="00817297">
        <w:rPr>
          <w:sz w:val="28"/>
          <w:szCs w:val="28"/>
        </w:rPr>
        <w:t>региональн</w:t>
      </w:r>
      <w:r w:rsidR="001F4F5D">
        <w:rPr>
          <w:sz w:val="28"/>
          <w:szCs w:val="28"/>
        </w:rPr>
        <w:t>ым</w:t>
      </w:r>
      <w:r w:rsidR="001F4F5D" w:rsidRPr="00817297">
        <w:rPr>
          <w:sz w:val="28"/>
          <w:szCs w:val="28"/>
        </w:rPr>
        <w:t xml:space="preserve"> государственн</w:t>
      </w:r>
      <w:r w:rsidR="001F4F5D">
        <w:rPr>
          <w:sz w:val="28"/>
          <w:szCs w:val="28"/>
        </w:rPr>
        <w:t>ым</w:t>
      </w:r>
      <w:r w:rsidR="001F4F5D" w:rsidRPr="00817297">
        <w:rPr>
          <w:sz w:val="28"/>
          <w:szCs w:val="28"/>
        </w:rPr>
        <w:t xml:space="preserve"> контрол</w:t>
      </w:r>
      <w:r w:rsidR="001F4F5D">
        <w:rPr>
          <w:sz w:val="28"/>
          <w:szCs w:val="28"/>
        </w:rPr>
        <w:t>ем</w:t>
      </w:r>
      <w:r w:rsidR="001F4F5D" w:rsidRPr="00817297">
        <w:rPr>
          <w:sz w:val="28"/>
          <w:szCs w:val="28"/>
        </w:rPr>
        <w:t xml:space="preserve"> (надзор</w:t>
      </w:r>
      <w:r w:rsidR="001F4F5D">
        <w:rPr>
          <w:sz w:val="28"/>
          <w:szCs w:val="28"/>
        </w:rPr>
        <w:t>ом</w:t>
      </w:r>
      <w:r w:rsidR="001F4F5D" w:rsidRPr="00817297">
        <w:rPr>
          <w:sz w:val="28"/>
          <w:szCs w:val="28"/>
        </w:rPr>
        <w:t>) за соблюдением законодательства об архивном деле на территории Республики Дагестан</w:t>
      </w:r>
      <w:r w:rsidR="001F4F5D">
        <w:rPr>
          <w:sz w:val="28"/>
          <w:szCs w:val="28"/>
        </w:rPr>
        <w:t>,</w:t>
      </w:r>
      <w:r w:rsidR="001F4F5D" w:rsidRPr="00D444B2">
        <w:rPr>
          <w:sz w:val="28"/>
          <w:szCs w:val="28"/>
        </w:rPr>
        <w:t xml:space="preserve"> </w:t>
      </w:r>
      <w:r w:rsidR="00081547" w:rsidRPr="00D444B2">
        <w:rPr>
          <w:sz w:val="28"/>
          <w:szCs w:val="28"/>
        </w:rPr>
        <w:t>выявл</w:t>
      </w:r>
      <w:r w:rsidR="00535727">
        <w:rPr>
          <w:sz w:val="28"/>
          <w:szCs w:val="28"/>
        </w:rPr>
        <w:t xml:space="preserve">яются </w:t>
      </w:r>
      <w:r w:rsidR="00081547" w:rsidRPr="00D444B2">
        <w:rPr>
          <w:sz w:val="28"/>
          <w:szCs w:val="28"/>
        </w:rPr>
        <w:t xml:space="preserve">следующие </w:t>
      </w:r>
      <w:r w:rsidR="001F4F5D">
        <w:rPr>
          <w:sz w:val="28"/>
          <w:szCs w:val="28"/>
        </w:rPr>
        <w:t xml:space="preserve">риски </w:t>
      </w:r>
      <w:r w:rsidR="00280617" w:rsidRPr="00EF0EDF">
        <w:rPr>
          <w:sz w:val="28"/>
          <w:szCs w:val="28"/>
        </w:rPr>
        <w:t>причинения вреда (ущерба) охраняемым законом ценностям</w:t>
      </w:r>
      <w:r w:rsidR="009F419B">
        <w:rPr>
          <w:sz w:val="28"/>
          <w:szCs w:val="28"/>
        </w:rPr>
        <w:t>.</w:t>
      </w:r>
      <w:r w:rsidR="00280617">
        <w:rPr>
          <w:sz w:val="28"/>
          <w:szCs w:val="28"/>
        </w:rPr>
        <w:t xml:space="preserve"> </w:t>
      </w:r>
    </w:p>
    <w:p w:rsidR="005E4FB7" w:rsidRPr="00D444B2" w:rsidRDefault="00280617" w:rsidP="0088368D">
      <w:pPr>
        <w:pStyle w:val="ab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9F419B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4FB7" w:rsidRPr="00D444B2">
        <w:rPr>
          <w:rFonts w:ascii="Times New Roman" w:hAnsi="Times New Roman" w:cs="Times New Roman"/>
          <w:bCs/>
          <w:sz w:val="28"/>
          <w:szCs w:val="28"/>
        </w:rPr>
        <w:t>администраци</w:t>
      </w:r>
      <w:r>
        <w:rPr>
          <w:rFonts w:ascii="Times New Roman" w:hAnsi="Times New Roman" w:cs="Times New Roman"/>
          <w:bCs/>
          <w:sz w:val="28"/>
          <w:szCs w:val="28"/>
        </w:rPr>
        <w:t>ях</w:t>
      </w:r>
      <w:r w:rsidR="005E4FB7" w:rsidRPr="00D444B2">
        <w:rPr>
          <w:rFonts w:ascii="Times New Roman" w:hAnsi="Times New Roman" w:cs="Times New Roman"/>
          <w:bCs/>
          <w:sz w:val="28"/>
          <w:szCs w:val="28"/>
        </w:rPr>
        <w:t xml:space="preserve"> МО </w:t>
      </w:r>
      <w:proofErr w:type="spellStart"/>
      <w:r w:rsidR="005E4FB7" w:rsidRPr="00D444B2">
        <w:rPr>
          <w:rFonts w:ascii="Times New Roman" w:hAnsi="Times New Roman" w:cs="Times New Roman"/>
          <w:bCs/>
          <w:sz w:val="28"/>
          <w:szCs w:val="28"/>
        </w:rPr>
        <w:t>МР</w:t>
      </w:r>
      <w:proofErr w:type="spellEnd"/>
      <w:r w:rsidR="005E4FB7" w:rsidRPr="00D444B2">
        <w:rPr>
          <w:rFonts w:ascii="Times New Roman" w:hAnsi="Times New Roman" w:cs="Times New Roman"/>
          <w:bCs/>
          <w:sz w:val="28"/>
          <w:szCs w:val="28"/>
        </w:rPr>
        <w:t>/ГО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(далее – </w:t>
      </w:r>
      <w:r w:rsidR="00594ABA" w:rsidRPr="00D444B2">
        <w:rPr>
          <w:rFonts w:ascii="Times New Roman" w:hAnsi="Times New Roman" w:cs="Times New Roman"/>
          <w:bCs/>
          <w:sz w:val="28"/>
          <w:szCs w:val="28"/>
        </w:rPr>
        <w:t>администрация)</w:t>
      </w:r>
      <w:r w:rsidR="005E4FB7" w:rsidRPr="00D444B2">
        <w:rPr>
          <w:rFonts w:ascii="Times New Roman" w:hAnsi="Times New Roman" w:cs="Times New Roman"/>
          <w:bCs/>
          <w:sz w:val="28"/>
          <w:szCs w:val="28"/>
        </w:rPr>
        <w:t>:</w:t>
      </w:r>
    </w:p>
    <w:p w:rsidR="00550395" w:rsidRPr="00D444B2" w:rsidRDefault="00550395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ED38CD" w:rsidRPr="00D444B2">
        <w:rPr>
          <w:rFonts w:ascii="Times New Roman" w:hAnsi="Times New Roman" w:cs="Times New Roman"/>
          <w:bCs/>
          <w:sz w:val="28"/>
          <w:szCs w:val="28"/>
        </w:rPr>
        <w:t>нарушение</w:t>
      </w:r>
      <w:r w:rsidR="005E4FB7" w:rsidRPr="00D444B2">
        <w:rPr>
          <w:rFonts w:ascii="Times New Roman" w:hAnsi="Times New Roman" w:cs="Times New Roman"/>
          <w:bCs/>
          <w:sz w:val="28"/>
          <w:szCs w:val="28"/>
        </w:rPr>
        <w:t xml:space="preserve"> федеральных законов </w:t>
      </w:r>
      <w:r w:rsidR="00F873A9" w:rsidRPr="00D444B2">
        <w:rPr>
          <w:rFonts w:ascii="Times New Roman" w:hAnsi="Times New Roman" w:cs="Times New Roman"/>
          <w:bCs/>
          <w:sz w:val="28"/>
          <w:szCs w:val="28"/>
        </w:rPr>
        <w:t xml:space="preserve">от 22 октября 2004 г. № 125-ФЗ </w:t>
      </w:r>
      <w:r w:rsidR="005E4FB7" w:rsidRPr="00D444B2">
        <w:rPr>
          <w:rFonts w:ascii="Times New Roman" w:hAnsi="Times New Roman" w:cs="Times New Roman"/>
          <w:bCs/>
          <w:sz w:val="28"/>
          <w:szCs w:val="28"/>
        </w:rPr>
        <w:t>«Об архивном деле в РФ»</w:t>
      </w:r>
      <w:r w:rsidR="00C20C36" w:rsidRPr="00D444B2">
        <w:rPr>
          <w:rFonts w:ascii="Times New Roman" w:hAnsi="Times New Roman" w:cs="Times New Roman"/>
          <w:bCs/>
          <w:sz w:val="28"/>
          <w:szCs w:val="28"/>
        </w:rPr>
        <w:t>,</w:t>
      </w:r>
      <w:r w:rsidR="005E4FB7" w:rsidRPr="00D444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73A9" w:rsidRPr="00D444B2">
        <w:rPr>
          <w:rFonts w:ascii="Times New Roman" w:eastAsia="Times New Roman" w:hAnsi="Times New Roman" w:cs="Times New Roman"/>
          <w:sz w:val="28"/>
          <w:szCs w:val="28"/>
        </w:rPr>
        <w:t xml:space="preserve">от 06.10.2003 г. № 131-ФЗ </w:t>
      </w:r>
      <w:r w:rsidR="00CE0600" w:rsidRPr="00D444B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CE0600" w:rsidRPr="00D444B2">
        <w:rPr>
          <w:rFonts w:ascii="Times New Roman" w:eastAsia="Times New Roman" w:hAnsi="Times New Roman" w:cs="Times New Roman"/>
          <w:sz w:val="28"/>
          <w:szCs w:val="28"/>
        </w:rPr>
        <w:t>равления в Российской Федерации»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(ликвидация муниципального архива (далее</w:t>
      </w:r>
      <w:r w:rsidR="00C20C36" w:rsidRPr="00D444B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52186" w:rsidRPr="00D444B2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20C36" w:rsidRPr="00D444B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МА) без опред</w:t>
      </w:r>
      <w:r w:rsidR="00594ABA" w:rsidRPr="00D444B2">
        <w:rPr>
          <w:rFonts w:ascii="Times New Roman" w:eastAsia="Times New Roman" w:hAnsi="Times New Roman" w:cs="Times New Roman"/>
          <w:sz w:val="28"/>
          <w:szCs w:val="28"/>
        </w:rPr>
        <w:t>еления его статуса в структуре администрации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, подмена МА должностью в структуре и 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lastRenderedPageBreak/>
        <w:t>штатном расписании;</w:t>
      </w:r>
      <w:r w:rsidR="005E4FB7" w:rsidRPr="00D444B2">
        <w:rPr>
          <w:rFonts w:ascii="Times New Roman" w:hAnsi="Times New Roman" w:cs="Times New Roman"/>
          <w:sz w:val="28"/>
          <w:szCs w:val="28"/>
        </w:rPr>
        <w:t xml:space="preserve"> отсутствие </w:t>
      </w:r>
      <w:r w:rsidR="00594ABA" w:rsidRPr="00D444B2">
        <w:rPr>
          <w:rFonts w:ascii="Times New Roman" w:hAnsi="Times New Roman" w:cs="Times New Roman"/>
          <w:sz w:val="28"/>
          <w:szCs w:val="28"/>
        </w:rPr>
        <w:t xml:space="preserve">МА </w:t>
      </w:r>
      <w:r w:rsidR="005E4FB7" w:rsidRPr="00D444B2">
        <w:rPr>
          <w:rFonts w:ascii="Times New Roman" w:hAnsi="Times New Roman" w:cs="Times New Roman"/>
          <w:sz w:val="28"/>
          <w:szCs w:val="28"/>
        </w:rPr>
        <w:t xml:space="preserve">в утвержденной структуре администрации ни в форме структурного подразделения, ни в форме </w:t>
      </w:r>
      <w:r w:rsidR="00594ABA" w:rsidRPr="00D444B2">
        <w:rPr>
          <w:rFonts w:ascii="Times New Roman" w:hAnsi="Times New Roman" w:cs="Times New Roman"/>
          <w:sz w:val="28"/>
          <w:szCs w:val="28"/>
        </w:rPr>
        <w:t>муниципального учреждения</w:t>
      </w:r>
      <w:r w:rsidR="005E4FB7" w:rsidRPr="00D444B2">
        <w:rPr>
          <w:rFonts w:ascii="Times New Roman" w:hAnsi="Times New Roman" w:cs="Times New Roman"/>
          <w:sz w:val="28"/>
          <w:szCs w:val="28"/>
        </w:rPr>
        <w:t xml:space="preserve">; 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FB7" w:rsidRPr="00D444B2">
        <w:rPr>
          <w:rFonts w:ascii="Times New Roman" w:hAnsi="Times New Roman" w:cs="Times New Roman"/>
          <w:sz w:val="28"/>
          <w:szCs w:val="28"/>
        </w:rPr>
        <w:t>указание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наименования МО в разных документах</w:t>
      </w:r>
      <w:r w:rsidR="005E4FB7" w:rsidRPr="00D444B2">
        <w:rPr>
          <w:rFonts w:ascii="Times New Roman" w:hAnsi="Times New Roman" w:cs="Times New Roman"/>
          <w:sz w:val="28"/>
          <w:szCs w:val="28"/>
        </w:rPr>
        <w:t xml:space="preserve"> в произвольных вариантах, а не в соответствии с законодательством</w:t>
      </w:r>
      <w:r w:rsidR="003F766E" w:rsidRPr="00D444B2">
        <w:rPr>
          <w:rFonts w:ascii="Times New Roman" w:hAnsi="Times New Roman" w:cs="Times New Roman"/>
          <w:sz w:val="28"/>
          <w:szCs w:val="28"/>
        </w:rPr>
        <w:t>)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550395" w:rsidRPr="00D444B2" w:rsidRDefault="00550395" w:rsidP="0088368D">
      <w:pPr>
        <w:ind w:firstLine="709"/>
        <w:jc w:val="both"/>
        <w:rPr>
          <w:sz w:val="28"/>
          <w:szCs w:val="28"/>
        </w:rPr>
      </w:pPr>
      <w:r w:rsidRPr="00D444B2">
        <w:rPr>
          <w:sz w:val="28"/>
          <w:szCs w:val="28"/>
        </w:rPr>
        <w:t xml:space="preserve">1.2. </w:t>
      </w:r>
      <w:r w:rsidR="00ED38CD" w:rsidRPr="00D444B2">
        <w:rPr>
          <w:sz w:val="28"/>
          <w:szCs w:val="28"/>
        </w:rPr>
        <w:t xml:space="preserve">нарушение </w:t>
      </w:r>
      <w:r w:rsidR="005E4FB7" w:rsidRPr="00D444B2">
        <w:rPr>
          <w:sz w:val="28"/>
          <w:szCs w:val="28"/>
        </w:rPr>
        <w:t>архивного и смежного законодательства РФ, основных нормативных документов по делопроизводству</w:t>
      </w:r>
      <w:r w:rsidRPr="00D444B2">
        <w:rPr>
          <w:sz w:val="28"/>
          <w:szCs w:val="28"/>
        </w:rPr>
        <w:t>,</w:t>
      </w:r>
      <w:r w:rsidR="00C20C36" w:rsidRPr="00D444B2">
        <w:rPr>
          <w:sz w:val="28"/>
          <w:szCs w:val="28"/>
        </w:rPr>
        <w:t xml:space="preserve"> нарушение Правил - 20</w:t>
      </w:r>
      <w:r w:rsidR="00CE0600" w:rsidRPr="00D444B2">
        <w:rPr>
          <w:sz w:val="28"/>
          <w:szCs w:val="28"/>
        </w:rPr>
        <w:t>2</w:t>
      </w:r>
      <w:r w:rsidR="00C20C36" w:rsidRPr="00D444B2">
        <w:rPr>
          <w:sz w:val="28"/>
          <w:szCs w:val="28"/>
        </w:rPr>
        <w:t>0, Правил – 2015</w:t>
      </w:r>
      <w:r w:rsidRPr="00D444B2">
        <w:rPr>
          <w:sz w:val="28"/>
          <w:szCs w:val="28"/>
        </w:rPr>
        <w:t xml:space="preserve">, </w:t>
      </w:r>
      <w:r w:rsidR="00CE0600" w:rsidRPr="00D444B2">
        <w:rPr>
          <w:sz w:val="28"/>
          <w:szCs w:val="28"/>
        </w:rPr>
        <w:t xml:space="preserve">Правил делопроизводства в государственных органах, органах местного самоуправления,  утвержденных приказом </w:t>
      </w:r>
      <w:proofErr w:type="spellStart"/>
      <w:r w:rsidR="00CE0600" w:rsidRPr="00D444B2">
        <w:rPr>
          <w:sz w:val="28"/>
          <w:szCs w:val="28"/>
        </w:rPr>
        <w:t>Росархива</w:t>
      </w:r>
      <w:proofErr w:type="spellEnd"/>
      <w:r w:rsidR="00CE0600" w:rsidRPr="00D444B2">
        <w:rPr>
          <w:sz w:val="28"/>
          <w:szCs w:val="28"/>
        </w:rPr>
        <w:t xml:space="preserve"> от 22.05.2019 г. № 71</w:t>
      </w:r>
      <w:r w:rsidRPr="00D444B2">
        <w:rPr>
          <w:sz w:val="28"/>
          <w:szCs w:val="28"/>
        </w:rPr>
        <w:t>(Правила-20</w:t>
      </w:r>
      <w:r w:rsidR="00CE0600" w:rsidRPr="00D444B2">
        <w:rPr>
          <w:sz w:val="28"/>
          <w:szCs w:val="28"/>
        </w:rPr>
        <w:t>1</w:t>
      </w:r>
      <w:r w:rsidRPr="00D444B2">
        <w:rPr>
          <w:sz w:val="28"/>
          <w:szCs w:val="28"/>
        </w:rPr>
        <w:t>9):</w:t>
      </w:r>
    </w:p>
    <w:p w:rsidR="00550395" w:rsidRPr="00D444B2" w:rsidRDefault="00C20C36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0395" w:rsidRPr="00D444B2">
        <w:rPr>
          <w:rFonts w:ascii="Times New Roman" w:eastAsia="Times New Roman" w:hAnsi="Times New Roman" w:cs="Times New Roman"/>
          <w:sz w:val="28"/>
          <w:szCs w:val="28"/>
        </w:rPr>
        <w:t xml:space="preserve">1.2.1. 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отсутствие последовательной системной и систематической работы в области управления документами, информациями и технологиями; отсутствие последовательной работы  в вопросах распределения ответственности и полномочий по управлению документами, установлении и распространении процедур руководящих указаний; </w:t>
      </w:r>
    </w:p>
    <w:p w:rsidR="00550395" w:rsidRPr="00D444B2" w:rsidRDefault="00550395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444B2">
        <w:rPr>
          <w:rFonts w:ascii="Times New Roman" w:eastAsia="Times New Roman" w:hAnsi="Times New Roman" w:cs="Times New Roman"/>
          <w:sz w:val="28"/>
          <w:szCs w:val="28"/>
        </w:rPr>
        <w:t xml:space="preserve">1.2.2. </w:t>
      </w:r>
      <w:r w:rsidR="00912D4C" w:rsidRPr="00D444B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допущение в разных нормативных документах (устав, структура, штатное расписание, положения об администрации и структурных подразделениях, номенклатура дел, инструкция по делопроизводству, должностной регламент,  приказы по основной деятельности и по личному составу, трудовая книжка, переписка) разночтений и </w:t>
      </w:r>
      <w:proofErr w:type="spellStart"/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разнописаний</w:t>
      </w:r>
      <w:proofErr w:type="spellEnd"/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, вариативности наименования одного и того же структурного подразделения и наименования одной и той же должности;</w:t>
      </w:r>
      <w:proofErr w:type="gramEnd"/>
    </w:p>
    <w:p w:rsidR="00550395" w:rsidRPr="00D444B2" w:rsidRDefault="00550395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>1.2.3. допущение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в нормативных документах неустановленных делопроизводством произвольных сокращений и аббревиатур при указании личных данных работников, наименований должностей, наименований МО и структурных подразделений; </w:t>
      </w:r>
    </w:p>
    <w:p w:rsidR="00ED38CD" w:rsidRPr="00D444B2" w:rsidRDefault="00550395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>1.2.4. 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несоблюдение </w:t>
      </w:r>
      <w:proofErr w:type="spellStart"/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ГОСТов</w:t>
      </w:r>
      <w:proofErr w:type="spellEnd"/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C20C36" w:rsidRPr="00D444B2">
        <w:rPr>
          <w:rFonts w:ascii="Times New Roman" w:eastAsia="Times New Roman" w:hAnsi="Times New Roman" w:cs="Times New Roman"/>
          <w:sz w:val="28"/>
          <w:szCs w:val="28"/>
        </w:rPr>
        <w:t>делопроизводстве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ED38CD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444B2">
        <w:rPr>
          <w:rFonts w:ascii="Times New Roman" w:eastAsia="Times New Roman" w:hAnsi="Times New Roman" w:cs="Times New Roman"/>
          <w:sz w:val="28"/>
          <w:szCs w:val="28"/>
        </w:rPr>
        <w:t>1.2.5. 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использование в работе структурного подразделения (должностного лица, заменяющего МА) бланков, штампов, печатей ликвидированного архивного отдела; подписание документов, архивных справок главным специалистом по архивному делу с грифом: «начальник архивного отдела» (несоответствие подписи регалии подписанта); подписание архивной справки главным специалистом, а не руководителем структурного подразделения, куд</w:t>
      </w:r>
      <w:r w:rsidR="005E4FB7" w:rsidRPr="00D444B2">
        <w:rPr>
          <w:rFonts w:ascii="Times New Roman" w:hAnsi="Times New Roman" w:cs="Times New Roman"/>
          <w:sz w:val="28"/>
          <w:szCs w:val="28"/>
        </w:rPr>
        <w:t>а входит МА/должность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(архивная справка нелегитимна);</w:t>
      </w:r>
      <w:proofErr w:type="gramEnd"/>
    </w:p>
    <w:p w:rsidR="00ED38CD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>1.2.6. 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исполнение функционала МА главным специалистом без распределения руководящих организационных и иных обязанностей между руководителем структурного</w:t>
      </w:r>
      <w:r w:rsidR="005E4FB7" w:rsidRPr="00D444B2">
        <w:rPr>
          <w:rFonts w:ascii="Times New Roman" w:hAnsi="Times New Roman" w:cs="Times New Roman"/>
          <w:sz w:val="28"/>
          <w:szCs w:val="28"/>
        </w:rPr>
        <w:t xml:space="preserve"> подразделения, куда входит МА/должностное лицо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и главным специалистом; </w:t>
      </w:r>
    </w:p>
    <w:p w:rsidR="005E4FB7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>1.2.7. 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нарушение социальных прав работников, чьи трудовые книжки, личные дела, а также приказы по основной деятельности и по личному составу, документы по приему на работу, увольнению с работы, сокращению должности которых сформированы с нарушением установленных требований;</w:t>
      </w:r>
    </w:p>
    <w:p w:rsidR="005E4FB7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lastRenderedPageBreak/>
        <w:t>1.2.8. 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передача в МА по распоряжению руководств</w:t>
      </w:r>
      <w:r w:rsidR="00912D4C" w:rsidRPr="00D444B2">
        <w:rPr>
          <w:rFonts w:ascii="Times New Roman" w:eastAsia="Times New Roman" w:hAnsi="Times New Roman" w:cs="Times New Roman"/>
          <w:sz w:val="28"/>
          <w:szCs w:val="28"/>
        </w:rPr>
        <w:t xml:space="preserve">а  неучтенных, не подвергшихся 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0C36" w:rsidRPr="00D444B2">
        <w:rPr>
          <w:rFonts w:ascii="Times New Roman" w:eastAsia="Times New Roman" w:hAnsi="Times New Roman" w:cs="Times New Roman"/>
          <w:sz w:val="28"/>
          <w:szCs w:val="28"/>
        </w:rPr>
        <w:t>научно-технической обработке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документов администрации и других ведомств без предварительного представления на рассмотрение ЭПК </w:t>
      </w:r>
      <w:r w:rsidR="00C20C36" w:rsidRPr="00D444B2">
        <w:rPr>
          <w:rFonts w:ascii="Times New Roman" w:eastAsia="Times New Roman" w:hAnsi="Times New Roman" w:cs="Times New Roman"/>
          <w:sz w:val="28"/>
          <w:szCs w:val="28"/>
        </w:rPr>
        <w:t>Минюста РД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(прием и хранение  в </w:t>
      </w:r>
      <w:proofErr w:type="gramStart"/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МА</w:t>
      </w:r>
      <w:proofErr w:type="gramEnd"/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не включенных в утвержденные ЭПК описи документов запрещены);</w:t>
      </w:r>
      <w:r w:rsidR="005E4FB7" w:rsidRPr="00D444B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94ABA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444B2">
        <w:rPr>
          <w:rFonts w:ascii="Times New Roman" w:eastAsia="Times New Roman" w:hAnsi="Times New Roman" w:cs="Times New Roman"/>
          <w:sz w:val="28"/>
          <w:szCs w:val="28"/>
        </w:rPr>
        <w:t>1.2.9. нарушение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в вопросах</w:t>
      </w:r>
      <w:r w:rsidR="00C20C36" w:rsidRPr="00D444B2">
        <w:rPr>
          <w:rFonts w:ascii="Times New Roman" w:eastAsia="Times New Roman" w:hAnsi="Times New Roman" w:cs="Times New Roman"/>
          <w:sz w:val="28"/>
          <w:szCs w:val="28"/>
        </w:rPr>
        <w:t xml:space="preserve"> соблюдения сроков ведомственного хранения и 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обеспечения сохранности документов Архивного фонда РФ, неосуществление контроля за обеспечением сохранности, учетом, комплектованием, использованием документов как в администрации/органе исполнительной власти, так и в подведомственных организациях</w:t>
      </w:r>
      <w:r w:rsidR="00594ABA" w:rsidRPr="00D444B2">
        <w:rPr>
          <w:rFonts w:ascii="Times New Roman" w:eastAsia="Times New Roman" w:hAnsi="Times New Roman" w:cs="Times New Roman"/>
          <w:sz w:val="28"/>
          <w:szCs w:val="28"/>
        </w:rPr>
        <w:t>, а также объединенной бухгалтерии администрации и реорганизованных в муниципальные учреждения бывших структурных подразделений администраций</w:t>
      </w:r>
      <w:r w:rsidR="00A072D1" w:rsidRPr="00D444B2">
        <w:rPr>
          <w:rFonts w:ascii="Times New Roman" w:eastAsia="Times New Roman" w:hAnsi="Times New Roman" w:cs="Times New Roman"/>
          <w:sz w:val="28"/>
          <w:szCs w:val="28"/>
        </w:rPr>
        <w:t>/преобразованных в структурные подразделения администраций бывших муниципальных учреждений (отдел культуры, отдел</w:t>
      </w:r>
      <w:proofErr w:type="gramEnd"/>
      <w:r w:rsidR="00A072D1" w:rsidRPr="00D444B2">
        <w:rPr>
          <w:rFonts w:ascii="Times New Roman" w:eastAsia="Times New Roman" w:hAnsi="Times New Roman" w:cs="Times New Roman"/>
          <w:sz w:val="28"/>
          <w:szCs w:val="28"/>
        </w:rPr>
        <w:t xml:space="preserve"> образования, отдел имущественных отношений и т.д.)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5E4FB7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>1.2.10. 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нарушен</w:t>
      </w:r>
      <w:r w:rsidRPr="00D444B2">
        <w:rPr>
          <w:rFonts w:ascii="Times New Roman" w:eastAsia="Times New Roman" w:hAnsi="Times New Roman" w:cs="Times New Roman"/>
          <w:sz w:val="28"/>
          <w:szCs w:val="28"/>
        </w:rPr>
        <w:t>ие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Правил</w:t>
      </w:r>
      <w:r w:rsidR="00594ABA" w:rsidRPr="00D444B2">
        <w:rPr>
          <w:rFonts w:ascii="Times New Roman" w:eastAsia="Times New Roman" w:hAnsi="Times New Roman" w:cs="Times New Roman"/>
          <w:sz w:val="28"/>
          <w:szCs w:val="28"/>
        </w:rPr>
        <w:t>-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2015 при организации работы ведомственного архива, э</w:t>
      </w:r>
      <w:r w:rsidR="005E4FB7" w:rsidRPr="00D444B2">
        <w:rPr>
          <w:rFonts w:ascii="Times New Roman" w:hAnsi="Times New Roman" w:cs="Times New Roman"/>
          <w:sz w:val="28"/>
          <w:szCs w:val="28"/>
        </w:rPr>
        <w:t>кспертной комиссии, формировании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9F419B">
        <w:rPr>
          <w:rFonts w:ascii="Times New Roman" w:eastAsia="Times New Roman" w:hAnsi="Times New Roman" w:cs="Times New Roman"/>
          <w:sz w:val="28"/>
          <w:szCs w:val="28"/>
        </w:rPr>
        <w:t>а фонда, составлении описей дел.</w:t>
      </w:r>
    </w:p>
    <w:p w:rsidR="00ED38CD" w:rsidRPr="00D444B2" w:rsidRDefault="005E4FB7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>2. В МА</w:t>
      </w:r>
      <w:r w:rsidR="00ED38CD" w:rsidRPr="00D444B2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D444B2">
        <w:rPr>
          <w:rFonts w:ascii="Times New Roman" w:eastAsia="Times New Roman" w:hAnsi="Times New Roman" w:cs="Times New Roman"/>
          <w:sz w:val="28"/>
          <w:szCs w:val="28"/>
        </w:rPr>
        <w:t xml:space="preserve">нарушение Правил </w:t>
      </w:r>
      <w:r w:rsidR="00594ABA" w:rsidRPr="00D444B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444B2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957FB" w:rsidRPr="00D444B2">
        <w:rPr>
          <w:rFonts w:ascii="Times New Roman" w:eastAsia="Times New Roman" w:hAnsi="Times New Roman" w:cs="Times New Roman"/>
          <w:sz w:val="28"/>
          <w:szCs w:val="28"/>
        </w:rPr>
        <w:t>20</w:t>
      </w:r>
      <w:r w:rsidR="00ED38CD" w:rsidRPr="00D444B2">
        <w:rPr>
          <w:rFonts w:ascii="Times New Roman" w:eastAsia="Times New Roman" w:hAnsi="Times New Roman" w:cs="Times New Roman"/>
          <w:sz w:val="28"/>
          <w:szCs w:val="28"/>
        </w:rPr>
        <w:t>, Правил-2015, Правил-20</w:t>
      </w:r>
      <w:r w:rsidR="002957FB" w:rsidRPr="00D444B2">
        <w:rPr>
          <w:rFonts w:ascii="Times New Roman" w:eastAsia="Times New Roman" w:hAnsi="Times New Roman" w:cs="Times New Roman"/>
          <w:sz w:val="28"/>
          <w:szCs w:val="28"/>
        </w:rPr>
        <w:t>1</w:t>
      </w:r>
      <w:r w:rsidR="00ED38CD" w:rsidRPr="00D444B2">
        <w:rPr>
          <w:rFonts w:ascii="Times New Roman" w:eastAsia="Times New Roman" w:hAnsi="Times New Roman" w:cs="Times New Roman"/>
          <w:sz w:val="28"/>
          <w:szCs w:val="28"/>
        </w:rPr>
        <w:t>9:</w:t>
      </w:r>
    </w:p>
    <w:p w:rsidR="00ED38CD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hAnsi="Times New Roman" w:cs="Times New Roman"/>
          <w:sz w:val="28"/>
          <w:szCs w:val="28"/>
        </w:rPr>
        <w:t xml:space="preserve">2.1. </w:t>
      </w:r>
      <w:r w:rsidR="005E4FB7" w:rsidRPr="00D444B2">
        <w:rPr>
          <w:rFonts w:ascii="Times New Roman" w:hAnsi="Times New Roman" w:cs="Times New Roman"/>
          <w:sz w:val="28"/>
          <w:szCs w:val="28"/>
        </w:rPr>
        <w:t xml:space="preserve">отсутствие систем охранной и 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пожарной безопасности или </w:t>
      </w:r>
      <w:proofErr w:type="spellStart"/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неподклю</w:t>
      </w:r>
      <w:r w:rsidR="005E4FB7" w:rsidRPr="00D444B2">
        <w:rPr>
          <w:rFonts w:ascii="Times New Roman" w:hAnsi="Times New Roman" w:cs="Times New Roman"/>
          <w:sz w:val="28"/>
          <w:szCs w:val="28"/>
        </w:rPr>
        <w:t>чение</w:t>
      </w:r>
      <w:proofErr w:type="spellEnd"/>
      <w:r w:rsidR="005E4FB7" w:rsidRPr="00D444B2">
        <w:rPr>
          <w:rFonts w:ascii="Times New Roman" w:hAnsi="Times New Roman" w:cs="Times New Roman"/>
          <w:sz w:val="28"/>
          <w:szCs w:val="28"/>
        </w:rPr>
        <w:t xml:space="preserve"> их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к пульту управления; </w:t>
      </w:r>
    </w:p>
    <w:p w:rsidR="00594ABA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>2.2. 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загруженность хранилища; оборудование хранилища нестандартными стеллажами; </w:t>
      </w:r>
    </w:p>
    <w:p w:rsidR="00594ABA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>2.3. 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наличие </w:t>
      </w:r>
      <w:proofErr w:type="spellStart"/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некартонированных</w:t>
      </w:r>
      <w:proofErr w:type="spellEnd"/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документов и ветхих дел; </w:t>
      </w:r>
    </w:p>
    <w:p w:rsidR="00594ABA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>2.4. 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отсутствие перспективных планов (по проверке наличия, по созданию стра</w:t>
      </w:r>
      <w:r w:rsidR="00594ABA" w:rsidRPr="00D444B2">
        <w:rPr>
          <w:rFonts w:ascii="Times New Roman" w:eastAsia="Times New Roman" w:hAnsi="Times New Roman" w:cs="Times New Roman"/>
          <w:sz w:val="28"/>
          <w:szCs w:val="28"/>
        </w:rPr>
        <w:t>хового фонда, фонда пользования</w:t>
      </w:r>
      <w:r w:rsidRPr="00D444B2">
        <w:rPr>
          <w:rFonts w:ascii="Times New Roman" w:eastAsia="Times New Roman" w:hAnsi="Times New Roman" w:cs="Times New Roman"/>
          <w:sz w:val="28"/>
          <w:szCs w:val="28"/>
        </w:rPr>
        <w:t>)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ED38CD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>2.5. 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отсутствие картотеки физического состояния документов; нарушение правил в составлении и оформлении основных и вспомогательных учетных документов; </w:t>
      </w:r>
    </w:p>
    <w:p w:rsidR="00ED38CD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>2.6. 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отсутствие  </w:t>
      </w:r>
      <w:proofErr w:type="gramStart"/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обеспечением сохранности документов в ведомствах и комплектованием ими архив</w:t>
      </w:r>
      <w:r w:rsidR="005E4FB7" w:rsidRPr="00D444B2">
        <w:rPr>
          <w:rFonts w:ascii="Times New Roman" w:hAnsi="Times New Roman" w:cs="Times New Roman"/>
          <w:sz w:val="28"/>
          <w:szCs w:val="28"/>
        </w:rPr>
        <w:t>а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594ABA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>2.7. 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несвоевременное внесение изменений в Список №1;</w:t>
      </w:r>
    </w:p>
    <w:p w:rsidR="00594ABA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>2.8. 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представление на рассмотрение ЭПК </w:t>
      </w:r>
      <w:r w:rsidR="00594ABA" w:rsidRPr="00D444B2">
        <w:rPr>
          <w:rFonts w:ascii="Times New Roman" w:eastAsia="Times New Roman" w:hAnsi="Times New Roman" w:cs="Times New Roman"/>
          <w:sz w:val="28"/>
          <w:szCs w:val="28"/>
        </w:rPr>
        <w:t>Минюста РД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 документов (описи дел, акты, номенклатура дел, инструкция по делопроизводству и др.) без должной экспертной оценки и принятия на месте мер по устранению допущенных в них нарушений, что приводит к неоднократным возвратам этих документов на доработку;</w:t>
      </w:r>
      <w:r w:rsidR="005E4FB7" w:rsidRPr="00D444B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D38CD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>2.9. 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 xml:space="preserve">несоблюдение правил подготовки описей дел и формирования соответствующих дел на этапе проведения экспертизы ценности в ведомствах; </w:t>
      </w:r>
    </w:p>
    <w:p w:rsidR="005E4FB7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>2.10. </w:t>
      </w:r>
      <w:r w:rsidR="005E4FB7" w:rsidRPr="00D444B2">
        <w:rPr>
          <w:rFonts w:ascii="Times New Roman" w:eastAsia="Times New Roman" w:hAnsi="Times New Roman" w:cs="Times New Roman"/>
          <w:sz w:val="28"/>
          <w:szCs w:val="28"/>
        </w:rPr>
        <w:t>наличие в МА неучтенных, не подвергшихся   НТО документов администрации и д</w:t>
      </w:r>
      <w:r w:rsidRPr="00D444B2">
        <w:rPr>
          <w:rFonts w:ascii="Times New Roman" w:eastAsia="Times New Roman" w:hAnsi="Times New Roman" w:cs="Times New Roman"/>
          <w:sz w:val="28"/>
          <w:szCs w:val="28"/>
        </w:rPr>
        <w:t>ругих ведомств;</w:t>
      </w:r>
    </w:p>
    <w:p w:rsidR="00ED38CD" w:rsidRPr="00D444B2" w:rsidRDefault="00ED38CD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>2.11. отсутствие</w:t>
      </w:r>
      <w:r w:rsidR="005A6BA0" w:rsidRPr="00D444B2">
        <w:rPr>
          <w:rFonts w:ascii="Times New Roman" w:eastAsia="Times New Roman" w:hAnsi="Times New Roman" w:cs="Times New Roman"/>
          <w:sz w:val="28"/>
          <w:szCs w:val="28"/>
        </w:rPr>
        <w:t xml:space="preserve"> отметки утверждения руководителем и печати организации </w:t>
      </w:r>
      <w:r w:rsidRPr="00D444B2">
        <w:rPr>
          <w:rFonts w:ascii="Times New Roman" w:eastAsia="Times New Roman" w:hAnsi="Times New Roman" w:cs="Times New Roman"/>
          <w:sz w:val="28"/>
          <w:szCs w:val="28"/>
        </w:rPr>
        <w:t>на документах, прошедших</w:t>
      </w:r>
      <w:r w:rsidR="005A6BA0" w:rsidRPr="00D444B2">
        <w:rPr>
          <w:rFonts w:ascii="Times New Roman" w:eastAsia="Times New Roman" w:hAnsi="Times New Roman" w:cs="Times New Roman"/>
          <w:sz w:val="28"/>
          <w:szCs w:val="28"/>
        </w:rPr>
        <w:t>, согласование ЭПК Минюста РД.</w:t>
      </w:r>
    </w:p>
    <w:p w:rsidR="005A6BA0" w:rsidRPr="00D444B2" w:rsidRDefault="005A6BA0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4B2">
        <w:rPr>
          <w:rFonts w:ascii="Times New Roman" w:hAnsi="Times New Roman" w:cs="Times New Roman"/>
          <w:sz w:val="28"/>
          <w:szCs w:val="28"/>
        </w:rPr>
        <w:lastRenderedPageBreak/>
        <w:t>3. </w:t>
      </w:r>
      <w:r w:rsidR="00A072D1" w:rsidRPr="00D444B2">
        <w:rPr>
          <w:rFonts w:ascii="Times New Roman" w:hAnsi="Times New Roman" w:cs="Times New Roman"/>
          <w:sz w:val="28"/>
          <w:szCs w:val="28"/>
        </w:rPr>
        <w:t xml:space="preserve">В </w:t>
      </w:r>
      <w:r w:rsidR="009F419B">
        <w:rPr>
          <w:rFonts w:ascii="Times New Roman" w:hAnsi="Times New Roman" w:cs="Times New Roman"/>
          <w:sz w:val="28"/>
          <w:szCs w:val="28"/>
        </w:rPr>
        <w:t>контролируемых лицах</w:t>
      </w:r>
      <w:r w:rsidR="008E1956" w:rsidRPr="00D444B2">
        <w:rPr>
          <w:rFonts w:ascii="Times New Roman" w:hAnsi="Times New Roman" w:cs="Times New Roman"/>
          <w:sz w:val="28"/>
          <w:szCs w:val="28"/>
        </w:rPr>
        <w:t> </w:t>
      </w:r>
      <w:r w:rsidR="00912D4C" w:rsidRPr="00D444B2">
        <w:rPr>
          <w:rFonts w:ascii="Times New Roman" w:hAnsi="Times New Roman" w:cs="Times New Roman"/>
          <w:sz w:val="28"/>
          <w:szCs w:val="28"/>
        </w:rPr>
        <w:t xml:space="preserve">– </w:t>
      </w:r>
      <w:r w:rsidR="00A072D1" w:rsidRPr="00D444B2">
        <w:rPr>
          <w:rFonts w:ascii="Times New Roman" w:hAnsi="Times New Roman" w:cs="Times New Roman"/>
          <w:sz w:val="28"/>
          <w:szCs w:val="28"/>
        </w:rPr>
        <w:t xml:space="preserve">источниках комплектования </w:t>
      </w:r>
      <w:proofErr w:type="spellStart"/>
      <w:r w:rsidR="00A072D1" w:rsidRPr="00D444B2">
        <w:rPr>
          <w:rFonts w:ascii="Times New Roman" w:hAnsi="Times New Roman" w:cs="Times New Roman"/>
          <w:sz w:val="28"/>
          <w:szCs w:val="28"/>
        </w:rPr>
        <w:t>ГКУ</w:t>
      </w:r>
      <w:proofErr w:type="spellEnd"/>
      <w:r w:rsidR="00A072D1" w:rsidRPr="00D4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2D1" w:rsidRPr="00D444B2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="00A072D1" w:rsidRPr="00D444B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072D1" w:rsidRPr="00D444B2">
        <w:rPr>
          <w:rFonts w:ascii="Times New Roman" w:hAnsi="Times New Roman" w:cs="Times New Roman"/>
          <w:sz w:val="28"/>
          <w:szCs w:val="28"/>
        </w:rPr>
        <w:t>ЦГА</w:t>
      </w:r>
      <w:proofErr w:type="spellEnd"/>
      <w:r w:rsidR="00A072D1" w:rsidRPr="00D4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2D1" w:rsidRPr="00D444B2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="00A072D1" w:rsidRPr="00D444B2">
        <w:rPr>
          <w:rFonts w:ascii="Times New Roman" w:hAnsi="Times New Roman" w:cs="Times New Roman"/>
          <w:sz w:val="28"/>
          <w:szCs w:val="28"/>
        </w:rPr>
        <w:t>»</w:t>
      </w:r>
      <w:r w:rsidR="008E1956" w:rsidRPr="00D444B2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912D4C" w:rsidRPr="00D444B2">
        <w:rPr>
          <w:rFonts w:ascii="Times New Roman" w:hAnsi="Times New Roman" w:cs="Times New Roman"/>
          <w:sz w:val="28"/>
          <w:szCs w:val="28"/>
        </w:rPr>
        <w:t xml:space="preserve"> – </w:t>
      </w:r>
      <w:r w:rsidR="008E1956" w:rsidRPr="00D444B2">
        <w:rPr>
          <w:rFonts w:ascii="Times New Roman" w:hAnsi="Times New Roman" w:cs="Times New Roman"/>
          <w:sz w:val="28"/>
          <w:szCs w:val="28"/>
        </w:rPr>
        <w:t>организация)</w:t>
      </w:r>
      <w:r w:rsidRPr="00D444B2">
        <w:rPr>
          <w:rFonts w:ascii="Times New Roman" w:hAnsi="Times New Roman" w:cs="Times New Roman"/>
          <w:sz w:val="28"/>
          <w:szCs w:val="28"/>
        </w:rPr>
        <w:t>:</w:t>
      </w:r>
    </w:p>
    <w:p w:rsidR="008E1956" w:rsidRPr="00D444B2" w:rsidRDefault="008E1956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hAnsi="Times New Roman" w:cs="Times New Roman"/>
          <w:sz w:val="28"/>
          <w:szCs w:val="28"/>
        </w:rPr>
        <w:t xml:space="preserve">3.1. </w:t>
      </w:r>
      <w:r w:rsidRPr="00D444B2">
        <w:rPr>
          <w:rFonts w:ascii="Times New Roman" w:eastAsia="Times New Roman" w:hAnsi="Times New Roman" w:cs="Times New Roman"/>
          <w:sz w:val="28"/>
          <w:szCs w:val="28"/>
        </w:rPr>
        <w:t>нарушение архивного и смежного законодательства РФ, основных нормативных документов по делоп</w:t>
      </w:r>
      <w:r w:rsidR="00912D4C" w:rsidRPr="00D444B2">
        <w:rPr>
          <w:rFonts w:ascii="Times New Roman" w:eastAsia="Times New Roman" w:hAnsi="Times New Roman" w:cs="Times New Roman"/>
          <w:sz w:val="28"/>
          <w:szCs w:val="28"/>
        </w:rPr>
        <w:t>роизводству, нарушение Правил-</w:t>
      </w:r>
      <w:r w:rsidRPr="00D444B2">
        <w:rPr>
          <w:rFonts w:ascii="Times New Roman" w:eastAsia="Times New Roman" w:hAnsi="Times New Roman" w:cs="Times New Roman"/>
          <w:sz w:val="28"/>
          <w:szCs w:val="28"/>
        </w:rPr>
        <w:t xml:space="preserve">2015, </w:t>
      </w:r>
      <w:r w:rsidRPr="00D444B2">
        <w:rPr>
          <w:rFonts w:ascii="Times New Roman" w:hAnsi="Times New Roman" w:cs="Times New Roman"/>
          <w:sz w:val="28"/>
          <w:szCs w:val="28"/>
        </w:rPr>
        <w:t>Правил-20</w:t>
      </w:r>
      <w:r w:rsidR="002957FB" w:rsidRPr="00D444B2">
        <w:rPr>
          <w:rFonts w:ascii="Times New Roman" w:hAnsi="Times New Roman" w:cs="Times New Roman"/>
          <w:sz w:val="28"/>
          <w:szCs w:val="28"/>
        </w:rPr>
        <w:t>1</w:t>
      </w:r>
      <w:r w:rsidRPr="00D444B2">
        <w:rPr>
          <w:rFonts w:ascii="Times New Roman" w:hAnsi="Times New Roman" w:cs="Times New Roman"/>
          <w:sz w:val="28"/>
          <w:szCs w:val="28"/>
        </w:rPr>
        <w:t>9:</w:t>
      </w:r>
    </w:p>
    <w:p w:rsidR="008E1956" w:rsidRPr="00D444B2" w:rsidRDefault="008E1956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 xml:space="preserve">3.1.1. отсутствие последовательной системной и систематической работы в области управления документами, информациями и технологиями; отсутствие последовательной работы  в вопросах распределения ответственности и полномочий по управлению документами, установлении и распространении процедур руководящих указаний; </w:t>
      </w:r>
    </w:p>
    <w:p w:rsidR="008E1956" w:rsidRPr="00D444B2" w:rsidRDefault="008E1956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444B2">
        <w:rPr>
          <w:rFonts w:ascii="Times New Roman" w:eastAsia="Times New Roman" w:hAnsi="Times New Roman" w:cs="Times New Roman"/>
          <w:sz w:val="28"/>
          <w:szCs w:val="28"/>
        </w:rPr>
        <w:t xml:space="preserve">3.1.2. допущение в разных нормативных документах (устав, структура, штатное расписание, положение об организации администрации и структурных подразделениях, номенклатура дел, инструкция по делопроизводству, должностной регламент,  приказы по основной деятельности и по личному составу, трудовая книжка, переписка) разночтений и </w:t>
      </w:r>
      <w:proofErr w:type="spellStart"/>
      <w:r w:rsidRPr="00D444B2">
        <w:rPr>
          <w:rFonts w:ascii="Times New Roman" w:eastAsia="Times New Roman" w:hAnsi="Times New Roman" w:cs="Times New Roman"/>
          <w:sz w:val="28"/>
          <w:szCs w:val="28"/>
        </w:rPr>
        <w:t>разнописаний</w:t>
      </w:r>
      <w:proofErr w:type="spellEnd"/>
      <w:r w:rsidRPr="00D444B2">
        <w:rPr>
          <w:rFonts w:ascii="Times New Roman" w:eastAsia="Times New Roman" w:hAnsi="Times New Roman" w:cs="Times New Roman"/>
          <w:sz w:val="28"/>
          <w:szCs w:val="28"/>
        </w:rPr>
        <w:t>, вариативности наименования одного и того же структурного подразделения и наименования одной и той же должности;</w:t>
      </w:r>
      <w:proofErr w:type="gramEnd"/>
    </w:p>
    <w:p w:rsidR="008E1956" w:rsidRPr="00D444B2" w:rsidRDefault="008E1956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 xml:space="preserve">3.1.3. допущение в документах неустановленных делопроизводством произвольных сокращений и аббревиатур при указании личных данных работников, наименований должностей, наименований </w:t>
      </w:r>
      <w:r w:rsidR="00912D4C" w:rsidRPr="00D444B2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D444B2">
        <w:rPr>
          <w:rFonts w:ascii="Times New Roman" w:eastAsia="Times New Roman" w:hAnsi="Times New Roman" w:cs="Times New Roman"/>
          <w:sz w:val="28"/>
          <w:szCs w:val="28"/>
        </w:rPr>
        <w:t xml:space="preserve"> и структурных подразделений; </w:t>
      </w:r>
    </w:p>
    <w:p w:rsidR="008E1956" w:rsidRPr="00D444B2" w:rsidRDefault="008E1956" w:rsidP="0088368D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 xml:space="preserve">3.1.4. несоблюдение </w:t>
      </w:r>
      <w:proofErr w:type="spellStart"/>
      <w:r w:rsidRPr="00D444B2">
        <w:rPr>
          <w:rFonts w:ascii="Times New Roman" w:eastAsia="Times New Roman" w:hAnsi="Times New Roman" w:cs="Times New Roman"/>
          <w:sz w:val="28"/>
          <w:szCs w:val="28"/>
        </w:rPr>
        <w:t>ГОСТов</w:t>
      </w:r>
      <w:proofErr w:type="spellEnd"/>
      <w:r w:rsidRPr="00D444B2">
        <w:rPr>
          <w:rFonts w:ascii="Times New Roman" w:eastAsia="Times New Roman" w:hAnsi="Times New Roman" w:cs="Times New Roman"/>
          <w:sz w:val="28"/>
          <w:szCs w:val="28"/>
        </w:rPr>
        <w:t xml:space="preserve"> в делопроизводстве; </w:t>
      </w:r>
    </w:p>
    <w:p w:rsidR="005A6BA0" w:rsidRPr="00D444B2" w:rsidRDefault="00A072D1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4B2">
        <w:rPr>
          <w:rFonts w:ascii="Times New Roman" w:hAnsi="Times New Roman" w:cs="Times New Roman"/>
          <w:sz w:val="28"/>
          <w:szCs w:val="28"/>
        </w:rPr>
        <w:t>3.1.</w:t>
      </w:r>
      <w:r w:rsidR="008E1956" w:rsidRPr="00D444B2">
        <w:rPr>
          <w:rFonts w:ascii="Times New Roman" w:hAnsi="Times New Roman" w:cs="Times New Roman"/>
          <w:sz w:val="28"/>
          <w:szCs w:val="28"/>
        </w:rPr>
        <w:t>5.</w:t>
      </w:r>
      <w:r w:rsidRPr="00D444B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444B2">
        <w:rPr>
          <w:rFonts w:ascii="Times New Roman" w:hAnsi="Times New Roman" w:cs="Times New Roman"/>
          <w:sz w:val="28"/>
          <w:szCs w:val="28"/>
        </w:rPr>
        <w:t>н</w:t>
      </w:r>
      <w:r w:rsidR="008E1956" w:rsidRPr="00D444B2">
        <w:rPr>
          <w:rFonts w:ascii="Times New Roman" w:hAnsi="Times New Roman" w:cs="Times New Roman"/>
          <w:sz w:val="28"/>
          <w:szCs w:val="28"/>
        </w:rPr>
        <w:t>е</w:t>
      </w:r>
      <w:r w:rsidR="005A6BA0" w:rsidRPr="00D444B2">
        <w:rPr>
          <w:rFonts w:ascii="Times New Roman" w:hAnsi="Times New Roman" w:cs="Times New Roman"/>
          <w:sz w:val="28"/>
          <w:szCs w:val="28"/>
        </w:rPr>
        <w:t>упорядочен</w:t>
      </w:r>
      <w:r w:rsidR="008E1956" w:rsidRPr="00D444B2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="008E1956" w:rsidRPr="00D444B2">
        <w:rPr>
          <w:rFonts w:ascii="Times New Roman" w:hAnsi="Times New Roman" w:cs="Times New Roman"/>
          <w:sz w:val="28"/>
          <w:szCs w:val="28"/>
        </w:rPr>
        <w:t xml:space="preserve"> и не</w:t>
      </w:r>
      <w:r w:rsidR="005A6BA0" w:rsidRPr="00D444B2">
        <w:rPr>
          <w:rFonts w:ascii="Times New Roman" w:hAnsi="Times New Roman" w:cs="Times New Roman"/>
          <w:sz w:val="28"/>
          <w:szCs w:val="28"/>
        </w:rPr>
        <w:t>внесен</w:t>
      </w:r>
      <w:r w:rsidR="008E1956" w:rsidRPr="00D444B2">
        <w:rPr>
          <w:rFonts w:ascii="Times New Roman" w:hAnsi="Times New Roman" w:cs="Times New Roman"/>
          <w:sz w:val="28"/>
          <w:szCs w:val="28"/>
        </w:rPr>
        <w:t>ие в описи документов</w:t>
      </w:r>
      <w:r w:rsidR="005A6BA0" w:rsidRPr="00D444B2">
        <w:rPr>
          <w:rFonts w:ascii="Times New Roman" w:hAnsi="Times New Roman" w:cs="Times New Roman"/>
          <w:sz w:val="28"/>
          <w:szCs w:val="28"/>
        </w:rPr>
        <w:t xml:space="preserve"> постоянного хран</w:t>
      </w:r>
      <w:r w:rsidR="00E3714E">
        <w:rPr>
          <w:rFonts w:ascii="Times New Roman" w:hAnsi="Times New Roman" w:cs="Times New Roman"/>
          <w:sz w:val="28"/>
          <w:szCs w:val="28"/>
        </w:rPr>
        <w:t>ения и по личному составу по 2020</w:t>
      </w:r>
      <w:r w:rsidR="008E1956" w:rsidRPr="00D444B2">
        <w:rPr>
          <w:rFonts w:ascii="Times New Roman" w:hAnsi="Times New Roman" w:cs="Times New Roman"/>
          <w:sz w:val="28"/>
          <w:szCs w:val="28"/>
        </w:rPr>
        <w:t xml:space="preserve"> год включительно;</w:t>
      </w:r>
    </w:p>
    <w:p w:rsidR="005A6BA0" w:rsidRPr="00D444B2" w:rsidRDefault="008E1956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4B2">
        <w:rPr>
          <w:rFonts w:ascii="Times New Roman" w:hAnsi="Times New Roman" w:cs="Times New Roman"/>
          <w:sz w:val="28"/>
          <w:szCs w:val="28"/>
        </w:rPr>
        <w:t>3.1</w:t>
      </w:r>
      <w:r w:rsidR="005A6BA0" w:rsidRPr="00D444B2">
        <w:rPr>
          <w:rFonts w:ascii="Times New Roman" w:hAnsi="Times New Roman" w:cs="Times New Roman"/>
          <w:sz w:val="28"/>
          <w:szCs w:val="28"/>
        </w:rPr>
        <w:t>.</w:t>
      </w:r>
      <w:r w:rsidRPr="00D444B2">
        <w:rPr>
          <w:rFonts w:ascii="Times New Roman" w:hAnsi="Times New Roman" w:cs="Times New Roman"/>
          <w:sz w:val="28"/>
          <w:szCs w:val="28"/>
        </w:rPr>
        <w:t>6.</w:t>
      </w:r>
      <w:r w:rsidR="005A6BA0" w:rsidRPr="00D444B2">
        <w:rPr>
          <w:rFonts w:ascii="Times New Roman" w:hAnsi="Times New Roman" w:cs="Times New Roman"/>
          <w:sz w:val="28"/>
          <w:szCs w:val="28"/>
        </w:rPr>
        <w:t xml:space="preserve"> </w:t>
      </w:r>
      <w:r w:rsidRPr="00D444B2">
        <w:rPr>
          <w:rFonts w:ascii="Times New Roman" w:hAnsi="Times New Roman" w:cs="Times New Roman"/>
          <w:sz w:val="28"/>
          <w:szCs w:val="28"/>
        </w:rPr>
        <w:t xml:space="preserve">нарушение </w:t>
      </w:r>
      <w:proofErr w:type="gramStart"/>
      <w:r w:rsidRPr="00D444B2">
        <w:rPr>
          <w:rFonts w:ascii="Times New Roman" w:hAnsi="Times New Roman" w:cs="Times New Roman"/>
          <w:sz w:val="28"/>
          <w:szCs w:val="28"/>
        </w:rPr>
        <w:t>сроков</w:t>
      </w:r>
      <w:r w:rsidR="005A6BA0" w:rsidRPr="00D444B2">
        <w:rPr>
          <w:rFonts w:ascii="Times New Roman" w:hAnsi="Times New Roman" w:cs="Times New Roman"/>
          <w:sz w:val="28"/>
          <w:szCs w:val="28"/>
        </w:rPr>
        <w:t xml:space="preserve"> ведомственного хранения документов Архивного фонда </w:t>
      </w:r>
      <w:r w:rsidRPr="00D444B2">
        <w:rPr>
          <w:rFonts w:ascii="Times New Roman" w:hAnsi="Times New Roman" w:cs="Times New Roman"/>
          <w:sz w:val="28"/>
          <w:szCs w:val="28"/>
        </w:rPr>
        <w:t>Республики</w:t>
      </w:r>
      <w:proofErr w:type="gramEnd"/>
      <w:r w:rsidRPr="00D444B2">
        <w:rPr>
          <w:rFonts w:ascii="Times New Roman" w:hAnsi="Times New Roman" w:cs="Times New Roman"/>
          <w:sz w:val="28"/>
          <w:szCs w:val="28"/>
        </w:rPr>
        <w:t xml:space="preserve"> Дагестан</w:t>
      </w:r>
      <w:r w:rsidR="005A6BA0" w:rsidRPr="00D444B2">
        <w:rPr>
          <w:rFonts w:ascii="Times New Roman" w:hAnsi="Times New Roman" w:cs="Times New Roman"/>
          <w:sz w:val="28"/>
          <w:szCs w:val="28"/>
        </w:rPr>
        <w:t xml:space="preserve"> (т.е. своевременно не переданы на</w:t>
      </w:r>
      <w:r w:rsidRPr="00D444B2">
        <w:rPr>
          <w:rFonts w:ascii="Times New Roman" w:hAnsi="Times New Roman" w:cs="Times New Roman"/>
          <w:sz w:val="28"/>
          <w:szCs w:val="28"/>
        </w:rPr>
        <w:t xml:space="preserve"> хранения в государственный </w:t>
      </w:r>
      <w:r w:rsidR="005A6BA0" w:rsidRPr="00D444B2">
        <w:rPr>
          <w:rFonts w:ascii="Times New Roman" w:hAnsi="Times New Roman" w:cs="Times New Roman"/>
          <w:sz w:val="28"/>
          <w:szCs w:val="28"/>
        </w:rPr>
        <w:t xml:space="preserve">архив документы Архивного фонда </w:t>
      </w:r>
      <w:r w:rsidRPr="00D444B2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4344E7" w:rsidRPr="00D444B2">
        <w:rPr>
          <w:rFonts w:ascii="Times New Roman" w:hAnsi="Times New Roman" w:cs="Times New Roman"/>
          <w:sz w:val="28"/>
          <w:szCs w:val="28"/>
        </w:rPr>
        <w:t>);</w:t>
      </w:r>
    </w:p>
    <w:p w:rsidR="005A6BA0" w:rsidRPr="00D444B2" w:rsidRDefault="008E1956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4B2">
        <w:rPr>
          <w:rFonts w:ascii="Times New Roman" w:hAnsi="Times New Roman" w:cs="Times New Roman"/>
          <w:sz w:val="28"/>
          <w:szCs w:val="28"/>
        </w:rPr>
        <w:t>3.1</w:t>
      </w:r>
      <w:r w:rsidR="005A6BA0" w:rsidRPr="00D444B2">
        <w:rPr>
          <w:rFonts w:ascii="Times New Roman" w:hAnsi="Times New Roman" w:cs="Times New Roman"/>
          <w:sz w:val="28"/>
          <w:szCs w:val="28"/>
        </w:rPr>
        <w:t>.</w:t>
      </w:r>
      <w:r w:rsidRPr="00D444B2">
        <w:rPr>
          <w:rFonts w:ascii="Times New Roman" w:hAnsi="Times New Roman" w:cs="Times New Roman"/>
          <w:sz w:val="28"/>
          <w:szCs w:val="28"/>
        </w:rPr>
        <w:t>7.</w:t>
      </w:r>
      <w:r w:rsidR="005A6BA0" w:rsidRPr="00D444B2">
        <w:rPr>
          <w:rFonts w:ascii="Times New Roman" w:hAnsi="Times New Roman" w:cs="Times New Roman"/>
          <w:sz w:val="28"/>
          <w:szCs w:val="28"/>
        </w:rPr>
        <w:t xml:space="preserve"> </w:t>
      </w:r>
      <w:r w:rsidRPr="00D444B2">
        <w:rPr>
          <w:rFonts w:ascii="Times New Roman" w:hAnsi="Times New Roman" w:cs="Times New Roman"/>
          <w:sz w:val="28"/>
          <w:szCs w:val="28"/>
        </w:rPr>
        <w:t>отсутствие</w:t>
      </w:r>
      <w:r w:rsidR="00B95C73" w:rsidRPr="00D444B2">
        <w:rPr>
          <w:rFonts w:ascii="Times New Roman" w:hAnsi="Times New Roman" w:cs="Times New Roman"/>
          <w:sz w:val="28"/>
          <w:szCs w:val="28"/>
        </w:rPr>
        <w:t xml:space="preserve"> номенклатуры</w:t>
      </w:r>
      <w:r w:rsidR="005A6BA0" w:rsidRPr="00D444B2">
        <w:rPr>
          <w:rFonts w:ascii="Times New Roman" w:hAnsi="Times New Roman" w:cs="Times New Roman"/>
          <w:sz w:val="28"/>
          <w:szCs w:val="28"/>
        </w:rPr>
        <w:t xml:space="preserve"> дел</w:t>
      </w:r>
      <w:r w:rsidR="004344E7" w:rsidRPr="00D444B2">
        <w:rPr>
          <w:rFonts w:ascii="Times New Roman" w:hAnsi="Times New Roman" w:cs="Times New Roman"/>
          <w:sz w:val="28"/>
          <w:szCs w:val="28"/>
        </w:rPr>
        <w:t>;</w:t>
      </w:r>
      <w:r w:rsidR="005A6BA0" w:rsidRPr="00D444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BA0" w:rsidRPr="00D444B2" w:rsidRDefault="008E1956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44B2">
        <w:rPr>
          <w:rFonts w:ascii="Times New Roman" w:hAnsi="Times New Roman" w:cs="Times New Roman"/>
          <w:sz w:val="28"/>
          <w:szCs w:val="28"/>
        </w:rPr>
        <w:t xml:space="preserve">3.1.8. </w:t>
      </w:r>
      <w:r w:rsidR="00B95C73" w:rsidRPr="00D444B2">
        <w:rPr>
          <w:rFonts w:ascii="Times New Roman" w:hAnsi="Times New Roman" w:cs="Times New Roman"/>
          <w:sz w:val="28"/>
          <w:szCs w:val="28"/>
        </w:rPr>
        <w:t>отсутствие экспертной комиссия и положения</w:t>
      </w:r>
      <w:r w:rsidR="004344E7" w:rsidRPr="00D444B2">
        <w:rPr>
          <w:rFonts w:ascii="Times New Roman" w:hAnsi="Times New Roman" w:cs="Times New Roman"/>
          <w:sz w:val="28"/>
          <w:szCs w:val="28"/>
        </w:rPr>
        <w:t xml:space="preserve"> о ней;</w:t>
      </w:r>
      <w:proofErr w:type="gramEnd"/>
    </w:p>
    <w:p w:rsidR="005A6BA0" w:rsidRPr="00D444B2" w:rsidRDefault="008E1956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4B2">
        <w:rPr>
          <w:rFonts w:ascii="Times New Roman" w:hAnsi="Times New Roman" w:cs="Times New Roman"/>
          <w:sz w:val="28"/>
          <w:szCs w:val="28"/>
        </w:rPr>
        <w:t xml:space="preserve">3.1.9. </w:t>
      </w:r>
      <w:r w:rsidR="005A6BA0" w:rsidRPr="00D444B2">
        <w:rPr>
          <w:rFonts w:ascii="Times New Roman" w:hAnsi="Times New Roman" w:cs="Times New Roman"/>
          <w:sz w:val="28"/>
          <w:szCs w:val="28"/>
        </w:rPr>
        <w:t>уничтожение документов с истекшими сроками хранения до утверждения описей дел постоянного</w:t>
      </w:r>
      <w:r w:rsidR="004344E7" w:rsidRPr="00D444B2">
        <w:rPr>
          <w:rFonts w:ascii="Times New Roman" w:hAnsi="Times New Roman" w:cs="Times New Roman"/>
          <w:sz w:val="28"/>
          <w:szCs w:val="28"/>
        </w:rPr>
        <w:t xml:space="preserve"> хранения за аналогичный период;</w:t>
      </w:r>
    </w:p>
    <w:p w:rsidR="008E1956" w:rsidRPr="00D444B2" w:rsidRDefault="008E1956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4B2">
        <w:rPr>
          <w:rFonts w:ascii="Times New Roman" w:eastAsia="Times New Roman" w:hAnsi="Times New Roman" w:cs="Times New Roman"/>
          <w:sz w:val="28"/>
          <w:szCs w:val="28"/>
        </w:rPr>
        <w:t>3.1.10.</w:t>
      </w:r>
      <w:r w:rsidR="00C36E01" w:rsidRPr="00D444B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444B2">
        <w:rPr>
          <w:rFonts w:ascii="Times New Roman" w:eastAsia="Times New Roman" w:hAnsi="Times New Roman" w:cs="Times New Roman"/>
          <w:sz w:val="28"/>
          <w:szCs w:val="28"/>
        </w:rPr>
        <w:t>отсутствие отметки утверждения руководителем и печати организации на документах, прошедших</w:t>
      </w:r>
      <w:r w:rsidR="008D4F75" w:rsidRPr="00D444B2">
        <w:rPr>
          <w:rFonts w:ascii="Times New Roman" w:eastAsia="Times New Roman" w:hAnsi="Times New Roman" w:cs="Times New Roman"/>
          <w:sz w:val="28"/>
          <w:szCs w:val="28"/>
        </w:rPr>
        <w:t xml:space="preserve"> утверждение</w:t>
      </w:r>
      <w:r w:rsidR="004344E7" w:rsidRPr="00D444B2">
        <w:rPr>
          <w:rFonts w:ascii="Times New Roman" w:eastAsia="Times New Roman" w:hAnsi="Times New Roman" w:cs="Times New Roman"/>
          <w:sz w:val="28"/>
          <w:szCs w:val="28"/>
        </w:rPr>
        <w:t>, согласование ЭПК Минюста РД;</w:t>
      </w:r>
    </w:p>
    <w:p w:rsidR="005A6BA0" w:rsidRPr="00D444B2" w:rsidRDefault="008E1956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4B2">
        <w:rPr>
          <w:rFonts w:ascii="Times New Roman" w:hAnsi="Times New Roman" w:cs="Times New Roman"/>
          <w:sz w:val="28"/>
          <w:szCs w:val="28"/>
        </w:rPr>
        <w:t>3.1.10. в помещении архива</w:t>
      </w:r>
      <w:r w:rsidR="005A6BA0" w:rsidRPr="00D444B2">
        <w:rPr>
          <w:rFonts w:ascii="Times New Roman" w:hAnsi="Times New Roman" w:cs="Times New Roman"/>
          <w:sz w:val="28"/>
          <w:szCs w:val="28"/>
        </w:rPr>
        <w:t xml:space="preserve"> не установлены огнетушители; окна не закрыты шторами или жалюзи</w:t>
      </w:r>
      <w:r w:rsidR="004344E7" w:rsidRPr="00D444B2">
        <w:rPr>
          <w:rFonts w:ascii="Times New Roman" w:hAnsi="Times New Roman" w:cs="Times New Roman"/>
          <w:sz w:val="28"/>
          <w:szCs w:val="28"/>
        </w:rPr>
        <w:t>; помещение нуждается в ремонте;</w:t>
      </w:r>
    </w:p>
    <w:p w:rsidR="005A6BA0" w:rsidRPr="00D444B2" w:rsidRDefault="008E1956" w:rsidP="0088368D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4B2">
        <w:rPr>
          <w:rFonts w:ascii="Times New Roman" w:hAnsi="Times New Roman" w:cs="Times New Roman"/>
          <w:sz w:val="28"/>
          <w:szCs w:val="28"/>
        </w:rPr>
        <w:t>3.1.11. н</w:t>
      </w:r>
      <w:r w:rsidR="005A6BA0" w:rsidRPr="00D444B2">
        <w:rPr>
          <w:rFonts w:ascii="Times New Roman" w:hAnsi="Times New Roman" w:cs="Times New Roman"/>
          <w:sz w:val="28"/>
          <w:szCs w:val="28"/>
        </w:rPr>
        <w:t xml:space="preserve">е организован </w:t>
      </w:r>
      <w:proofErr w:type="gramStart"/>
      <w:r w:rsidR="005A6BA0" w:rsidRPr="00D444B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A6BA0" w:rsidRPr="00D444B2">
        <w:rPr>
          <w:rFonts w:ascii="Times New Roman" w:hAnsi="Times New Roman" w:cs="Times New Roman"/>
          <w:sz w:val="28"/>
          <w:szCs w:val="28"/>
        </w:rPr>
        <w:t xml:space="preserve"> соблюдением температурно-влажностного</w:t>
      </w:r>
      <w:r w:rsidRPr="00D444B2">
        <w:rPr>
          <w:rFonts w:ascii="Times New Roman" w:hAnsi="Times New Roman" w:cs="Times New Roman"/>
          <w:sz w:val="28"/>
          <w:szCs w:val="28"/>
        </w:rPr>
        <w:t>, светового режимов хранения</w:t>
      </w:r>
      <w:r w:rsidR="005A6BA0" w:rsidRPr="00D444B2">
        <w:rPr>
          <w:rFonts w:ascii="Times New Roman" w:hAnsi="Times New Roman" w:cs="Times New Roman"/>
          <w:sz w:val="28"/>
          <w:szCs w:val="28"/>
        </w:rPr>
        <w:t>.</w:t>
      </w:r>
      <w:r w:rsidRPr="00D444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4FB7" w:rsidRPr="00D444B2" w:rsidRDefault="00B95C73" w:rsidP="00047C66">
      <w:pPr>
        <w:ind w:firstLine="709"/>
        <w:jc w:val="both"/>
        <w:rPr>
          <w:sz w:val="28"/>
          <w:szCs w:val="28"/>
        </w:rPr>
      </w:pPr>
      <w:r w:rsidRPr="00D444B2">
        <w:rPr>
          <w:sz w:val="28"/>
          <w:szCs w:val="28"/>
        </w:rPr>
        <w:t>Обзоры практики с указанием на характерные правонарушения, выявленные у проверенных в 2014-20</w:t>
      </w:r>
      <w:r w:rsidR="00C41E9B" w:rsidRPr="00D444B2">
        <w:rPr>
          <w:sz w:val="28"/>
          <w:szCs w:val="28"/>
        </w:rPr>
        <w:t>2</w:t>
      </w:r>
      <w:r w:rsidR="00E3714E">
        <w:rPr>
          <w:sz w:val="28"/>
          <w:szCs w:val="28"/>
        </w:rPr>
        <w:t>2</w:t>
      </w:r>
      <w:r w:rsidRPr="00D444B2">
        <w:rPr>
          <w:sz w:val="28"/>
          <w:szCs w:val="28"/>
        </w:rPr>
        <w:t xml:space="preserve"> гг. объектов проверки, в целях профилактики правонарушений ежегодно направлялись в адрес объектов проверок</w:t>
      </w:r>
      <w:r w:rsidR="00C36E01" w:rsidRPr="00D444B2">
        <w:rPr>
          <w:sz w:val="28"/>
          <w:szCs w:val="28"/>
        </w:rPr>
        <w:t xml:space="preserve"> </w:t>
      </w:r>
      <w:r w:rsidRPr="00D444B2">
        <w:rPr>
          <w:sz w:val="28"/>
          <w:szCs w:val="28"/>
        </w:rPr>
        <w:t xml:space="preserve">– администрации, МА, ГКУ РД «ЦГА РД», размещены на сайте Минюста </w:t>
      </w:r>
      <w:proofErr w:type="spellStart"/>
      <w:r w:rsidRPr="00D444B2">
        <w:rPr>
          <w:sz w:val="28"/>
          <w:szCs w:val="28"/>
        </w:rPr>
        <w:t>РД</w:t>
      </w:r>
      <w:proofErr w:type="spellEnd"/>
      <w:r w:rsidRPr="00D444B2">
        <w:rPr>
          <w:sz w:val="28"/>
          <w:szCs w:val="28"/>
        </w:rPr>
        <w:t>.</w:t>
      </w:r>
      <w:r w:rsidR="00210417" w:rsidRPr="00D444B2">
        <w:rPr>
          <w:sz w:val="28"/>
          <w:szCs w:val="28"/>
        </w:rPr>
        <w:t xml:space="preserve"> </w:t>
      </w:r>
      <w:r w:rsidR="005E4FB7" w:rsidRPr="00D444B2">
        <w:rPr>
          <w:sz w:val="28"/>
          <w:szCs w:val="28"/>
        </w:rPr>
        <w:t xml:space="preserve"> </w:t>
      </w:r>
    </w:p>
    <w:sectPr w:rsidR="005E4FB7" w:rsidRPr="00D444B2" w:rsidSect="00C11365">
      <w:headerReference w:type="default" r:id="rId7"/>
      <w:footerReference w:type="default" r:id="rId8"/>
      <w:pgSz w:w="11906" w:h="16838"/>
      <w:pgMar w:top="1134" w:right="850" w:bottom="1134" w:left="1701" w:header="708" w:footer="5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C2B" w:rsidRDefault="00615C2B" w:rsidP="00404177">
      <w:r>
        <w:separator/>
      </w:r>
    </w:p>
  </w:endnote>
  <w:endnote w:type="continuationSeparator" w:id="0">
    <w:p w:rsidR="00615C2B" w:rsidRDefault="00615C2B" w:rsidP="00404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FD7" w:rsidRDefault="00693FD7" w:rsidP="005E79DD">
    <w:pPr>
      <w:pStyle w:val="a5"/>
    </w:pPr>
  </w:p>
  <w:p w:rsidR="00693FD7" w:rsidRDefault="00693FD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C2B" w:rsidRDefault="00615C2B" w:rsidP="00404177">
      <w:r>
        <w:separator/>
      </w:r>
    </w:p>
  </w:footnote>
  <w:footnote w:type="continuationSeparator" w:id="0">
    <w:p w:rsidR="00615C2B" w:rsidRDefault="00615C2B" w:rsidP="004041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0492110"/>
    </w:sdtPr>
    <w:sdtContent>
      <w:p w:rsidR="00693FD7" w:rsidRDefault="00B65106">
        <w:pPr>
          <w:pStyle w:val="a3"/>
          <w:jc w:val="center"/>
        </w:pPr>
        <w:fldSimple w:instr=" PAGE   \* MERGEFORMAT ">
          <w:r w:rsidR="00785F1E">
            <w:rPr>
              <w:noProof/>
            </w:rPr>
            <w:t>6</w:t>
          </w:r>
        </w:fldSimple>
      </w:p>
    </w:sdtContent>
  </w:sdt>
  <w:p w:rsidR="00693FD7" w:rsidRPr="00404177" w:rsidRDefault="00693FD7" w:rsidP="00404177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removePersonalInformation/>
  <w:removeDateAndTim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886888"/>
    <w:rsid w:val="00001278"/>
    <w:rsid w:val="00010F2E"/>
    <w:rsid w:val="00035D19"/>
    <w:rsid w:val="00046EC0"/>
    <w:rsid w:val="00047C66"/>
    <w:rsid w:val="00081547"/>
    <w:rsid w:val="000B034D"/>
    <w:rsid w:val="000C494E"/>
    <w:rsid w:val="000D058A"/>
    <w:rsid w:val="000E4960"/>
    <w:rsid w:val="00127765"/>
    <w:rsid w:val="00141BC8"/>
    <w:rsid w:val="00183B4E"/>
    <w:rsid w:val="00185BE7"/>
    <w:rsid w:val="001A084D"/>
    <w:rsid w:val="001A63C1"/>
    <w:rsid w:val="001B32C1"/>
    <w:rsid w:val="001D5118"/>
    <w:rsid w:val="001F4E98"/>
    <w:rsid w:val="001F4F5D"/>
    <w:rsid w:val="00210417"/>
    <w:rsid w:val="002149B9"/>
    <w:rsid w:val="00226B7F"/>
    <w:rsid w:val="00230DA0"/>
    <w:rsid w:val="00272801"/>
    <w:rsid w:val="00280617"/>
    <w:rsid w:val="00293732"/>
    <w:rsid w:val="002957FB"/>
    <w:rsid w:val="002B6AD0"/>
    <w:rsid w:val="002D714D"/>
    <w:rsid w:val="00304400"/>
    <w:rsid w:val="003073B0"/>
    <w:rsid w:val="00332FE4"/>
    <w:rsid w:val="00333F74"/>
    <w:rsid w:val="00374B8B"/>
    <w:rsid w:val="003840B1"/>
    <w:rsid w:val="003903AB"/>
    <w:rsid w:val="003A4096"/>
    <w:rsid w:val="003C2FD6"/>
    <w:rsid w:val="003C32FC"/>
    <w:rsid w:val="003D1760"/>
    <w:rsid w:val="003E20AE"/>
    <w:rsid w:val="003F2997"/>
    <w:rsid w:val="003F766E"/>
    <w:rsid w:val="00404177"/>
    <w:rsid w:val="00416EBD"/>
    <w:rsid w:val="0042029C"/>
    <w:rsid w:val="00426F53"/>
    <w:rsid w:val="004344E7"/>
    <w:rsid w:val="00457752"/>
    <w:rsid w:val="004704AF"/>
    <w:rsid w:val="004721EB"/>
    <w:rsid w:val="00493EA1"/>
    <w:rsid w:val="004B4DA3"/>
    <w:rsid w:val="004C19C8"/>
    <w:rsid w:val="004C413C"/>
    <w:rsid w:val="004D3D1E"/>
    <w:rsid w:val="00500F7C"/>
    <w:rsid w:val="0050754F"/>
    <w:rsid w:val="005100EB"/>
    <w:rsid w:val="00511730"/>
    <w:rsid w:val="005330BA"/>
    <w:rsid w:val="00535727"/>
    <w:rsid w:val="005419FC"/>
    <w:rsid w:val="00550395"/>
    <w:rsid w:val="005542D8"/>
    <w:rsid w:val="00563C45"/>
    <w:rsid w:val="00566361"/>
    <w:rsid w:val="00587130"/>
    <w:rsid w:val="005939AC"/>
    <w:rsid w:val="00594ABA"/>
    <w:rsid w:val="005A1F26"/>
    <w:rsid w:val="005A57EA"/>
    <w:rsid w:val="005A6BA0"/>
    <w:rsid w:val="005B5D4B"/>
    <w:rsid w:val="005C5C8A"/>
    <w:rsid w:val="005C5F25"/>
    <w:rsid w:val="005C7397"/>
    <w:rsid w:val="005E2F4E"/>
    <w:rsid w:val="005E4FB7"/>
    <w:rsid w:val="005E79DD"/>
    <w:rsid w:val="00615C2B"/>
    <w:rsid w:val="006370D4"/>
    <w:rsid w:val="006813B0"/>
    <w:rsid w:val="00693FD7"/>
    <w:rsid w:val="006961EB"/>
    <w:rsid w:val="006D3165"/>
    <w:rsid w:val="006D6362"/>
    <w:rsid w:val="007060A9"/>
    <w:rsid w:val="00741F90"/>
    <w:rsid w:val="00755FAF"/>
    <w:rsid w:val="00756060"/>
    <w:rsid w:val="00785F1E"/>
    <w:rsid w:val="007B0BEA"/>
    <w:rsid w:val="007D2122"/>
    <w:rsid w:val="007F39B9"/>
    <w:rsid w:val="00817297"/>
    <w:rsid w:val="0083213D"/>
    <w:rsid w:val="00843529"/>
    <w:rsid w:val="00851112"/>
    <w:rsid w:val="00866D10"/>
    <w:rsid w:val="0088368D"/>
    <w:rsid w:val="00886888"/>
    <w:rsid w:val="008A0EF2"/>
    <w:rsid w:val="008B4817"/>
    <w:rsid w:val="008C6BE8"/>
    <w:rsid w:val="008D4F75"/>
    <w:rsid w:val="008D501B"/>
    <w:rsid w:val="008E1956"/>
    <w:rsid w:val="008E7D6B"/>
    <w:rsid w:val="008F1BD1"/>
    <w:rsid w:val="008F3319"/>
    <w:rsid w:val="008F3D19"/>
    <w:rsid w:val="008F41DC"/>
    <w:rsid w:val="00912D4C"/>
    <w:rsid w:val="00934977"/>
    <w:rsid w:val="009A7D12"/>
    <w:rsid w:val="009D154C"/>
    <w:rsid w:val="009F419B"/>
    <w:rsid w:val="00A05290"/>
    <w:rsid w:val="00A072D1"/>
    <w:rsid w:val="00A37526"/>
    <w:rsid w:val="00A473BD"/>
    <w:rsid w:val="00A63E92"/>
    <w:rsid w:val="00A6696F"/>
    <w:rsid w:val="00A7401C"/>
    <w:rsid w:val="00A767DE"/>
    <w:rsid w:val="00A966C0"/>
    <w:rsid w:val="00AA49DE"/>
    <w:rsid w:val="00AC17B9"/>
    <w:rsid w:val="00AC3E57"/>
    <w:rsid w:val="00AC4B95"/>
    <w:rsid w:val="00AF12A5"/>
    <w:rsid w:val="00B26F0A"/>
    <w:rsid w:val="00B628C6"/>
    <w:rsid w:val="00B65106"/>
    <w:rsid w:val="00B813B8"/>
    <w:rsid w:val="00B95C73"/>
    <w:rsid w:val="00BA6A9D"/>
    <w:rsid w:val="00BC31D0"/>
    <w:rsid w:val="00BE3636"/>
    <w:rsid w:val="00BE4EF2"/>
    <w:rsid w:val="00BE6900"/>
    <w:rsid w:val="00BF08A7"/>
    <w:rsid w:val="00BF0BF6"/>
    <w:rsid w:val="00BF3736"/>
    <w:rsid w:val="00C00376"/>
    <w:rsid w:val="00C11365"/>
    <w:rsid w:val="00C140C6"/>
    <w:rsid w:val="00C20C36"/>
    <w:rsid w:val="00C311C4"/>
    <w:rsid w:val="00C36E01"/>
    <w:rsid w:val="00C40B70"/>
    <w:rsid w:val="00C41E9B"/>
    <w:rsid w:val="00C703C8"/>
    <w:rsid w:val="00C8645F"/>
    <w:rsid w:val="00C97B6F"/>
    <w:rsid w:val="00CB5CE2"/>
    <w:rsid w:val="00CB71BA"/>
    <w:rsid w:val="00CD6E5D"/>
    <w:rsid w:val="00CE0600"/>
    <w:rsid w:val="00D122D0"/>
    <w:rsid w:val="00D321E8"/>
    <w:rsid w:val="00D444B2"/>
    <w:rsid w:val="00D45D77"/>
    <w:rsid w:val="00D524F4"/>
    <w:rsid w:val="00D77E19"/>
    <w:rsid w:val="00DA0BF9"/>
    <w:rsid w:val="00DA0D6C"/>
    <w:rsid w:val="00DA2177"/>
    <w:rsid w:val="00DC2ED9"/>
    <w:rsid w:val="00DD671F"/>
    <w:rsid w:val="00DE3952"/>
    <w:rsid w:val="00E11F1A"/>
    <w:rsid w:val="00E14580"/>
    <w:rsid w:val="00E14B8D"/>
    <w:rsid w:val="00E22943"/>
    <w:rsid w:val="00E239E5"/>
    <w:rsid w:val="00E3714E"/>
    <w:rsid w:val="00E42DC9"/>
    <w:rsid w:val="00E542CB"/>
    <w:rsid w:val="00E7034C"/>
    <w:rsid w:val="00E736B7"/>
    <w:rsid w:val="00E76B44"/>
    <w:rsid w:val="00E823FF"/>
    <w:rsid w:val="00ED38CD"/>
    <w:rsid w:val="00F049C3"/>
    <w:rsid w:val="00F2135B"/>
    <w:rsid w:val="00F22677"/>
    <w:rsid w:val="00F31C3C"/>
    <w:rsid w:val="00F37F54"/>
    <w:rsid w:val="00F52186"/>
    <w:rsid w:val="00F873A9"/>
    <w:rsid w:val="00F95601"/>
    <w:rsid w:val="00FB55BA"/>
    <w:rsid w:val="00FE4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5503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500F7C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semiHidden/>
    <w:unhideWhenUsed/>
    <w:rsid w:val="00500F7C"/>
    <w:rPr>
      <w:color w:val="0000FF"/>
      <w:u w:val="single"/>
    </w:rPr>
  </w:style>
  <w:style w:type="character" w:customStyle="1" w:styleId="apple-converted-space">
    <w:name w:val="apple-converted-space"/>
    <w:basedOn w:val="a0"/>
    <w:rsid w:val="00500F7C"/>
  </w:style>
  <w:style w:type="paragraph" w:customStyle="1" w:styleId="ConsPlusNormal">
    <w:name w:val="ConsPlusNormal"/>
    <w:rsid w:val="00500F7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500F7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b">
    <w:name w:val="No Spacing"/>
    <w:uiPriority w:val="1"/>
    <w:qFormat/>
    <w:rsid w:val="00500F7C"/>
    <w:rPr>
      <w:rFonts w:asciiTheme="minorHAnsi" w:eastAsiaTheme="minorEastAsia" w:hAnsiTheme="minorHAnsi" w:cstheme="minorBidi"/>
      <w:sz w:val="22"/>
      <w:szCs w:val="22"/>
    </w:rPr>
  </w:style>
  <w:style w:type="paragraph" w:customStyle="1" w:styleId="11">
    <w:name w:val="Без интервала1"/>
    <w:rsid w:val="003C2FD6"/>
    <w:rPr>
      <w:rFonts w:eastAsia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8F41DC"/>
    <w:rPr>
      <w:rFonts w:ascii="Times New Roman" w:hAnsi="Times New Roman" w:cs="Times New Roman" w:hint="default"/>
      <w:sz w:val="34"/>
      <w:szCs w:val="34"/>
    </w:rPr>
  </w:style>
  <w:style w:type="character" w:customStyle="1" w:styleId="12">
    <w:name w:val="Название объекта1"/>
    <w:basedOn w:val="a0"/>
    <w:rsid w:val="008F41DC"/>
  </w:style>
  <w:style w:type="character" w:customStyle="1" w:styleId="10">
    <w:name w:val="Заголовок 1 Знак"/>
    <w:basedOn w:val="a0"/>
    <w:link w:val="1"/>
    <w:uiPriority w:val="9"/>
    <w:rsid w:val="0055039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List Paragraph"/>
    <w:basedOn w:val="a"/>
    <w:uiPriority w:val="34"/>
    <w:qFormat/>
    <w:rsid w:val="005A6B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38">
    <w:name w:val="Font Style38"/>
    <w:basedOn w:val="a0"/>
    <w:uiPriority w:val="99"/>
    <w:rsid w:val="00210417"/>
    <w:rPr>
      <w:rFonts w:ascii="Times New Roman" w:hAnsi="Times New Roman" w:cs="Times New Roman" w:hint="default"/>
      <w:sz w:val="26"/>
      <w:szCs w:val="26"/>
    </w:rPr>
  </w:style>
  <w:style w:type="character" w:customStyle="1" w:styleId="2">
    <w:name w:val="Название объекта2"/>
    <w:basedOn w:val="a0"/>
    <w:rsid w:val="008F3319"/>
  </w:style>
  <w:style w:type="character" w:customStyle="1" w:styleId="FontStyle37">
    <w:name w:val="Font Style37"/>
    <w:basedOn w:val="a0"/>
    <w:uiPriority w:val="99"/>
    <w:rsid w:val="008F3319"/>
    <w:rPr>
      <w:rFonts w:ascii="Times New Roman" w:hAnsi="Times New Roman" w:cs="Times New Roman"/>
      <w:sz w:val="110"/>
      <w:szCs w:val="110"/>
    </w:rPr>
  </w:style>
  <w:style w:type="character" w:customStyle="1" w:styleId="3">
    <w:name w:val="Название объекта3"/>
    <w:basedOn w:val="a0"/>
    <w:rsid w:val="00B813B8"/>
  </w:style>
  <w:style w:type="character" w:customStyle="1" w:styleId="FontStyle36">
    <w:name w:val="Font Style36"/>
    <w:basedOn w:val="a0"/>
    <w:uiPriority w:val="99"/>
    <w:rsid w:val="00B813B8"/>
    <w:rPr>
      <w:rFonts w:ascii="Times New Roman" w:hAnsi="Times New Roman" w:cs="Times New Roman"/>
      <w:b/>
      <w:bCs/>
      <w:sz w:val="110"/>
      <w:szCs w:val="110"/>
    </w:rPr>
  </w:style>
  <w:style w:type="character" w:customStyle="1" w:styleId="markedcontent">
    <w:name w:val="markedcontent"/>
    <w:basedOn w:val="a0"/>
    <w:rsid w:val="00B813B8"/>
  </w:style>
  <w:style w:type="character" w:customStyle="1" w:styleId="pt-a0-000006">
    <w:name w:val="pt-a0-000006"/>
    <w:basedOn w:val="a0"/>
    <w:rsid w:val="00587130"/>
  </w:style>
  <w:style w:type="character" w:customStyle="1" w:styleId="pt-a0">
    <w:name w:val="pt-a0"/>
    <w:basedOn w:val="a0"/>
    <w:rsid w:val="00587130"/>
  </w:style>
  <w:style w:type="character" w:customStyle="1" w:styleId="pt-a0-000003">
    <w:name w:val="pt-a0-000003"/>
    <w:basedOn w:val="a0"/>
    <w:rsid w:val="005871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6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E07DB-47E0-4386-860C-9191726CE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2275</Words>
  <Characters>12968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2024-03-12T13:43:00Z</dcterms:created>
  <dcterms:modified xsi:type="dcterms:W3CDTF">2024-05-15T12:08:00Z</dcterms:modified>
</cp:coreProperties>
</file>