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39" w:rsidRDefault="00A92139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139" w:rsidRPr="00230FD6" w:rsidRDefault="00230FD6" w:rsidP="00230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FD6">
        <w:rPr>
          <w:rStyle w:val="captio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об осуществлении Министерством юстиции </w:t>
      </w:r>
      <w:proofErr w:type="spellStart"/>
      <w:r w:rsidRPr="00230FD6">
        <w:rPr>
          <w:rStyle w:val="caption"/>
          <w:rFonts w:ascii="Times New Roman" w:hAnsi="Times New Roman" w:cs="Times New Roman"/>
          <w:b/>
          <w:sz w:val="28"/>
          <w:szCs w:val="28"/>
          <w:shd w:val="clear" w:color="auto" w:fill="FFFFFF"/>
        </w:rPr>
        <w:t>РД</w:t>
      </w:r>
      <w:proofErr w:type="spellEnd"/>
      <w:r w:rsidRPr="00230FD6">
        <w:rPr>
          <w:rStyle w:val="caption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государственного контроля (надзора) (обзор практики за 2017 год)</w:t>
      </w:r>
    </w:p>
    <w:p w:rsidR="00A92139" w:rsidRPr="00230FD6" w:rsidRDefault="00A92139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D6E" w:rsidRPr="00600555" w:rsidRDefault="00C03D6E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В </w:t>
      </w:r>
      <w:r w:rsidR="00634B8A" w:rsidRPr="00600555">
        <w:rPr>
          <w:rFonts w:ascii="Times New Roman" w:hAnsi="Times New Roman" w:cs="Times New Roman"/>
          <w:sz w:val="27"/>
          <w:szCs w:val="27"/>
        </w:rPr>
        <w:t>целях</w:t>
      </w:r>
      <w:r w:rsidRPr="00600555">
        <w:rPr>
          <w:rFonts w:ascii="Times New Roman" w:hAnsi="Times New Roman" w:cs="Times New Roman"/>
          <w:sz w:val="27"/>
          <w:szCs w:val="27"/>
        </w:rPr>
        <w:t xml:space="preserve"> исполнения государственной функции Министерства</w:t>
      </w:r>
      <w:r w:rsidR="00634B8A" w:rsidRPr="00600555">
        <w:rPr>
          <w:rFonts w:ascii="Times New Roman" w:hAnsi="Times New Roman" w:cs="Times New Roman"/>
          <w:sz w:val="27"/>
          <w:szCs w:val="27"/>
        </w:rPr>
        <w:t xml:space="preserve"> юстиции Республики Дагестан (</w:t>
      </w:r>
      <w:proofErr w:type="spellStart"/>
      <w:r w:rsidR="00634B8A" w:rsidRPr="00600555">
        <w:rPr>
          <w:rFonts w:ascii="Times New Roman" w:hAnsi="Times New Roman" w:cs="Times New Roman"/>
          <w:sz w:val="27"/>
          <w:szCs w:val="27"/>
        </w:rPr>
        <w:t>далее-Минюст</w:t>
      </w:r>
      <w:proofErr w:type="spellEnd"/>
      <w:r w:rsidR="00634B8A" w:rsidRPr="0060055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34B8A" w:rsidRPr="00600555">
        <w:rPr>
          <w:rFonts w:ascii="Times New Roman" w:hAnsi="Times New Roman" w:cs="Times New Roman"/>
          <w:sz w:val="27"/>
          <w:szCs w:val="27"/>
        </w:rPr>
        <w:t>РД</w:t>
      </w:r>
      <w:proofErr w:type="spellEnd"/>
      <w:r w:rsidR="00634B8A" w:rsidRPr="00600555">
        <w:rPr>
          <w:rFonts w:ascii="Times New Roman" w:hAnsi="Times New Roman" w:cs="Times New Roman"/>
          <w:sz w:val="27"/>
          <w:szCs w:val="27"/>
        </w:rPr>
        <w:t>)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по осуществлению контроля за соблюдением законодательства об архивном деле на территории Республики Дагестан и в соответствии  с </w:t>
      </w:r>
      <w:r w:rsidRPr="00600555">
        <w:rPr>
          <w:rStyle w:val="FontStyle13"/>
          <w:sz w:val="27"/>
          <w:szCs w:val="27"/>
        </w:rPr>
        <w:t>утвержденным  министром  юстиции Республики Дагестан и согласованным с Прокуратурой Республики Дагестан планами проведения плановых проверок юридических лиц, индивидуальных предпринимателей, органов местного самоуправления и должностных лиц местного самоуправления на 2017 г. по соблюдению законодательства в области архивного дела</w:t>
      </w:r>
      <w:r w:rsidR="001805B1" w:rsidRPr="00600555">
        <w:rPr>
          <w:rStyle w:val="FontStyle13"/>
          <w:sz w:val="27"/>
          <w:szCs w:val="27"/>
        </w:rPr>
        <w:t>,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 утвержденным</w:t>
      </w:r>
      <w:r w:rsidR="001805B1" w:rsidRPr="00600555">
        <w:rPr>
          <w:rStyle w:val="FontStyle13"/>
          <w:sz w:val="27"/>
          <w:szCs w:val="27"/>
        </w:rPr>
        <w:t xml:space="preserve">  </w:t>
      </w:r>
      <w:r w:rsidR="001805B1" w:rsidRPr="00600555">
        <w:rPr>
          <w:rFonts w:ascii="Times New Roman" w:hAnsi="Times New Roman" w:cs="Times New Roman"/>
          <w:bCs/>
          <w:sz w:val="27"/>
          <w:szCs w:val="27"/>
        </w:rPr>
        <w:t>планом-графиком проведения Минюстом РД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 местного самоуправления на 2017 год и организационно методических мероприятий, также законодательными нормативными документами РФ и РД по реформе контрольно-надзорной деятельности проведены</w:t>
      </w:r>
      <w:r w:rsidR="008E38D5" w:rsidRPr="00600555">
        <w:rPr>
          <w:rFonts w:ascii="Times New Roman" w:hAnsi="Times New Roman" w:cs="Times New Roman"/>
          <w:sz w:val="27"/>
          <w:szCs w:val="27"/>
        </w:rPr>
        <w:t xml:space="preserve"> проверки и мероприятия</w:t>
      </w:r>
      <w:r w:rsidRPr="00600555">
        <w:rPr>
          <w:rFonts w:ascii="Times New Roman" w:hAnsi="Times New Roman" w:cs="Times New Roman"/>
          <w:sz w:val="27"/>
          <w:szCs w:val="27"/>
        </w:rPr>
        <w:t>:</w:t>
      </w:r>
      <w:r w:rsidR="008E38D5" w:rsidRPr="0060055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03D6E" w:rsidRPr="00600555" w:rsidRDefault="00C03D6E" w:rsidP="00C0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- плановые проверки –  10 (5 – юридические лица, 5 – муниципальные образования). 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Style w:val="FontStyle13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внеплановые  проверки по исполнению предписаний Министерства об устранении нарушений законодательства об архивном деле – 1</w:t>
      </w:r>
      <w:r w:rsidR="00A92139" w:rsidRPr="00600555">
        <w:rPr>
          <w:rFonts w:ascii="Times New Roman" w:hAnsi="Times New Roman" w:cs="Times New Roman"/>
          <w:sz w:val="27"/>
          <w:szCs w:val="27"/>
        </w:rPr>
        <w:t>8</w:t>
      </w:r>
      <w:r w:rsidRPr="00600555">
        <w:rPr>
          <w:rFonts w:ascii="Times New Roman" w:hAnsi="Times New Roman" w:cs="Times New Roman"/>
          <w:sz w:val="27"/>
          <w:szCs w:val="27"/>
        </w:rPr>
        <w:t xml:space="preserve"> (9 – юридические лица, </w:t>
      </w:r>
      <w:r w:rsidR="00657995" w:rsidRPr="00600555">
        <w:rPr>
          <w:rFonts w:ascii="Times New Roman" w:hAnsi="Times New Roman" w:cs="Times New Roman"/>
          <w:sz w:val="27"/>
          <w:szCs w:val="27"/>
        </w:rPr>
        <w:t>9</w:t>
      </w:r>
      <w:r w:rsidRPr="00600555">
        <w:rPr>
          <w:rFonts w:ascii="Times New Roman" w:hAnsi="Times New Roman" w:cs="Times New Roman"/>
          <w:sz w:val="27"/>
          <w:szCs w:val="27"/>
        </w:rPr>
        <w:t xml:space="preserve"> – муниципальные образования).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Всег</w:t>
      </w:r>
      <w:r w:rsidR="00C65544" w:rsidRPr="00600555">
        <w:rPr>
          <w:rFonts w:ascii="Times New Roman" w:hAnsi="Times New Roman" w:cs="Times New Roman"/>
          <w:sz w:val="27"/>
          <w:szCs w:val="27"/>
        </w:rPr>
        <w:t>о по итогам проверок выявлено 99</w:t>
      </w:r>
      <w:r w:rsidR="00230FD6">
        <w:rPr>
          <w:rFonts w:ascii="Times New Roman" w:hAnsi="Times New Roman" w:cs="Times New Roman"/>
          <w:sz w:val="27"/>
          <w:szCs w:val="27"/>
        </w:rPr>
        <w:t xml:space="preserve"> нарушений</w:t>
      </w:r>
      <w:r w:rsidRPr="00600555">
        <w:rPr>
          <w:rFonts w:ascii="Times New Roman" w:hAnsi="Times New Roman" w:cs="Times New Roman"/>
          <w:sz w:val="27"/>
          <w:szCs w:val="27"/>
        </w:rPr>
        <w:t xml:space="preserve"> законодательства РФ, составлено:</w:t>
      </w:r>
    </w:p>
    <w:p w:rsidR="00C03D6E" w:rsidRPr="00600555" w:rsidRDefault="00087B6C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- 28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актов проверок;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- 15 предписаний об устранении выявленных нарушений;</w:t>
      </w:r>
    </w:p>
    <w:p w:rsidR="00C03D6E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- 20 протоколов об административных правонарушениях  (17 – на должностные лица, 2 – на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юрлица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>, 1 – на орган местного самоуправления)</w:t>
      </w:r>
    </w:p>
    <w:p w:rsidR="00C03D6E" w:rsidRPr="00600555" w:rsidRDefault="00F9742B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на 13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хозяйствующих субъектов наложен</w:t>
      </w:r>
      <w:r w:rsidR="000335AC" w:rsidRPr="00600555">
        <w:rPr>
          <w:rFonts w:ascii="Times New Roman" w:hAnsi="Times New Roman" w:cs="Times New Roman"/>
          <w:sz w:val="27"/>
          <w:szCs w:val="27"/>
        </w:rPr>
        <w:t>о административных штрафов на 191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00 рублей. </w:t>
      </w:r>
    </w:p>
    <w:p w:rsidR="00144165" w:rsidRPr="00230FD6" w:rsidRDefault="00144165" w:rsidP="00144165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30FD6">
        <w:rPr>
          <w:rFonts w:ascii="Times New Roman" w:hAnsi="Times New Roman" w:cs="Times New Roman"/>
          <w:b/>
          <w:sz w:val="27"/>
          <w:szCs w:val="27"/>
        </w:rPr>
        <w:t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 нарушение правил делопроизводства и др.</w:t>
      </w:r>
    </w:p>
    <w:p w:rsidR="00144165" w:rsidRPr="00600555" w:rsidRDefault="00144165" w:rsidP="00144165">
      <w:pPr>
        <w:pStyle w:val="ConsPlusNormal"/>
        <w:tabs>
          <w:tab w:val="left" w:pos="1010"/>
        </w:tabs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Во всех случаях объектам проверок оказывалась методическая, консультативная помощь в области организации архивного дела и обеспечения сохранности архивных документов.</w:t>
      </w:r>
      <w:r w:rsidR="00CA272E" w:rsidRPr="00600555">
        <w:rPr>
          <w:rFonts w:ascii="Times New Roman" w:hAnsi="Times New Roman" w:cs="Times New Roman"/>
          <w:sz w:val="27"/>
          <w:szCs w:val="27"/>
        </w:rPr>
        <w:t xml:space="preserve"> В ряде администраций МО проведены семинары для должностных лиц, ответственных за делопроизводство и архив.</w:t>
      </w:r>
      <w:r w:rsidR="001B21B2">
        <w:rPr>
          <w:rFonts w:ascii="Times New Roman" w:hAnsi="Times New Roman" w:cs="Times New Roman"/>
          <w:sz w:val="27"/>
          <w:szCs w:val="27"/>
        </w:rPr>
        <w:t xml:space="preserve"> Объекты (субъекты) проверок через государственный и муниципальные архивы республики обеспечены электронными версиями нормативных правовых актов по делопроизводству и архивному делу.</w:t>
      </w:r>
      <w:r w:rsidR="00CA272E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>Перечень документов Минюста РД для осуществления контроля за соблюдением законодательства об архивном деле в Республике Дагестан</w:t>
      </w:r>
      <w:r w:rsidRPr="00600555">
        <w:rPr>
          <w:rFonts w:ascii="Times New Roman" w:hAnsi="Times New Roman" w:cs="Times New Roman"/>
          <w:sz w:val="27"/>
          <w:szCs w:val="27"/>
        </w:rPr>
        <w:t xml:space="preserve"> с разъяснениями в помощь</w:t>
      </w:r>
      <w:r w:rsidR="0086097E" w:rsidRPr="00600555">
        <w:rPr>
          <w:rFonts w:ascii="Times New Roman" w:hAnsi="Times New Roman" w:cs="Times New Roman"/>
          <w:sz w:val="27"/>
          <w:szCs w:val="27"/>
        </w:rPr>
        <w:t xml:space="preserve"> субъектам</w:t>
      </w: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86097E" w:rsidRPr="00600555">
        <w:rPr>
          <w:rFonts w:ascii="Times New Roman" w:hAnsi="Times New Roman" w:cs="Times New Roman"/>
          <w:sz w:val="27"/>
          <w:szCs w:val="27"/>
        </w:rPr>
        <w:t>(</w:t>
      </w:r>
      <w:r w:rsidRPr="00600555">
        <w:rPr>
          <w:rFonts w:ascii="Times New Roman" w:hAnsi="Times New Roman" w:cs="Times New Roman"/>
          <w:sz w:val="27"/>
          <w:szCs w:val="27"/>
        </w:rPr>
        <w:t>объектам</w:t>
      </w:r>
      <w:r w:rsidR="0086097E" w:rsidRPr="00600555">
        <w:rPr>
          <w:rFonts w:ascii="Times New Roman" w:hAnsi="Times New Roman" w:cs="Times New Roman"/>
          <w:sz w:val="27"/>
          <w:szCs w:val="27"/>
        </w:rPr>
        <w:t>) проверок</w:t>
      </w: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lastRenderedPageBreak/>
        <w:t>и муниципальным архивам размещен на официальном сайте Минюста</w:t>
      </w:r>
      <w:r w:rsidR="0086097E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097E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Юридическими лицами и органам местного самоуправления и должностным лицам местного самоуправления не оспаривались основания и результаты проведения в отношении их мероприятий по контролю.</w:t>
      </w:r>
    </w:p>
    <w:p w:rsidR="00144165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Все мероприятия по контролю осуществлялись в соответствии с требованиями законодательства о порядке их проведения. Нарушений законодательства со стороны должностных лиц, проводивших проверки, не выявлено. Результаты проверок в отчетный период не признавались недействительными.</w:t>
      </w:r>
    </w:p>
    <w:p w:rsidR="00A92139" w:rsidRPr="00600555" w:rsidRDefault="00144165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Контрольно надзорные проверки в области архивного дела Минюстом</w:t>
      </w:r>
      <w:r w:rsidR="00306713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 осуществляются с 2014 г.</w:t>
      </w:r>
    </w:p>
    <w:p w:rsidR="00C03D6E" w:rsidRPr="00600555" w:rsidRDefault="00C03D6E" w:rsidP="00A9213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По выявленному Мин</w:t>
      </w:r>
      <w:r w:rsidR="008E38D5" w:rsidRPr="00600555">
        <w:rPr>
          <w:rFonts w:ascii="Times New Roman" w:hAnsi="Times New Roman" w:cs="Times New Roman"/>
          <w:sz w:val="27"/>
          <w:szCs w:val="27"/>
        </w:rPr>
        <w:t>юстом РД</w:t>
      </w:r>
      <w:r w:rsidRPr="00600555">
        <w:rPr>
          <w:rFonts w:ascii="Times New Roman" w:hAnsi="Times New Roman" w:cs="Times New Roman"/>
          <w:sz w:val="27"/>
          <w:szCs w:val="27"/>
        </w:rPr>
        <w:t xml:space="preserve"> в ходе контрольной (надзорной) проверки факту нецелевого расходования средств из Республиканского фонда компенсаций, выделяемых муниципальным образованиям на осуществление государственных полн</w:t>
      </w:r>
      <w:r w:rsidR="008E38D5" w:rsidRPr="00600555">
        <w:rPr>
          <w:rFonts w:ascii="Times New Roman" w:hAnsi="Times New Roman" w:cs="Times New Roman"/>
          <w:sz w:val="27"/>
          <w:szCs w:val="27"/>
        </w:rPr>
        <w:t>омочий в области архивного дела</w:t>
      </w:r>
      <w:r w:rsidRPr="00600555">
        <w:rPr>
          <w:rFonts w:ascii="Times New Roman" w:hAnsi="Times New Roman" w:cs="Times New Roman"/>
          <w:sz w:val="27"/>
          <w:szCs w:val="27"/>
        </w:rPr>
        <w:t xml:space="preserve"> Службой государственного финансового контроля РД проведено контрольное мероприятие, по результатам которого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в адрес главы муниципального образования «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До</w:t>
      </w:r>
      <w:r w:rsidR="008E38D5" w:rsidRPr="00600555">
        <w:rPr>
          <w:rFonts w:ascii="Times New Roman" w:hAnsi="Times New Roman" w:cs="Times New Roman"/>
          <w:sz w:val="27"/>
          <w:szCs w:val="27"/>
        </w:rPr>
        <w:t>кузпаринский</w:t>
      </w:r>
      <w:proofErr w:type="spellEnd"/>
      <w:r w:rsidR="008E38D5" w:rsidRPr="00600555">
        <w:rPr>
          <w:rFonts w:ascii="Times New Roman" w:hAnsi="Times New Roman" w:cs="Times New Roman"/>
          <w:sz w:val="27"/>
          <w:szCs w:val="27"/>
        </w:rPr>
        <w:t xml:space="preserve"> район» направлено п</w:t>
      </w:r>
      <w:r w:rsidRPr="00600555">
        <w:rPr>
          <w:rFonts w:ascii="Times New Roman" w:hAnsi="Times New Roman" w:cs="Times New Roman"/>
          <w:sz w:val="27"/>
          <w:szCs w:val="27"/>
        </w:rPr>
        <w:t>редставление об устранении выявленных нарушений бюджетного законодательства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, </w:t>
      </w:r>
      <w:r w:rsidRPr="00600555">
        <w:rPr>
          <w:rFonts w:ascii="Times New Roman" w:hAnsi="Times New Roman" w:cs="Times New Roman"/>
          <w:sz w:val="27"/>
          <w:szCs w:val="27"/>
        </w:rPr>
        <w:t>в адрес Министерства финансов РД направлено уведомление о применении бюджетных мер принуждения в соответствии со статьями 306.2 и 306.4 Бюджетного кодекса РФ в отношении субвенций в сумме 234,9 тыс. рублей, использованных не по целевому назначению</w:t>
      </w:r>
      <w:r w:rsidR="001805B1" w:rsidRPr="00600555">
        <w:rPr>
          <w:rFonts w:ascii="Times New Roman" w:hAnsi="Times New Roman" w:cs="Times New Roman"/>
          <w:sz w:val="27"/>
          <w:szCs w:val="27"/>
        </w:rPr>
        <w:t xml:space="preserve">, </w:t>
      </w:r>
      <w:r w:rsidRPr="00600555">
        <w:rPr>
          <w:rFonts w:ascii="Times New Roman" w:hAnsi="Times New Roman" w:cs="Times New Roman"/>
          <w:sz w:val="27"/>
          <w:szCs w:val="27"/>
        </w:rPr>
        <w:t xml:space="preserve">в отношении лиц, допустивших нецелевое использование бюджетных средств, приняты меры административной ответственности в соответствии с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C03D6E" w:rsidRPr="00600555" w:rsidRDefault="00C03D6E" w:rsidP="00C03D6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В соответствии с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05.04.2010 г. № 215, подготовлены и внесены в Государственную автоматизированную систему «Управление» сведения о контрольно-надзорной деятельности в сфере архивного дела Министерства за 2016 г., за </w:t>
      </w:r>
      <w:r w:rsidRPr="00600555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полугодие 2017 г., за 2017 г.</w:t>
      </w:r>
    </w:p>
    <w:p w:rsidR="00C03D6E" w:rsidRPr="00600555" w:rsidRDefault="001805B1" w:rsidP="001805B1">
      <w:pPr>
        <w:pStyle w:val="a3"/>
        <w:jc w:val="both"/>
        <w:rPr>
          <w:rStyle w:val="FontStyle13"/>
          <w:bCs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w:anchor="P34" w:history="1">
        <w:r w:rsidR="00C03D6E" w:rsidRPr="00600555">
          <w:rPr>
            <w:rFonts w:ascii="Times New Roman" w:hAnsi="Times New Roman" w:cs="Times New Roman"/>
            <w:sz w:val="27"/>
            <w:szCs w:val="27"/>
          </w:rPr>
          <w:t>Правила</w:t>
        </w:r>
      </w:hyperlink>
      <w:r w:rsidR="00C03D6E" w:rsidRPr="00600555">
        <w:rPr>
          <w:rFonts w:ascii="Times New Roman" w:hAnsi="Times New Roman" w:cs="Times New Roman"/>
          <w:sz w:val="27"/>
          <w:szCs w:val="27"/>
        </w:rPr>
        <w:t>ми подготовки органами государственного контроля (надзора) и органами муниципального контроля ежегодных планов проведения плановых проверок</w:t>
      </w:r>
      <w:r w:rsidR="00C03D6E" w:rsidRPr="00600555">
        <w:rPr>
          <w:rStyle w:val="FontStyle13"/>
          <w:sz w:val="27"/>
          <w:szCs w:val="27"/>
        </w:rPr>
        <w:t xml:space="preserve"> утверждены  министром  юстиции Республики Дагестан и направлены в Прокуратуру Республики Дагестан планы проведения плановых проверок юридических лиц, индивидуальных предпринимателей, органов местного самоуправления и должностных лиц местного самоуправления по соблюдению законодательства в области архивного дела</w:t>
      </w:r>
      <w:r w:rsidR="008E38D5" w:rsidRPr="00600555">
        <w:rPr>
          <w:rStyle w:val="FontStyle13"/>
          <w:sz w:val="27"/>
          <w:szCs w:val="27"/>
        </w:rPr>
        <w:t xml:space="preserve"> на 2018 г.</w:t>
      </w:r>
    </w:p>
    <w:p w:rsidR="00010C69" w:rsidRPr="00600555" w:rsidRDefault="00C03D6E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В соответствии с</w:t>
      </w:r>
      <w:r w:rsidR="002E298D" w:rsidRPr="00600555">
        <w:rPr>
          <w:rFonts w:ascii="Times New Roman" w:hAnsi="Times New Roman" w:cs="Times New Roman"/>
          <w:sz w:val="27"/>
          <w:szCs w:val="27"/>
        </w:rPr>
        <w:t xml:space="preserve">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(надзора)и муниципального контроля», постановлением Правительства РФ от 28.10 2015 г. №415 «О Правилах формирования и ведения единого реестра проверок»,</w:t>
      </w:r>
      <w:r w:rsidRPr="00600555">
        <w:rPr>
          <w:rFonts w:ascii="Times New Roman" w:hAnsi="Times New Roman" w:cs="Times New Roman"/>
          <w:sz w:val="27"/>
          <w:szCs w:val="27"/>
        </w:rPr>
        <w:t xml:space="preserve"> распоряжением Правительства Российской Федерации от 17 мая 2016 г. № 934-р</w:t>
      </w:r>
      <w:r w:rsidR="00EF636A" w:rsidRPr="00600555">
        <w:rPr>
          <w:rFonts w:ascii="Times New Roman" w:hAnsi="Times New Roman" w:cs="Times New Roman"/>
          <w:sz w:val="27"/>
          <w:szCs w:val="27"/>
        </w:rPr>
        <w:t xml:space="preserve"> «Об </w:t>
      </w:r>
      <w:r w:rsidR="00EF636A" w:rsidRPr="00600555">
        <w:rPr>
          <w:rFonts w:ascii="Times New Roman" w:hAnsi="Times New Roman" w:cs="Times New Roman"/>
          <w:sz w:val="27"/>
          <w:szCs w:val="27"/>
        </w:rPr>
        <w:lastRenderedPageBreak/>
        <w:t>утверждении основных направлений разработки и внедрения системы оценки  результативности и эффективности контрольно-надзорной деятельности»,</w:t>
      </w:r>
      <w:r w:rsidR="00010C69" w:rsidRPr="00600555">
        <w:rPr>
          <w:rFonts w:ascii="Times New Roman" w:hAnsi="Times New Roman" w:cs="Times New Roman"/>
          <w:sz w:val="27"/>
          <w:szCs w:val="27"/>
        </w:rPr>
        <w:t xml:space="preserve"> протоколом Проектного комитета по основному направлению стратегического развития «Реформа контрольной и надзорной деятельности» от 27.01.2017 г. № 5</w:t>
      </w:r>
      <w:r w:rsidR="008E38D5" w:rsidRPr="00600555">
        <w:rPr>
          <w:rFonts w:ascii="Times New Roman" w:hAnsi="Times New Roman" w:cs="Times New Roman"/>
          <w:sz w:val="27"/>
          <w:szCs w:val="27"/>
        </w:rPr>
        <w:t>,</w:t>
      </w:r>
      <w:r w:rsidR="00EF636A" w:rsidRPr="00600555">
        <w:rPr>
          <w:rFonts w:ascii="Times New Roman" w:hAnsi="Times New Roman" w:cs="Times New Roman"/>
          <w:sz w:val="27"/>
          <w:szCs w:val="27"/>
        </w:rPr>
        <w:t xml:space="preserve"> распоряжением Правительства Республики Дагестан от 01.01.2017 г. № 409-р</w:t>
      </w:r>
      <w:r w:rsidR="00010C69" w:rsidRPr="00600555">
        <w:rPr>
          <w:rFonts w:ascii="Times New Roman" w:hAnsi="Times New Roman" w:cs="Times New Roman"/>
          <w:sz w:val="27"/>
          <w:szCs w:val="27"/>
        </w:rPr>
        <w:t>,</w:t>
      </w:r>
      <w:r w:rsidRPr="00600555">
        <w:rPr>
          <w:rFonts w:ascii="Times New Roman" w:hAnsi="Times New Roman" w:cs="Times New Roman"/>
          <w:sz w:val="27"/>
          <w:szCs w:val="27"/>
        </w:rPr>
        <w:t xml:space="preserve"> План</w:t>
      </w:r>
      <w:r w:rsidR="00010C69" w:rsidRPr="00600555">
        <w:rPr>
          <w:rFonts w:ascii="Times New Roman" w:hAnsi="Times New Roman" w:cs="Times New Roman"/>
          <w:sz w:val="27"/>
          <w:szCs w:val="27"/>
        </w:rPr>
        <w:t>ом</w:t>
      </w:r>
      <w:r w:rsidRPr="00600555">
        <w:rPr>
          <w:rFonts w:ascii="Times New Roman" w:hAnsi="Times New Roman" w:cs="Times New Roman"/>
          <w:sz w:val="27"/>
          <w:szCs w:val="27"/>
        </w:rPr>
        <w:t xml:space="preserve"> мероприятий («дорожная карта») по целевой модели «Осуществление  контрольно-надзорной деятельности в Республике Дагестан», утвержденного Председателем Правительства Республики Дагестан А.М. </w:t>
      </w:r>
      <w:proofErr w:type="spellStart"/>
      <w:r w:rsidRPr="00600555">
        <w:rPr>
          <w:rFonts w:ascii="Times New Roman" w:hAnsi="Times New Roman" w:cs="Times New Roman"/>
          <w:sz w:val="27"/>
          <w:szCs w:val="27"/>
        </w:rPr>
        <w:t>Г</w:t>
      </w:r>
      <w:r w:rsidR="00010C69" w:rsidRPr="00600555">
        <w:rPr>
          <w:rFonts w:ascii="Times New Roman" w:hAnsi="Times New Roman" w:cs="Times New Roman"/>
          <w:sz w:val="27"/>
          <w:szCs w:val="27"/>
        </w:rPr>
        <w:t>амидовым</w:t>
      </w:r>
      <w:proofErr w:type="spellEnd"/>
      <w:r w:rsidR="00010C69" w:rsidRPr="00600555">
        <w:rPr>
          <w:rFonts w:ascii="Times New Roman" w:hAnsi="Times New Roman" w:cs="Times New Roman"/>
          <w:sz w:val="27"/>
          <w:szCs w:val="27"/>
        </w:rPr>
        <w:t xml:space="preserve"> 27 02. 2017 г:</w:t>
      </w:r>
    </w:p>
    <w:p w:rsidR="00C03D6E" w:rsidRPr="00600555" w:rsidRDefault="00010C69" w:rsidP="00C03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р</w:t>
      </w:r>
      <w:r w:rsidR="00C03D6E" w:rsidRPr="00600555">
        <w:rPr>
          <w:rFonts w:ascii="Times New Roman" w:hAnsi="Times New Roman" w:cs="Times New Roman"/>
          <w:bCs/>
          <w:sz w:val="27"/>
          <w:szCs w:val="27"/>
        </w:rPr>
        <w:t>азработан проект постановления Правительства Республики Дагестан «Об утверждении положения о региональном государственном контроле</w:t>
      </w:r>
      <w:r w:rsidR="00C03D6E" w:rsidRPr="00600555">
        <w:rPr>
          <w:rFonts w:ascii="Times New Roman" w:hAnsi="Times New Roman" w:cs="Times New Roman"/>
          <w:sz w:val="27"/>
          <w:szCs w:val="27"/>
        </w:rPr>
        <w:t xml:space="preserve"> за соблюдением законодательства об архивном деле на территории Республики Дагестан», </w:t>
      </w:r>
      <w:r w:rsidR="005E1707" w:rsidRPr="00600555">
        <w:rPr>
          <w:rFonts w:ascii="Times New Roman" w:hAnsi="Times New Roman" w:cs="Times New Roman"/>
          <w:sz w:val="27"/>
          <w:szCs w:val="27"/>
        </w:rPr>
        <w:t xml:space="preserve">который представлен в </w:t>
      </w:r>
      <w:proofErr w:type="spellStart"/>
      <w:r w:rsidR="005E1707" w:rsidRPr="00600555">
        <w:rPr>
          <w:rFonts w:ascii="Times New Roman" w:hAnsi="Times New Roman" w:cs="Times New Roman"/>
          <w:sz w:val="27"/>
          <w:szCs w:val="27"/>
        </w:rPr>
        <w:t>Дагинвест</w:t>
      </w:r>
      <w:proofErr w:type="spellEnd"/>
      <w:r w:rsidRPr="00600555">
        <w:rPr>
          <w:rFonts w:ascii="Times New Roman" w:hAnsi="Times New Roman" w:cs="Times New Roman"/>
          <w:sz w:val="27"/>
          <w:szCs w:val="27"/>
        </w:rPr>
        <w:t>;</w:t>
      </w:r>
      <w:r w:rsidR="005E1707" w:rsidRPr="00600555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8E6642" w:rsidRPr="00600555" w:rsidRDefault="00010C69" w:rsidP="00C03D6E">
      <w:pPr>
        <w:pStyle w:val="1"/>
        <w:ind w:firstLine="709"/>
        <w:jc w:val="both"/>
        <w:rPr>
          <w:sz w:val="27"/>
          <w:szCs w:val="27"/>
        </w:rPr>
      </w:pPr>
      <w:r w:rsidRPr="00600555">
        <w:rPr>
          <w:kern w:val="36"/>
          <w:sz w:val="27"/>
          <w:szCs w:val="27"/>
        </w:rPr>
        <w:t>- п</w:t>
      </w:r>
      <w:r w:rsidR="008E6642" w:rsidRPr="00600555">
        <w:rPr>
          <w:kern w:val="36"/>
          <w:sz w:val="27"/>
          <w:szCs w:val="27"/>
        </w:rPr>
        <w:t>риказом Министерства юстиции Республики Дагестан от 03.03</w:t>
      </w:r>
      <w:r w:rsidR="00EF636A" w:rsidRPr="00600555">
        <w:rPr>
          <w:kern w:val="36"/>
          <w:sz w:val="27"/>
          <w:szCs w:val="27"/>
        </w:rPr>
        <w:t>.2017 №</w:t>
      </w:r>
      <w:r w:rsidR="008E6642" w:rsidRPr="00600555">
        <w:rPr>
          <w:kern w:val="36"/>
          <w:sz w:val="27"/>
          <w:szCs w:val="27"/>
        </w:rPr>
        <w:t>3</w:t>
      </w:r>
      <w:r w:rsidR="00EF636A" w:rsidRPr="00600555">
        <w:rPr>
          <w:kern w:val="36"/>
          <w:sz w:val="27"/>
          <w:szCs w:val="27"/>
        </w:rPr>
        <w:t>1/1</w:t>
      </w:r>
      <w:r w:rsidR="008E6642" w:rsidRPr="00600555">
        <w:rPr>
          <w:kern w:val="36"/>
          <w:sz w:val="27"/>
          <w:szCs w:val="27"/>
        </w:rPr>
        <w:t xml:space="preserve">-ОД утверждены </w:t>
      </w:r>
      <w:r w:rsidR="008E6642" w:rsidRPr="00600555">
        <w:rPr>
          <w:color w:val="292929"/>
          <w:sz w:val="27"/>
          <w:szCs w:val="27"/>
          <w:shd w:val="clear" w:color="auto" w:fill="FFFFFF"/>
        </w:rPr>
        <w:t>перечни обязательных требований законодательства, предъявляемых при проведении плановых проверок хозяйствующих субъектов, обязательных требований законодательства, предъявляемых при проведении плановых проверок государственных и муниципальных архивов</w:t>
      </w:r>
      <w:r w:rsidRPr="00600555">
        <w:rPr>
          <w:color w:val="292929"/>
          <w:sz w:val="27"/>
          <w:szCs w:val="27"/>
          <w:shd w:val="clear" w:color="auto" w:fill="FFFFFF"/>
        </w:rPr>
        <w:t>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- п</w:t>
      </w:r>
      <w:r w:rsidR="00C03D6E" w:rsidRPr="00600555">
        <w:rPr>
          <w:rFonts w:ascii="Times New Roman" w:hAnsi="Times New Roman" w:cs="Times New Roman"/>
          <w:sz w:val="27"/>
          <w:szCs w:val="27"/>
        </w:rPr>
        <w:t>риказом от 14.09.2017 № 112-ОД утвержден  Административный регламент Министерства юстиции Республики Дагестан по исполнению государственной функции «Осуществление контроля за соблюдением законодательства об архивном деле в Республике Дагестан» в новой редакции</w:t>
      </w:r>
      <w:r w:rsidRPr="00600555">
        <w:rPr>
          <w:rFonts w:ascii="Times New Roman" w:hAnsi="Times New Roman" w:cs="Times New Roman"/>
          <w:sz w:val="27"/>
          <w:szCs w:val="27"/>
        </w:rPr>
        <w:t>;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- приказом Министерства юстиции Республики Дагестан от 23.11.2017 № 153-ОД утвержден </w:t>
      </w: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>Перечень актов, содержащих обязательные требования, соблюдение которых оценивается при проведении мероприятий по государственному контролю за соблюдением законодательства об архивном деле в Российской Федерации на территории Республики Дагестан;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приказом Министерства юстиции Республики Дагестан от 09.01.2018 № 05-ОД утверждены ответственные за использование типового облачного решения при реализации контрольно-надзорной функции 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Минюста РД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;</w:t>
      </w:r>
    </w:p>
    <w:p w:rsidR="001805B1" w:rsidRPr="00600555" w:rsidRDefault="001805B1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разработан проект приказа об утверждении реестра подконтрольных субъектов (объектов) и порядка ведения реестра;</w:t>
      </w:r>
    </w:p>
    <w:p w:rsidR="00E326B8" w:rsidRPr="00600555" w:rsidRDefault="00E326B8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разработано и направлено в адрес администраций МО МР/ГО и архивных учреждений инструк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тивно-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методическое письмо (от 22.05.2017 г. №19-19-1821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)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«О результатах обобщения и анализа правоприменительной практики контрольно-надзорной деятельности Министерства юстиции Республики Дагестан в области архивного дела (обзор практики)»;</w:t>
      </w:r>
    </w:p>
    <w:p w:rsidR="0086097E" w:rsidRPr="00600555" w:rsidRDefault="0086097E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- в целях исполне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ния письма Государственной Д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умы РФ от 23.03. 2017 г. № 3.15-12/411 по вопросу совершенствования законодательного регулирования в сфере государственного контроля (надзора) и муниципального контроля в Народное Собрание РД  по его требованию направлена информация о правоприменительной практике Минюста РД за 2014-2016 гг. с предложениями по совершенствованию законодательства;</w:t>
      </w:r>
    </w:p>
    <w:p w:rsidR="002E298D" w:rsidRPr="00600555" w:rsidRDefault="002E298D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-  в ЕРП 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>в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установленном порядке своевр</w:t>
      </w:r>
      <w:r w:rsidR="00600555">
        <w:rPr>
          <w:rFonts w:ascii="Times New Roman" w:hAnsi="Times New Roman" w:cs="Times New Roman"/>
          <w:kern w:val="36"/>
          <w:sz w:val="27"/>
          <w:szCs w:val="27"/>
        </w:rPr>
        <w:t>еменно внесены сведения за 2017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>г.;</w:t>
      </w:r>
    </w:p>
    <w:p w:rsidR="0086097E" w:rsidRPr="00600555" w:rsidRDefault="0086097E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lastRenderedPageBreak/>
        <w:t>- в Прокуратуру РД к установленным срокам направлены отчеты о контрольно-надзорной деятельности Минюста РД</w:t>
      </w:r>
      <w:r w:rsidR="002E298D" w:rsidRPr="00600555">
        <w:rPr>
          <w:rFonts w:ascii="Times New Roman" w:hAnsi="Times New Roman" w:cs="Times New Roman"/>
          <w:kern w:val="36"/>
          <w:sz w:val="27"/>
          <w:szCs w:val="27"/>
        </w:rPr>
        <w:t>.</w:t>
      </w:r>
    </w:p>
    <w:p w:rsidR="00EA5587" w:rsidRPr="00600555" w:rsidRDefault="00753655" w:rsidP="00E326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  <w:r w:rsidRPr="00600555">
        <w:rPr>
          <w:rFonts w:ascii="Times New Roman" w:hAnsi="Times New Roman" w:cs="Times New Roman"/>
          <w:kern w:val="36"/>
          <w:sz w:val="27"/>
          <w:szCs w:val="27"/>
        </w:rPr>
        <w:t>Документы и информация по контрольно-надзорной</w:t>
      </w:r>
      <w:r w:rsidR="008E38D5"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деятельности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Минюста РД размещены на</w:t>
      </w: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Style w:val="FontStyle13"/>
          <w:sz w:val="27"/>
          <w:szCs w:val="27"/>
        </w:rPr>
        <w:t>сайте министерства в информационно-телекоммуникационной сети «Интернет» (</w:t>
      </w:r>
      <w:proofErr w:type="spellStart"/>
      <w:r w:rsidRPr="00600555">
        <w:rPr>
          <w:rStyle w:val="FontStyle13"/>
          <w:sz w:val="27"/>
          <w:szCs w:val="27"/>
        </w:rPr>
        <w:t>www.minust.e-dag.ru</w:t>
      </w:r>
      <w:proofErr w:type="spellEnd"/>
      <w:r w:rsidRPr="00600555">
        <w:rPr>
          <w:rStyle w:val="FontStyle13"/>
          <w:sz w:val="27"/>
          <w:szCs w:val="27"/>
        </w:rPr>
        <w:t>)</w:t>
      </w:r>
      <w:r w:rsidRPr="00600555">
        <w:rPr>
          <w:rFonts w:ascii="Times New Roman" w:hAnsi="Times New Roman" w:cs="Times New Roman"/>
          <w:kern w:val="36"/>
          <w:sz w:val="27"/>
          <w:szCs w:val="27"/>
        </w:rPr>
        <w:t xml:space="preserve"> в соответствующем разделе.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Для улучшения организации настоящей работы считаем целесообразным увеличение штатной численности Минюста РД в целях создания специального подразделения по проведению проверок. В дополнение к установленным для проведения проверки 3 рабочим дням значительный бюджет рабочего времени - в условиях недостаточной штатной численности (3 единицы) и совмещения контрольно-надзорной и архивной работы -  требуется на упорядочение делопроизводства по проверке, подготовку и представление (размещение) отчетности в разные инстанции, разработку плановой документации, взаимодействие с представителями хозяйствующих субъектов и т.д. 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Кроме того, проверки сопровождаются рядом проблем, связанных с несовершенством архивного и смежного законодательства РФ.</w:t>
      </w:r>
    </w:p>
    <w:p w:rsidR="00215516" w:rsidRPr="00600555" w:rsidRDefault="00215516" w:rsidP="00215516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Из-за незначительности штрафных санкций объект проверки допускает продолжительное (частичное) неисполнение предписаний, в связи с чем увеличивается количество внеплановых проверок,  переходящих из года в год в план проверок Минюста РД. 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Законодательством предусмотрено в рамках одной проверки проверить один объект проверки (юридическое лицо или орган местного самоуправления). Подведомственные органам исполнительной власти, органам местного самоуправления учреждения (казенные, бюджетные, автономные), являющиеся правопреемниками бывших структурных подразделений министерств и администраций МО и хранящие в неупорядоченном состоянии с нарушением правил учета и использования сверх установленного срока ведомственного хранения документы Архивного фонда РФ, исключаются из данной проверки, вследствие чего в единой системе Архивного фонда РФ обследовать сохранность документов не представляется возможным. Это относится к документам всех форм собственности, в том числе к документам федеральной собственности, а также к документам разной формы собственности, содержащихся в организациях, изменивших форму собственности и/или профиль деятельности.  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Предложения по усовершенствованию законодательства:</w:t>
      </w:r>
    </w:p>
    <w:p w:rsidR="00215516" w:rsidRPr="00600555" w:rsidRDefault="00753655" w:rsidP="00215516">
      <w:pPr>
        <w:pStyle w:val="ConsPlusNormal"/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1. Внести изменения в </w:t>
      </w:r>
      <w:proofErr w:type="spellStart"/>
      <w:r w:rsidR="00215516" w:rsidRPr="00600555">
        <w:rPr>
          <w:rFonts w:ascii="Times New Roman" w:hAnsi="Times New Roman" w:cs="Times New Roman"/>
          <w:sz w:val="27"/>
          <w:szCs w:val="27"/>
        </w:rPr>
        <w:t>КоАП</w:t>
      </w:r>
      <w:proofErr w:type="spellEnd"/>
      <w:r w:rsidR="00215516" w:rsidRPr="00600555">
        <w:rPr>
          <w:rFonts w:ascii="Times New Roman" w:hAnsi="Times New Roman" w:cs="Times New Roman"/>
          <w:sz w:val="27"/>
          <w:szCs w:val="27"/>
        </w:rPr>
        <w:t xml:space="preserve"> РФ по увеличению размеров штрафов за правонарушения в области архивного дела;</w:t>
      </w:r>
    </w:p>
    <w:p w:rsidR="00215516" w:rsidRPr="00600555" w:rsidRDefault="00753655" w:rsidP="00215516">
      <w:pPr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2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В п.9 и п.11 ст. 3 Федерального закона от 22.10.2004 г. №125-ФЗ «Об архивном деле в Российской Федерации» даны понятия «архив» и «муниципальный архив», однако в п.1 ст.13 названного закона данные понятия сливаются. В связи с этим возникает проблема, связанная с тем, что органами местного самоуправления Республики Дагестан ликвидируются архивные отделы (муниципальные архивы), призванные осуществлять  функции уполномоченных органов местного самоуправления в области архивного </w:t>
      </w:r>
      <w:r w:rsidR="001A3AA2" w:rsidRPr="00600555">
        <w:rPr>
          <w:rFonts w:ascii="Times New Roman" w:hAnsi="Times New Roman" w:cs="Times New Roman"/>
          <w:sz w:val="27"/>
          <w:szCs w:val="27"/>
        </w:rPr>
        <w:t>дела на территории муниципального образования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При этом органы местного самоуправления понятия «архив» (п.9 ст. 3) и «муниципальный архив» (п.11 ст. </w:t>
      </w:r>
      <w:r w:rsidR="00215516" w:rsidRPr="00600555">
        <w:rPr>
          <w:rFonts w:ascii="Times New Roman" w:hAnsi="Times New Roman" w:cs="Times New Roman"/>
          <w:sz w:val="27"/>
          <w:szCs w:val="27"/>
        </w:rPr>
        <w:lastRenderedPageBreak/>
        <w:t>3) не разграничивают при и</w:t>
      </w:r>
      <w:r w:rsidR="001A3AA2" w:rsidRPr="00600555">
        <w:rPr>
          <w:rFonts w:ascii="Times New Roman" w:hAnsi="Times New Roman" w:cs="Times New Roman"/>
          <w:sz w:val="27"/>
          <w:szCs w:val="27"/>
        </w:rPr>
        <w:t>сполнении требований п.1 ст.13 ф</w:t>
      </w:r>
      <w:r w:rsidR="00215516" w:rsidRPr="00600555">
        <w:rPr>
          <w:rFonts w:ascii="Times New Roman" w:hAnsi="Times New Roman" w:cs="Times New Roman"/>
          <w:sz w:val="27"/>
          <w:szCs w:val="27"/>
        </w:rPr>
        <w:t>едерального закона.</w:t>
      </w:r>
    </w:p>
    <w:p w:rsidR="00215516" w:rsidRPr="00600555" w:rsidRDefault="00215516" w:rsidP="00215516">
      <w:pPr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Считаем необходимым дополнить ст.13 данного закона обязанностью органа местного самоуправления, (городского округа и муниципального района) по созданию муниципального архива.</w:t>
      </w:r>
    </w:p>
    <w:p w:rsidR="00215516" w:rsidRPr="00600555" w:rsidRDefault="00753655" w:rsidP="0021551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3</w:t>
      </w:r>
      <w:r w:rsidR="00215516" w:rsidRPr="00600555">
        <w:rPr>
          <w:rFonts w:ascii="Times New Roman" w:hAnsi="Times New Roman" w:cs="Times New Roman"/>
          <w:sz w:val="27"/>
          <w:szCs w:val="27"/>
        </w:rPr>
        <w:t>. После принятия Федерального закона от 22.10.2004 г. №125-ФЗ «Об архивном деле в Российской Федерации» остро встала проблема комплектования документами федеральных органов и организаций, расположенных на территории субъектов Российской Федерации, определения порядка их взаимодействия с архивными органами и учреждениями субъектов Российской Федерации. Причиной возникновения данной проблемы явилось наличие в вышеназванном Федеральном законе определенных правовых коллизий. С одной стороны, ч. 2 ст. 21 федеральным органам и организациям предоставлено право предавать образовавшиеся в процессе их деятельности документы Архивного фонда Российской Федерации в государственные архивы субъектов Российской Федерации на основании договора, с другой стороны, субъекты Российской Федерации таковыми полномочиями согласно ч. 2 ст. 4 не обладают.</w:t>
      </w:r>
    </w:p>
    <w:p w:rsidR="00215516" w:rsidRPr="00600555" w:rsidRDefault="00753655" w:rsidP="00215516">
      <w:pPr>
        <w:autoSpaceDE w:val="0"/>
        <w:autoSpaceDN w:val="0"/>
        <w:adjustRightInd w:val="0"/>
        <w:spacing w:line="23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ab/>
      </w:r>
      <w:r w:rsidR="001A3AA2" w:rsidRPr="00600555">
        <w:rPr>
          <w:rFonts w:ascii="Times New Roman" w:hAnsi="Times New Roman" w:cs="Times New Roman"/>
          <w:sz w:val="27"/>
          <w:szCs w:val="27"/>
        </w:rPr>
        <w:t>4</w:t>
      </w:r>
      <w:r w:rsidR="00215516" w:rsidRPr="00600555">
        <w:rPr>
          <w:rFonts w:ascii="Times New Roman" w:hAnsi="Times New Roman" w:cs="Times New Roman"/>
          <w:sz w:val="27"/>
          <w:szCs w:val="27"/>
        </w:rPr>
        <w:t xml:space="preserve">. Согласно п.8 ст.23 Федерального закона от 22.10.2004 г. №125-ФЗ «Об архивном деле в Российской Федерации»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 Однако в данном пункте не предусмотрена обязанность за конкретным органом по сдаче названных документов в установленном порядке на хранение в соответствующий государственный или муниципальный архив. </w:t>
      </w:r>
    </w:p>
    <w:p w:rsidR="00215516" w:rsidRPr="00600555" w:rsidRDefault="00F20406" w:rsidP="00215516">
      <w:pPr>
        <w:pStyle w:val="ConsPlusNormal"/>
        <w:spacing w:line="23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215516" w:rsidRPr="00600555">
        <w:rPr>
          <w:rFonts w:ascii="Times New Roman" w:hAnsi="Times New Roman" w:cs="Times New Roman"/>
          <w:sz w:val="27"/>
          <w:szCs w:val="27"/>
        </w:rPr>
        <w:t>Рекомендуем дополнить названный пункт обязанностью ликвидационной комиссии (ликвидатора) по передаче данных документов в соответствующий государственный или муниципальный архив.</w:t>
      </w:r>
    </w:p>
    <w:p w:rsidR="00215516" w:rsidRPr="00600555" w:rsidRDefault="00215516" w:rsidP="00215516">
      <w:pPr>
        <w:pStyle w:val="ConsPlusNormal"/>
        <w:spacing w:line="23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600555" w:rsidRDefault="00600555" w:rsidP="00A92139">
      <w:pPr>
        <w:shd w:val="clear" w:color="auto" w:fill="FFFFFF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kern w:val="36"/>
          <w:sz w:val="27"/>
          <w:szCs w:val="27"/>
        </w:rPr>
      </w:pPr>
    </w:p>
    <w:p w:rsidR="00A92139" w:rsidRPr="00600555" w:rsidRDefault="00A92139" w:rsidP="00A92139">
      <w:pPr>
        <w:shd w:val="clear" w:color="auto" w:fill="FFFFFF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Начальник отдела анализа и контроля</w:t>
      </w:r>
    </w:p>
    <w:p w:rsidR="00753655" w:rsidRPr="00600555" w:rsidRDefault="00A92139" w:rsidP="00A9213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за деятельностью архивных учреждений</w:t>
      </w:r>
    </w:p>
    <w:p w:rsidR="00E326B8" w:rsidRPr="00600555" w:rsidRDefault="00753655" w:rsidP="00A9213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600555">
        <w:rPr>
          <w:rFonts w:ascii="Times New Roman" w:hAnsi="Times New Roman" w:cs="Times New Roman"/>
          <w:sz w:val="27"/>
          <w:szCs w:val="27"/>
        </w:rPr>
        <w:t xml:space="preserve"> </w:t>
      </w:r>
      <w:r w:rsidRPr="00600555">
        <w:rPr>
          <w:rFonts w:ascii="Times New Roman" w:hAnsi="Times New Roman" w:cs="Times New Roman"/>
          <w:sz w:val="27"/>
          <w:szCs w:val="27"/>
        </w:rPr>
        <w:t>Министерства юстиции</w:t>
      </w:r>
      <w:r w:rsidR="00A92139" w:rsidRPr="00600555">
        <w:rPr>
          <w:rFonts w:ascii="Times New Roman" w:hAnsi="Times New Roman" w:cs="Times New Roman"/>
          <w:sz w:val="27"/>
          <w:szCs w:val="27"/>
        </w:rPr>
        <w:t xml:space="preserve"> РД</w:t>
      </w:r>
      <w:r w:rsidR="00E326B8" w:rsidRPr="00600555">
        <w:rPr>
          <w:rFonts w:ascii="Times New Roman" w:hAnsi="Times New Roman" w:cs="Times New Roman"/>
          <w:sz w:val="27"/>
          <w:szCs w:val="27"/>
        </w:rPr>
        <w:t xml:space="preserve"> </w:t>
      </w:r>
      <w:r w:rsidR="00A92139" w:rsidRPr="00600555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60055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600555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A92139" w:rsidRPr="00600555">
        <w:rPr>
          <w:rFonts w:ascii="Times New Roman" w:hAnsi="Times New Roman" w:cs="Times New Roman"/>
          <w:sz w:val="27"/>
          <w:szCs w:val="27"/>
        </w:rPr>
        <w:t>Урдашева Л.О.</w:t>
      </w:r>
    </w:p>
    <w:p w:rsidR="00753655" w:rsidRPr="00600555" w:rsidRDefault="00753655">
      <w:pPr>
        <w:rPr>
          <w:rFonts w:ascii="Times New Roman" w:hAnsi="Times New Roman" w:cs="Times New Roman"/>
          <w:sz w:val="27"/>
          <w:szCs w:val="27"/>
        </w:rPr>
      </w:pPr>
    </w:p>
    <w:p w:rsidR="003245F8" w:rsidRPr="00600555" w:rsidRDefault="00A92139">
      <w:pPr>
        <w:rPr>
          <w:rFonts w:ascii="Times New Roman" w:hAnsi="Times New Roman" w:cs="Times New Roman"/>
          <w:sz w:val="27"/>
          <w:szCs w:val="27"/>
        </w:rPr>
      </w:pPr>
      <w:r w:rsidRPr="00600555">
        <w:rPr>
          <w:rFonts w:ascii="Times New Roman" w:hAnsi="Times New Roman" w:cs="Times New Roman"/>
          <w:sz w:val="27"/>
          <w:szCs w:val="27"/>
        </w:rPr>
        <w:t>01.02.201</w:t>
      </w:r>
      <w:r w:rsidR="008E6B8E">
        <w:rPr>
          <w:rFonts w:ascii="Times New Roman" w:hAnsi="Times New Roman" w:cs="Times New Roman"/>
          <w:sz w:val="27"/>
          <w:szCs w:val="27"/>
        </w:rPr>
        <w:t>8</w:t>
      </w:r>
      <w:r w:rsidRPr="00600555">
        <w:rPr>
          <w:rFonts w:ascii="Times New Roman" w:hAnsi="Times New Roman" w:cs="Times New Roman"/>
          <w:sz w:val="27"/>
          <w:szCs w:val="27"/>
        </w:rPr>
        <w:t xml:space="preserve"> г.</w:t>
      </w:r>
    </w:p>
    <w:sectPr w:rsidR="003245F8" w:rsidRPr="00600555" w:rsidSect="007536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06" w:rsidRDefault="00F20406" w:rsidP="00753655">
      <w:pPr>
        <w:spacing w:after="0" w:line="240" w:lineRule="auto"/>
      </w:pPr>
      <w:r>
        <w:separator/>
      </w:r>
    </w:p>
  </w:endnote>
  <w:endnote w:type="continuationSeparator" w:id="1">
    <w:p w:rsidR="00F20406" w:rsidRDefault="00F20406" w:rsidP="0075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06" w:rsidRDefault="00F20406" w:rsidP="00753655">
      <w:pPr>
        <w:spacing w:after="0" w:line="240" w:lineRule="auto"/>
      </w:pPr>
      <w:r>
        <w:separator/>
      </w:r>
    </w:p>
  </w:footnote>
  <w:footnote w:type="continuationSeparator" w:id="1">
    <w:p w:rsidR="00F20406" w:rsidRDefault="00F20406" w:rsidP="0075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0746"/>
    </w:sdtPr>
    <w:sdtContent>
      <w:p w:rsidR="00F20406" w:rsidRDefault="005E4E4F">
        <w:pPr>
          <w:pStyle w:val="a4"/>
          <w:jc w:val="center"/>
        </w:pPr>
        <w:fldSimple w:instr=" PAGE   \* MERGEFORMAT ">
          <w:r w:rsidR="00230FD6">
            <w:rPr>
              <w:noProof/>
            </w:rPr>
            <w:t>5</w:t>
          </w:r>
        </w:fldSimple>
      </w:p>
    </w:sdtContent>
  </w:sdt>
  <w:p w:rsidR="00F20406" w:rsidRDefault="00F204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D6E"/>
    <w:rsid w:val="00010C69"/>
    <w:rsid w:val="000335AC"/>
    <w:rsid w:val="00087B6C"/>
    <w:rsid w:val="00144165"/>
    <w:rsid w:val="001805B1"/>
    <w:rsid w:val="001A3AA2"/>
    <w:rsid w:val="001B21B2"/>
    <w:rsid w:val="00215516"/>
    <w:rsid w:val="00230FD6"/>
    <w:rsid w:val="002E298D"/>
    <w:rsid w:val="00306713"/>
    <w:rsid w:val="003245F8"/>
    <w:rsid w:val="005656CC"/>
    <w:rsid w:val="005E1707"/>
    <w:rsid w:val="005E4E4F"/>
    <w:rsid w:val="00600555"/>
    <w:rsid w:val="00634B8A"/>
    <w:rsid w:val="00657995"/>
    <w:rsid w:val="00753655"/>
    <w:rsid w:val="0086097E"/>
    <w:rsid w:val="008E38D5"/>
    <w:rsid w:val="008E6642"/>
    <w:rsid w:val="008E6B8E"/>
    <w:rsid w:val="00936AC0"/>
    <w:rsid w:val="00A92139"/>
    <w:rsid w:val="00B86A50"/>
    <w:rsid w:val="00C03D6E"/>
    <w:rsid w:val="00C65544"/>
    <w:rsid w:val="00CA272E"/>
    <w:rsid w:val="00E326B8"/>
    <w:rsid w:val="00EA5587"/>
    <w:rsid w:val="00EF636A"/>
    <w:rsid w:val="00F20406"/>
    <w:rsid w:val="00F9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3D6E"/>
    <w:rPr>
      <w:rFonts w:ascii="Times New Roman" w:hAnsi="Times New Roman" w:cs="Times New Roman" w:hint="default"/>
      <w:sz w:val="34"/>
      <w:szCs w:val="34"/>
    </w:rPr>
  </w:style>
  <w:style w:type="paragraph" w:styleId="a3">
    <w:name w:val="No Spacing"/>
    <w:uiPriority w:val="99"/>
    <w:qFormat/>
    <w:rsid w:val="00C03D6E"/>
    <w:pPr>
      <w:spacing w:after="0" w:line="240" w:lineRule="auto"/>
    </w:pPr>
  </w:style>
  <w:style w:type="paragraph" w:customStyle="1" w:styleId="1">
    <w:name w:val="Без интервала1"/>
    <w:rsid w:val="00C03D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4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uiPriority w:val="99"/>
    <w:unhideWhenUsed/>
    <w:rsid w:val="0075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655"/>
  </w:style>
  <w:style w:type="paragraph" w:styleId="a6">
    <w:name w:val="footer"/>
    <w:basedOn w:val="a"/>
    <w:link w:val="a7"/>
    <w:uiPriority w:val="99"/>
    <w:semiHidden/>
    <w:unhideWhenUsed/>
    <w:rsid w:val="00753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655"/>
  </w:style>
  <w:style w:type="paragraph" w:styleId="a8">
    <w:name w:val="Balloon Text"/>
    <w:basedOn w:val="a"/>
    <w:link w:val="a9"/>
    <w:uiPriority w:val="99"/>
    <w:semiHidden/>
    <w:unhideWhenUsed/>
    <w:rsid w:val="008E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B8E"/>
    <w:rPr>
      <w:rFonts w:ascii="Tahoma" w:hAnsi="Tahoma" w:cs="Tahoma"/>
      <w:sz w:val="16"/>
      <w:szCs w:val="16"/>
    </w:rPr>
  </w:style>
  <w:style w:type="character" w:customStyle="1" w:styleId="caption">
    <w:name w:val="caption"/>
    <w:basedOn w:val="a0"/>
    <w:rsid w:val="00230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5326-DD6B-40DB-9386-BA6F516B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2018-02-01T12:26:00Z</cp:lastPrinted>
  <dcterms:created xsi:type="dcterms:W3CDTF">2018-02-01T08:27:00Z</dcterms:created>
  <dcterms:modified xsi:type="dcterms:W3CDTF">2019-01-21T11:14:00Z</dcterms:modified>
</cp:coreProperties>
</file>