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71" w:rsidRDefault="00EF037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F0371" w:rsidRDefault="00EF0371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EF037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F0371" w:rsidRDefault="00EF0371">
            <w:pPr>
              <w:pStyle w:val="ConsPlusNormal"/>
            </w:pPr>
            <w:r>
              <w:t>11 апреля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F0371" w:rsidRDefault="00EF0371">
            <w:pPr>
              <w:pStyle w:val="ConsPlusNormal"/>
              <w:jc w:val="right"/>
            </w:pPr>
            <w:r>
              <w:t>N 15</w:t>
            </w:r>
          </w:p>
        </w:tc>
      </w:tr>
    </w:tbl>
    <w:p w:rsidR="00EF0371" w:rsidRDefault="00EF03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Title"/>
        <w:jc w:val="center"/>
      </w:pPr>
      <w:r>
        <w:t>РЕСПУБЛИКА ДАГЕСТАН</w:t>
      </w:r>
    </w:p>
    <w:p w:rsidR="00EF0371" w:rsidRDefault="00EF0371">
      <w:pPr>
        <w:pStyle w:val="ConsPlusTitle"/>
        <w:jc w:val="center"/>
      </w:pPr>
    </w:p>
    <w:p w:rsidR="00EF0371" w:rsidRDefault="00EF0371">
      <w:pPr>
        <w:pStyle w:val="ConsPlusTitle"/>
        <w:jc w:val="center"/>
      </w:pPr>
      <w:r>
        <w:t>ЗАКОН</w:t>
      </w:r>
    </w:p>
    <w:p w:rsidR="00EF0371" w:rsidRDefault="00EF0371">
      <w:pPr>
        <w:pStyle w:val="ConsPlusTitle"/>
        <w:jc w:val="center"/>
      </w:pPr>
    </w:p>
    <w:p w:rsidR="00EF0371" w:rsidRDefault="00EF0371">
      <w:pPr>
        <w:pStyle w:val="ConsPlusTitle"/>
        <w:jc w:val="center"/>
      </w:pPr>
      <w:r>
        <w:t>ОБ АРХИВНОМ ДЕЛЕ В РЕСПУБЛИКЕ ДАГЕСТАН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jc w:val="right"/>
      </w:pPr>
      <w:r>
        <w:t>Принят Народным Собранием</w:t>
      </w:r>
    </w:p>
    <w:p w:rsidR="00EF0371" w:rsidRDefault="00EF0371">
      <w:pPr>
        <w:pStyle w:val="ConsPlusNormal"/>
        <w:jc w:val="right"/>
      </w:pPr>
      <w:r>
        <w:t>Республики Дагестан</w:t>
      </w:r>
    </w:p>
    <w:p w:rsidR="00EF0371" w:rsidRDefault="00EF0371">
      <w:pPr>
        <w:pStyle w:val="ConsPlusNormal"/>
        <w:jc w:val="right"/>
      </w:pPr>
      <w:r>
        <w:t>31 марта 2005 года</w:t>
      </w:r>
    </w:p>
    <w:p w:rsidR="00EF0371" w:rsidRDefault="00EF037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F037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F0371" w:rsidRDefault="00EF03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0371" w:rsidRDefault="00EF0371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Дагестан</w:t>
            </w:r>
          </w:p>
          <w:p w:rsidR="00EF0371" w:rsidRDefault="00EF03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10.10.2011 </w:t>
            </w:r>
            <w:hyperlink r:id="rId5" w:history="1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10.04.2017 </w:t>
            </w:r>
            <w:hyperlink r:id="rId6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,</w:t>
            </w:r>
          </w:p>
          <w:p w:rsidR="00EF0371" w:rsidRDefault="00EF03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02.10.2017 </w:t>
            </w:r>
            <w:hyperlink r:id="rId7" w:history="1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F0371" w:rsidRDefault="00EF0371">
      <w:pPr>
        <w:pStyle w:val="ConsPlusNormal"/>
        <w:jc w:val="both"/>
      </w:pPr>
    </w:p>
    <w:p w:rsidR="00EF0371" w:rsidRDefault="00EF0371">
      <w:pPr>
        <w:pStyle w:val="ConsPlusTitle"/>
        <w:jc w:val="center"/>
        <w:outlineLvl w:val="0"/>
      </w:pPr>
      <w:r>
        <w:t>Глава I</w:t>
      </w:r>
    </w:p>
    <w:p w:rsidR="00EF0371" w:rsidRDefault="00EF0371">
      <w:pPr>
        <w:pStyle w:val="ConsPlusTitle"/>
        <w:jc w:val="center"/>
      </w:pPr>
    </w:p>
    <w:p w:rsidR="00EF0371" w:rsidRDefault="00EF0371">
      <w:pPr>
        <w:pStyle w:val="ConsPlusTitle"/>
        <w:jc w:val="center"/>
      </w:pPr>
      <w:r>
        <w:t>ОБЩИЕ ПОЛОЖЕНИЯ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Настоящий Закон в соответствии с федеральным законодательством регулирует отношения в сфере организации хранения, комплектования, учета, использования документов Архивного фонда Республики Дагестан и других архивных документов независимо от их форм собственности, а также отношения в сфере управления архивным делом в Республике Дагестан в интересах граждан, общества и государства.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2. Законодательство об архивном деле в Республике Дагестан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 xml:space="preserve">1. Законодательство Республики Дагестан об архивном деле основывается на </w:t>
      </w:r>
      <w:hyperlink r:id="rId8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законах, иных федеральных нормативных правовых актах, </w:t>
      </w:r>
      <w:hyperlink r:id="rId9" w:history="1">
        <w:r>
          <w:rPr>
            <w:color w:val="0000FF"/>
          </w:rPr>
          <w:t>Конституции</w:t>
        </w:r>
      </w:hyperlink>
      <w:r>
        <w:t xml:space="preserve"> Республики Дагестан и состоит из настоящего Закона, иных нормативных правовых актов Республики Дагестан.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2. Законы и иные нормативные правовые акты Республики Дагестан, муниципальные правовые акты об архивном деле в Республике Дагестан не должны противоречить федеральному законодательству и настоящему Закону.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3. Основные понятия, применяемые в настоящем Законе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В целях настоящего Закона применяются следующие основные понятия: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1) архивное дело в Республике Дагестан (далее - архивное дело) - деятельность государственных органов Республики Дагестан, органов местного самоуправления, организаций и граждан в сфере организации хранения, комплектования, учета и использования документов Архивного фонда Республики Дагестан и других архивных документов;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 xml:space="preserve">2) архивный документ - материальный носитель с зафиксированной на нем информацией, </w:t>
      </w:r>
      <w:r>
        <w:lastRenderedPageBreak/>
        <w:t>который имеет реквизиты, позволяющие его идентифицировать, и подлежит хранению в силу значимости указанных носителя и информации для граждан, общества и государства;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3) документы по личному составу - архивные документы, отражающие трудовые отношения работника с работодателем;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4) документ Архивного фонда Республики Дагестан - архивный документ, прошедший экспертизу ценности документов, поставленный на государственный учет и подлежащий постоянному хранению;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5) особо ценный документ - документ Архивного фонда Республики Дагестан, который имеет непреходящую культурно-историческую и научную ценность, особую важность для общества и государства и в отношении которого установлен особый режим учета, хранения и использования;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6) уникальный документ - особо ценный документ, не имеющий себе подобных по содержащейся в нем информации и (или) внешним признакам, невосполнимый при утрате с точки зрения его значения и (или) автографичности;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7) архивный фонд - совокупность архивных документов, исторически или логически связанных между собой;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8) Архивный фонд Республики Дагестан -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народов Республики Дагестан, относящихся к информационным ресурсам и подлежащих постоянному хранению;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9) архив - учреждение или структурное подразделение организации, осуществляющее хранение, комплектование, учет и использование архивных документов;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10) государственный архив Республики Дагестан - государственное учреждение, создаваемое Республикой Дагестан, которое осуществляет комплектование, учет, хранение и использование документов Архивного фонда Республики Дагестан, а также других архивных документов;</w:t>
      </w:r>
    </w:p>
    <w:p w:rsidR="00EF0371" w:rsidRDefault="00EF0371">
      <w:pPr>
        <w:pStyle w:val="ConsPlusNormal"/>
        <w:jc w:val="both"/>
      </w:pPr>
      <w:r>
        <w:t xml:space="preserve">(п. 10 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Республики Дагестан от 10.10.2011 N 55)</w:t>
      </w:r>
    </w:p>
    <w:p w:rsidR="00EF0371" w:rsidRDefault="00EF0371">
      <w:pPr>
        <w:pStyle w:val="ConsPlusNormal"/>
        <w:spacing w:before="220"/>
        <w:ind w:firstLine="540"/>
        <w:jc w:val="both"/>
      </w:pPr>
      <w:bookmarkStart w:id="0" w:name="P45"/>
      <w:bookmarkEnd w:id="0"/>
      <w:r>
        <w:t>11) муниципальный архив - структурное подразделение органа местного самоуправления или муниципальное учреждение, создаваемое муниципальным образованием, которые осуществляют хранение, комплектование, учет и использование документов Архивного фонда Республики Дагестан, а также других архивных документов;</w:t>
      </w:r>
    </w:p>
    <w:p w:rsidR="00EF0371" w:rsidRDefault="00EF0371">
      <w:pPr>
        <w:pStyle w:val="ConsPlusNormal"/>
        <w:jc w:val="both"/>
      </w:pPr>
      <w:r>
        <w:t xml:space="preserve">(в ред. Законов Республики Дагестан от 10.10.2011 </w:t>
      </w:r>
      <w:hyperlink r:id="rId11" w:history="1">
        <w:r>
          <w:rPr>
            <w:color w:val="0000FF"/>
          </w:rPr>
          <w:t>N 55</w:t>
        </w:r>
      </w:hyperlink>
      <w:r>
        <w:t xml:space="preserve">, от 02.10.2017 </w:t>
      </w:r>
      <w:hyperlink r:id="rId12" w:history="1">
        <w:r>
          <w:rPr>
            <w:color w:val="0000FF"/>
          </w:rPr>
          <w:t>N 67</w:t>
        </w:r>
      </w:hyperlink>
      <w:r>
        <w:t>)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12) постоянное хранение архивных документов Архивного фонда Республики Дагестан - хранение документов Архивного фонда Республики Дагестан без определения срока (бессрочное);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13) временное хранение архивных документов - хранение архивных документов до их уничтожения в течение сроков, установленных нормативными правовыми актами;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14) временное хранение документов Архивного фонда Республики Дагестан - хранение документов Архивного фонда Республики Дагестан до их передачи на постоянное хранение в установленном порядке;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 xml:space="preserve">15) экспертиза ценности документов - изучение документов на основании критериев их </w:t>
      </w:r>
      <w:r>
        <w:lastRenderedPageBreak/>
        <w:t>ценности в целях определения сроков хранения документов и отбора их для включения в состав Архивного фонда Республики Дагестан;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16) упорядочение архивных документов - комплекс работ по формированию архивных документов в единицы хранения (дела), описанию и оформлению таких единиц хранения (дел) в соответствии с правилами, установленными уполномоченным федеральным органом исполнительной власти в сфере архивного дела и делопроизводства;</w:t>
      </w:r>
    </w:p>
    <w:p w:rsidR="00EF0371" w:rsidRDefault="00EF0371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Республики Дагестан от 02.10.2017 N 67)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17) владелец архивных документов - государственный орган, орган местного самоуправления, юридическое или физическое лицо, осуществляющие владение и пользование архивными документами и реализующие полномочия по распоряжению ими в пределах, установленных законом или договором;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18) пользователь архивными документами - государственный орган, орган местного самоуправления, юридическое или физическое лицо, обращающиеся на законных основаниях к архивным документам для получения и использования необходимой информации.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4. Полномочия органов государственной власти Республики Дагестан в области архивного дела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К полномочиям органов государственной власти Республики Дагестан в области архивного дела относятся: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1) проведение государственной политики в области архивного дела в Республике Дагестан;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2) обеспечение развития архивного дела в Республике Дагестан на основе проведения соответствующей научно-технической и финансовой политики;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3) нормативное правовое регулирование в области архивного дела в пределах своих полномочий;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4) контроль за соблюдением законодательства в области архивного дела в пределах своих полномочий;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5) создание, реорганизация и ликвидация архивных органов, содержащихся за счет средств республиканского бюджета Республики Дагестан;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6) разработка, утверждение и исполнение республиканского бюджета Республики Дагестан в части расходов на деятельность в области архивного дела, в том числе на содержание архивных органов в Республике Дагестан;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7) осуществление международных связей в области архивного дела в соответствии с федеральным законодательством;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8) установление дополнительных к устанавливаемым федеральными органами государственной власти льгот, видов и норм материального обеспечения организаций и работников в области архивного дела;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9) хранение, комплектование, учет и использование архивных документов архивных фондов: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государственных архивов, музеев, библиотек Республики Дагестан;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органов государственной власти и иных государственных органов Республики Дагестан;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lastRenderedPageBreak/>
        <w:t>государственных унитарных предприятий, включая казенные предприятия, и государственных учреждений Республики Дагестан (далее - организации Республики Дагестан);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10) решение вопросов о передаче архивных документов, находящихся в собственности Республики Дагестан, в собственность Российской Федерации, иных субъектов Российской Федерации и (или) муниципальных образований;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11) разработка и осуществление комплекса мер, направленных на обеспечение в Республике Дагестан условий доступности для инвалидов архивов и предоставляемых услуг в сфере архивного дела в соответствии с законодательством Российской Федерации о социальной защите инвалидов.</w:t>
      </w:r>
    </w:p>
    <w:p w:rsidR="00EF0371" w:rsidRDefault="00EF0371">
      <w:pPr>
        <w:pStyle w:val="ConsPlusNormal"/>
        <w:jc w:val="both"/>
      </w:pPr>
      <w:r>
        <w:t xml:space="preserve">(п. 11 введен </w:t>
      </w:r>
      <w:hyperlink r:id="rId14" w:history="1">
        <w:r>
          <w:rPr>
            <w:color w:val="0000FF"/>
          </w:rPr>
          <w:t>Законом</w:t>
        </w:r>
      </w:hyperlink>
      <w:r>
        <w:t xml:space="preserve"> Республики Дагестан от 10.04.2017 N 27)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5. Полномочия органов местного самоуправления в области архивного дела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1. К полномочиям органов местного самоуправления в области архивного дела относятся: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1) хранение, комплектование (формирование), учет и использование архивных документов и архивных фондов: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органов местного самоуправления, муниципальных архивов, музеев, библиотек;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муниципальных унитарных предприятий, включая казенные предприятия, и муниципальных учреждений (далее - муниципальные организации);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2) решение вопросов о передаче архивных документов, находящихся в муниципальной собственности, в собственность Российской Федерации, Республики Дагестан, иных муниципальных образований.</w:t>
      </w:r>
    </w:p>
    <w:p w:rsidR="00EF0371" w:rsidRDefault="00EF0371">
      <w:pPr>
        <w:pStyle w:val="ConsPlusNormal"/>
        <w:spacing w:before="220"/>
        <w:ind w:firstLine="540"/>
        <w:jc w:val="both"/>
      </w:pPr>
      <w:bookmarkStart w:id="1" w:name="P82"/>
      <w:bookmarkEnd w:id="1"/>
      <w:r>
        <w:t xml:space="preserve">2. Органы местного самоуправления поселений, муниципальных районов, городских округов и внутригородских районов осуществляют деятельность в области архивного дела согласно полномочиям по решению вопросов местного значения, установленным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</w:t>
      </w:r>
    </w:p>
    <w:p w:rsidR="00EF0371" w:rsidRDefault="00EF0371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Республики Дагестан от 02.10.2017 N 67)</w:t>
      </w:r>
    </w:p>
    <w:p w:rsidR="00EF0371" w:rsidRDefault="00EF0371">
      <w:pPr>
        <w:pStyle w:val="ConsPlusNormal"/>
        <w:spacing w:before="220"/>
        <w:ind w:firstLine="540"/>
        <w:jc w:val="both"/>
      </w:pPr>
      <w:bookmarkStart w:id="2" w:name="P84"/>
      <w:bookmarkEnd w:id="2"/>
      <w:r>
        <w:t>3. Законом Республики Дагестан орган местного самоуправления муниципального района, городского округа может наделяться отдельными государственными полномочиями Республики Дагестан по хранению, комплектованию, учету и использованию архивных документов, относящихся к государственной собственности и находящихся на территории муниципального образования, с передачей необходимых для осуществления данных полномочий материально-технических и финансовых средств.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6. Система органов и организаций в области архивного дела в Республике Дагестан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Систему органов и организаций в области архивного дела в Республике Дагестан составляют: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уполномоченный орган исполнительной власти Республики Дагестан в области архивного дела;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государственные архивные учреждения;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архивы муниципальных образований;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межведомственные архивы документов;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lastRenderedPageBreak/>
        <w:t>другие организации, наделенные в установленном порядке полномочиями в области архивного дела в Республике Дагестан.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Title"/>
        <w:jc w:val="center"/>
        <w:outlineLvl w:val="0"/>
      </w:pPr>
      <w:r>
        <w:t>Глава II</w:t>
      </w:r>
    </w:p>
    <w:p w:rsidR="00EF0371" w:rsidRDefault="00EF0371">
      <w:pPr>
        <w:pStyle w:val="ConsPlusTitle"/>
        <w:jc w:val="center"/>
      </w:pPr>
    </w:p>
    <w:p w:rsidR="00EF0371" w:rsidRDefault="00EF0371">
      <w:pPr>
        <w:pStyle w:val="ConsPlusTitle"/>
        <w:jc w:val="center"/>
      </w:pPr>
      <w:r>
        <w:t>АРХИВНЫЙ ФОНД РЕСПУБЛИКИ ДАГЕСТАН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7. Состав Архивного фонда Республики Дагестан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В состав Архивного фонда Республики Дагестан входят находящиеся на территории Республики Дагестан архивные документы независимо от источника их происхождения, времени и способа создания, вида носителя, форм собственности и места хранения, в том числе юридические акты, управленческая документация и документы, содержащие результаты научно-исследовательских, опытно-конструкторских и технологических работ, градостроительная документация, кино-, видео-, фоно-, фотодокументы, электронные и телеметрические документы, рукописи, рисунки, чертежи, карты, дневники, переписка, мемуары, копии архивных документов на правах подлинников, а также архивные документы государственных организаций Республики Дагестан, находящихся за пределами Республики Дагестан.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8. Включение архивных документов в состав Архивного фонда Республики Дагестан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1. Архивные документы включаются в состав Архивного фонда Республики Дагестан на основании экспертизы ценности документов.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2. Решение вопросов о включении в состав Архивного фонда Республики Дагестан конкретных документов осуществляется экспертно-проверочной комиссией уполномоченного органа исполнительной власти Республики Дагестан в области архивного дела в пределах его компетенции.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3. Экспертиза ценности документов осуществляется уполномоченным органом исполнительной власти Республики Дагестан в области архивного дела, государственным, муниципальным архивом совместно с собственником или владельцем архивных документов.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4. Экспертизе ценности документов подлежат все документы на носителях любого вида, находящиеся в государственной собственности Республики Дагестан или муниципальной собственности. Уничтожение документов запрещается до проведения в установленном порядке экспертизы ценности документов.</w:t>
      </w:r>
    </w:p>
    <w:p w:rsidR="00EF0371" w:rsidRDefault="00EF0371">
      <w:pPr>
        <w:pStyle w:val="ConsPlusNormal"/>
        <w:spacing w:before="220"/>
        <w:ind w:firstLine="540"/>
        <w:jc w:val="both"/>
      </w:pPr>
      <w:bookmarkStart w:id="3" w:name="P109"/>
      <w:bookmarkEnd w:id="3"/>
      <w:r>
        <w:t>5. Включение документов, находящихся в частной собственности, в состав Архивного фонда Республики Дагестан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(органом местного самоуправления), музеем, библиотекой. В договоре указываются обязанности собственника или владельца архивных документов по хранению, учету и использованию документов Архивного фонда Республики Дагестан.</w:t>
      </w:r>
    </w:p>
    <w:p w:rsidR="00EF0371" w:rsidRDefault="00EF0371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Республики Дагестан от 02.10.2017 N 67)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9. Архивные документы, относящиеся к государственной собственности Республики Дагестан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К государственной собственности Республики Дагестан относятся архивные документы: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хранящиеся в государственных архивах, музеях, библиотеках Республики Дагестан (за исключением архивных документов, переданных в эти архивы, музеи и библиотеки на основании договора хранения без передачи их в собственность);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lastRenderedPageBreak/>
        <w:t>государственных органов и организаций Республики Дагестан.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10. Архивные документы, относящиеся к муниципальной собственности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1. К муниципальной собственности относятся архивные документы: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органов местного самоуправления, муниципальных организаций;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хранящиеся в муниципальных архивах, музеях, библиотеках (за исключением архивных документов, переданных в эти архивы, музеи, библиотеки на основании договора хранения без передачи их в собственность).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2. Разграничение собственности между муниципальными образованиями, муниципальным образованием и Республикой Дагестан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архивах, осуществляется в порядке, установленном Правительством Республики Дагестан.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11. Архивные документы, относящиеся к частной собственности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К частной собственности относятся архивные документы: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действующих в Республике Дагестан организаций, не являющихся государственными или муниципальными,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(далее - негосударственные организации);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созданные гражданами или законно приобретенные ими.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12. Особенности правового положения архивных документов, находящихся в государственной собственности Республики Дагестан и муниципальных образований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1. Передача архивных документов, находящихся в государственной собственности Республики Дагестан, в собственность Российской Федерации, других субъектов Российской Федерации или муниципальных образований осуществляется Правительством Республики Дагестан в соответствии с федеральным законодательством.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2. Архивные документы, находящиеся в государственной собственности Республики Дагестан или муниципальной собственности, не подлежат приватизации, не могут быть объектом продажи, мены, дарения, а также иных сделок, могущих привести к их отчуждению, если иное не предусмотрено международным договором Российской Федерации или федеральными законами.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В случае приватизации государственных или муниципальных предприятий образовавшиеся в процессе их деятельности архивные документы, в том числе документы по личному составу, остаются соответственно в государственной собственности Республики Дагестан или муниципальной собственности.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Title"/>
        <w:jc w:val="center"/>
        <w:outlineLvl w:val="0"/>
      </w:pPr>
      <w:r>
        <w:t>Глава III</w:t>
      </w:r>
    </w:p>
    <w:p w:rsidR="00EF0371" w:rsidRDefault="00EF0371">
      <w:pPr>
        <w:pStyle w:val="ConsPlusTitle"/>
        <w:jc w:val="center"/>
      </w:pPr>
    </w:p>
    <w:p w:rsidR="00EF0371" w:rsidRDefault="00EF0371">
      <w:pPr>
        <w:pStyle w:val="ConsPlusTitle"/>
        <w:jc w:val="center"/>
      </w:pPr>
      <w:r>
        <w:t>УПРАВЛЕНИЕ АРХИВНЫМ ДЕЛОМ В РЕСПУБЛИКЕ ДАГЕСТАН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13. Создание архивов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bookmarkStart w:id="4" w:name="P143"/>
      <w:bookmarkEnd w:id="4"/>
      <w:r>
        <w:t xml:space="preserve">1. Государственные органы Республики Дагестан, органы местного самоуправления </w:t>
      </w:r>
      <w:r>
        <w:lastRenderedPageBreak/>
        <w:t>муниципального района, городского округа и внутригородского района обязаны создавать архивы для хранения, комплектования, учета и использования образовавшихся в процессе их деятельности архивных документов.</w:t>
      </w:r>
    </w:p>
    <w:p w:rsidR="00EF0371" w:rsidRDefault="00EF0371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Республики Дагестан от 02.10.2017 N 67)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2. Организации и граждане вправе создавать архивы для хранения образовавшихся в процессе их деятельности архивных документов, в том числе для хранения и использования архивных документов, не относящихся к государственной собственности Республики Дагестан или муниципальной собственности.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14. Организация управления архивным делом в Республике Дагестан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1. Государственное управление архивным делом в Республике Дагестан осуществляют органы государственной власти Республики Дагестан, в том числе уполномоченный Правительством Республики Дагестан орган исполнительной власти Республики Дагестан в области архивного дела.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2. Управление архивным делом в муниципальных образованиях осуществляют органы местного самоуправления.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3. Органы государственной власти Республики Дагестан, органы местного самоуправления, организации и граждане в целях обеспечения единых принципов организации хранения, комплектования, учета и использования архивных документов руководствуются в работе с архивными документами законодательством Российской Федерации (в том числе правилами, установленными уполномоченным федеральным органом исполнительной власти в сфере архивного дела и делопроизводства), законодательством Республики Дагестан, муниципальными правовыми актами.</w:t>
      </w:r>
    </w:p>
    <w:p w:rsidR="00EF0371" w:rsidRDefault="00EF0371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Республики Дагестан от 02.10.2017 N 67)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15. Финансовое и материально-техническое обеспечение архивного дела в Республике Дагестан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1. Государственные органы Республики Дагестан и органы местного самоуправления, организации и граждане, занимающиеся предпринимательской деятельностью без образования юридического лица, обязаны обеспечивать финансовые, материально-технические и иные условия для комплектования, хранения, учета и использования архивных документов, предоставлять создаваемым ими архивам здания и (или) помещения, отвечающие нормативным требованиям хранения архивных документов и условиям труда работников архивов.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2. Государственные органы Республики Дагестан и органы местного самоуправления, принимающие решение о реконструкции, передаче, сносе здания, в котором размещен государственный, муниципальный архив, обязаны предоставить этому архиву здание, отвечающее нормативным требованиям хранения архивных документов.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3. Государственные архивы Республики Дагестан и муниципальные (за исключением структурных подразделений органов местного самоуправления) архивы вправе осуществлять приносящую доход деятельность постольку, поскольку это предусмотрено их учредительными документами, служит и соответствует достижению целей, ради которых они созданы, а также покрывать свои расходы за счет иных поступлений, разрешенных законодательством Российской Федерации и Республики Дагестан.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16. Контроль за соблюдением законодательства об архивном деле в Республике Дагестан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 xml:space="preserve">Контроль за соблюдением законодательства об архивном деле осуществляют органы </w:t>
      </w:r>
      <w:r>
        <w:lastRenderedPageBreak/>
        <w:t>государственной власти Республики Дагестан, в том числе уполномоченный орган исполнительной власти Республики Дагестан в области архивного дела, в пределах своей компетенции, определенной законодательством Российской Федерации и Республики Дагестан.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Title"/>
        <w:jc w:val="center"/>
        <w:outlineLvl w:val="0"/>
      </w:pPr>
      <w:r>
        <w:t>Глава IV</w:t>
      </w:r>
    </w:p>
    <w:p w:rsidR="00EF0371" w:rsidRDefault="00EF0371">
      <w:pPr>
        <w:pStyle w:val="ConsPlusTitle"/>
        <w:jc w:val="center"/>
      </w:pPr>
    </w:p>
    <w:p w:rsidR="00EF0371" w:rsidRDefault="00EF0371">
      <w:pPr>
        <w:pStyle w:val="ConsPlusTitle"/>
        <w:jc w:val="center"/>
      </w:pPr>
      <w:r>
        <w:t>ХРАНЕНИЕ И УЧЕТ АРХИВНЫХ ДОКУМЕНТОВ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17. Обязанности государственных органов Республики Дагестан, органов местного самоуправления, организаций и граждан, занимающихся предпринимательской деятельностью без образования юридического лица, по обеспечению сохранности архивных документов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 xml:space="preserve">1. Государственные органы Республики Дагестан, органы местного самоуправления, организации и граждане, занимающиеся предпринимательской деятельностью без образования юридического лица, обязаны обеспечивать сохранность архивных документов, в том числе документов по личному составу, в течение сроков их хранения, установленных федеральными законами, иными нормативными правовыми актами Российской Федерации, а также перечнями документов, предусмотренными </w:t>
      </w:r>
      <w:hyperlink r:id="rId20" w:history="1">
        <w:r>
          <w:rPr>
            <w:color w:val="0000FF"/>
          </w:rPr>
          <w:t>частью 3 статьи 6</w:t>
        </w:r>
      </w:hyperlink>
      <w:r>
        <w:t xml:space="preserve"> и </w:t>
      </w:r>
      <w:hyperlink r:id="rId21" w:history="1">
        <w:r>
          <w:rPr>
            <w:color w:val="0000FF"/>
          </w:rPr>
          <w:t>частями 1</w:t>
        </w:r>
      </w:hyperlink>
      <w:r>
        <w:t xml:space="preserve"> и </w:t>
      </w:r>
      <w:hyperlink r:id="rId22" w:history="1">
        <w:r>
          <w:rPr>
            <w:color w:val="0000FF"/>
          </w:rPr>
          <w:t>1.1 статьи 23</w:t>
        </w:r>
      </w:hyperlink>
      <w:r>
        <w:t xml:space="preserve"> Федерального закона "Об архивном деле в Российской Федерации".</w:t>
      </w:r>
    </w:p>
    <w:p w:rsidR="00EF0371" w:rsidRDefault="00EF0371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Республики Дагестан от 02.10.2017 N 67)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2. Уничтожение документов Архивного фонда Республики Дагестан запрещается.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3. В отношении особо ценных документов, в том числе уникальных документов, устанавливается особый режим учета, хранения и использования. Создаются страховые копии этих документов.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18. Хранение документов Архивного фонда Республики Дагестан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1. Документы Архивного фонда Республики Дагестан, находящиеся в государственной собственности Республики Дагестан, хранятся: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постоянно - в государственных архивах, музеях, библиотеках Республики Дагестан;</w:t>
      </w:r>
    </w:p>
    <w:p w:rsidR="00EF0371" w:rsidRDefault="00EF0371">
      <w:pPr>
        <w:pStyle w:val="ConsPlusNormal"/>
        <w:spacing w:before="220"/>
        <w:ind w:firstLine="540"/>
        <w:jc w:val="both"/>
      </w:pPr>
      <w:bookmarkStart w:id="5" w:name="P179"/>
      <w:bookmarkEnd w:id="5"/>
      <w:r>
        <w:t>временно - в государственных органах Республики Дагестан, государственных организациях, создаваемых ими архивах в течение установленных сроков, а также в муниципальных архивах в случае наделения органа местного самоуправления муниципального района, городского округа отдельными государственными полномочиями по хранению, комплектованию, учету и использованию архивных документов, относящихся к государственной собственности Республики Дагестан и находящихся на территории муниципального образования.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2. Документы Архивного фонда Республики Дагестан, находящиеся в муниципальной собственности, хранятся: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постоянно - в муниципальных архивах, музеях, библиотеках;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временно - в органах местного самоуправления, в муниципальных организациях и создаваемых ими архивах в течение установленных сроков.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3. Документы Архивного фонда Республики Дагестан, находящиеся в частной собственности, могут храниться их собственниками или владельцами самостоятельно или могут быть переданы по договору на хранение в государственный или муниципальный архив, библиотеку, музей. При этом условия хранения этих документов определяются их собственниками или владельцами с соблюдением норм законодательства об архивном деле.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lastRenderedPageBreak/>
        <w:t>Статья 19. Государственный учет документов Архивного фонда Республики Дагестан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1. Документы Архивного фонда Республики Дагестан независимо от места их хранения подлежат государственному учету. Государственный учет документов Архивного фонда Республики Дагестан осуществляется уполномоченным органом исполнительной власти Республики Дагестан в сфере архивного дела и делопроизводства.</w:t>
      </w:r>
    </w:p>
    <w:p w:rsidR="00EF0371" w:rsidRDefault="00EF0371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Республики Дагестан от 02.10.2017 N 67)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Уникальные документы Архивного фонда Республики Дагестан подлежат также учету в Государственном реестре уникальных документов Архивного фонда Республики Дагестан, ведение которого осуществляется уполномоченным органом исполнительной власти Республики Дагестан в области архивного дела.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2. Документы Архивного фонда Республики Дагестан не входят в состав имущества организаций, осуществляющих их хранение.</w:t>
      </w:r>
    </w:p>
    <w:p w:rsidR="00EF0371" w:rsidRDefault="00EF0371">
      <w:pPr>
        <w:pStyle w:val="ConsPlusNormal"/>
        <w:jc w:val="both"/>
      </w:pPr>
      <w:r>
        <w:t xml:space="preserve">(часть 2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Республики Дагестан от 02.10.2017 N 67)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Title"/>
        <w:jc w:val="center"/>
        <w:outlineLvl w:val="0"/>
      </w:pPr>
      <w:r>
        <w:t>Глава V</w:t>
      </w:r>
    </w:p>
    <w:p w:rsidR="00EF0371" w:rsidRDefault="00EF0371">
      <w:pPr>
        <w:pStyle w:val="ConsPlusTitle"/>
        <w:jc w:val="center"/>
      </w:pPr>
    </w:p>
    <w:p w:rsidR="00EF0371" w:rsidRDefault="00EF0371">
      <w:pPr>
        <w:pStyle w:val="ConsPlusTitle"/>
        <w:jc w:val="center"/>
      </w:pPr>
      <w:r>
        <w:t>КОМПЛЕКТОВАНИЕ АРХИВОВ АРХИВНЫМИ ДОКУМЕНТАМИ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20. Источники комплектования государственных архивов Республики Дагестан и муниципальных архивов архивными документами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1. Государственные органы Республики Дагестан, органы местного самоуправления, организации и граждане, в процессе деятельности которых образуются документы Архивного фонда Республики Дагестан и другие архивные документы, подлежащие приему на хранение в государственные архивы Республики Дагестан и муниципальные архивы, выступают источниками комплектования государственных архивов Республики Дагестан и муниципальных архивов архивными документами.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2. Государственные архивы Республики Дагестан и муниципальные архивы составляют списки источников комплектования, передающих документы Архивного фонда Республики Дагестан и другие архивные документы в эти архивы. Включение в указанные списки негосударственных организаций, а также граждан осуществляется на основании договора.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21. Передача документов Архивного фонда Республики Дагестан на постоянное хранение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1. Документы Архивного фонда Республики Дагестан, находящиеся в государственной собственности Республики Дагестан или муниципальной собственности, по истечении сроков их временного хранения в государственных органах Республики Дагестан, органах местного самоуправления либо государственных и муниципальных организациях передаются на постоянное хранение в соответствующие государственные и муниципальные архивы.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2. Документы Архивного фонда Российской Федерации, образовавшиеся в процессе деятельности территориальных органов федеральных органов государственной власти и федеральных организаций, иных государственных органов Российской Федерации, расположенных на территории Республики Дагестан, в соответствии с федеральным законодательством могут передаваться в государственные архивы Республики Дагестан на основании договора между органом или организацией, передающими указанные документы, и уполномоченным органом исполнительной власти Республики Дагестан в области архивного дела.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 xml:space="preserve">3. Документы Архивного фонда Республики Дагестан, находящиеся в частной собственности, </w:t>
      </w:r>
      <w:r>
        <w:lastRenderedPageBreak/>
        <w:t>поступают в государственные архивы Республики Дагестан и муниципальные архивы, музеи, библиотеки на основании договора между этими архивами, музеями, библиотеками и собственниками указанных документов.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4. Государственным органам Республики Дагестан, органам местного самоуправления, государственным и муниципальным организациям запрещается передавать образовавшиеся в процессе их деятельности документы Архивного фонда Республики Дагестан в музеи, библиотеки и негосударственные организации.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5. Передача на постоянное хранение в государственные архивы Республики Дагестан и муниципальные архивы обязательного бесплатного экземпляра документов осуществляется в порядке, установленном законодательством Российской Федерации об обязательном экземпляре документов.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22. Приобретение органами государственной власти Республики Дагестан заявленных к продаже архивных документов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Органы государственной власти Республики Дагестан имеют право на приобретение архивных документов, находящихся в частной и иных формах собственности. Организаторы аукционов, торгово-посреднические организации не позднее чем за 30 дней до предстоящей продажи архивных документов письменно информируют о месте, времени и условиях продажи уполномоченный орган исполнительной власти Республики Дагестан в области архивного дела.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23. Сроки временного хранения документов Архивного фонда Республики Дагестан до их передачи на постоянное хранение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Сроки временного хранения документов Архивного фонда Республики Дагестан до их поступления в государственные архивы Республики Дагестан и муниципальные архивы составляют: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1) для включенных в установленном порядке в состав Архивного фонда Республики Дагестан документов органов государственной власти Республики Дагестан, иных государственных органов (Избирательной комиссии Республики Дагестан, Счетной палаты Республики Дагестан), а также для включенных в установленном порядке в состав Архивного фонда Республики Дагестан документов государственных внебюджетных фондов Республики Дагестан и организаций - 10 лет;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2) для включенных в установленном порядке в состав Архивного фонда Республики Дагестан документов органов местного самоуправления и муниципальных организаций - 5 лет;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3) для включенных в установленном порядке в состав Архивного фонда Республики Дагестан отдельных видов архивных документов: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а) записей актов гражданского состояния - 100 лет;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б) записей нотариальных действий, хозяйственных книг и документов по приватизации жилищного фонда - 75 лет;</w:t>
      </w:r>
    </w:p>
    <w:p w:rsidR="00EF0371" w:rsidRDefault="00EF0371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Республики Дагестан от 02.10.2017 N 67)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в) проектной документации по капитальному строительству - 20 лет;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г) технологической и конструкторской документации - 20 лет;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д) патентов на изобретение, полезную модель, промышленный образец - 20 лет;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е) научной документации - 15 лет;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lastRenderedPageBreak/>
        <w:t>ж) кино- и фотодокументов - 5 лет;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з) видео- и фотодокументов - 3 года.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23.1. Сроки хранения документов по личному составу</w:t>
      </w:r>
    </w:p>
    <w:p w:rsidR="00EF0371" w:rsidRDefault="00EF0371">
      <w:pPr>
        <w:pStyle w:val="ConsPlusNormal"/>
        <w:ind w:firstLine="540"/>
        <w:jc w:val="both"/>
      </w:pPr>
      <w:r>
        <w:t xml:space="preserve">(введена </w:t>
      </w:r>
      <w:hyperlink r:id="rId27" w:history="1">
        <w:r>
          <w:rPr>
            <w:color w:val="0000FF"/>
          </w:rPr>
          <w:t>Законом</w:t>
        </w:r>
      </w:hyperlink>
      <w:r>
        <w:t xml:space="preserve"> Республики Дагестан от 02.10.2017 N 67)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bookmarkStart w:id="6" w:name="P233"/>
      <w:bookmarkEnd w:id="6"/>
      <w:r>
        <w:t>1. Документы по личному составу, законченные делопроизводством до 1 января 2003 года, хранятся 75 лет.</w:t>
      </w:r>
    </w:p>
    <w:p w:rsidR="00EF0371" w:rsidRDefault="00EF0371">
      <w:pPr>
        <w:pStyle w:val="ConsPlusNormal"/>
        <w:spacing w:before="220"/>
        <w:ind w:firstLine="540"/>
        <w:jc w:val="both"/>
      </w:pPr>
      <w:bookmarkStart w:id="7" w:name="P234"/>
      <w:bookmarkEnd w:id="7"/>
      <w:r>
        <w:t>2. Документы по личному составу, законченные делопроизводством после 1 января 2003 года, хранятся 50 лет.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 xml:space="preserve">3. По истечении сроков хранения, указанных в </w:t>
      </w:r>
      <w:hyperlink w:anchor="P233" w:history="1">
        <w:r>
          <w:rPr>
            <w:color w:val="0000FF"/>
          </w:rPr>
          <w:t>частях 1</w:t>
        </w:r>
      </w:hyperlink>
      <w:r>
        <w:t xml:space="preserve"> и </w:t>
      </w:r>
      <w:hyperlink w:anchor="P234" w:history="1">
        <w:r>
          <w:rPr>
            <w:color w:val="0000FF"/>
          </w:rPr>
          <w:t>2</w:t>
        </w:r>
      </w:hyperlink>
      <w:r>
        <w:t xml:space="preserve"> настоящей статьи, документы по личному составу, образовавшиеся в процессе деятельности источников комплектования государственных и муниципальных архивов архивными документами, подлежат экспертизе ценности документов.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 xml:space="preserve">4. Положения, предусмотренные </w:t>
      </w:r>
      <w:hyperlink w:anchor="P233" w:history="1">
        <w:r>
          <w:rPr>
            <w:color w:val="0000FF"/>
          </w:rPr>
          <w:t>частями 1</w:t>
        </w:r>
      </w:hyperlink>
      <w:r>
        <w:t xml:space="preserve"> и </w:t>
      </w:r>
      <w:hyperlink w:anchor="P234" w:history="1">
        <w:r>
          <w:rPr>
            <w:color w:val="0000FF"/>
          </w:rPr>
          <w:t>2</w:t>
        </w:r>
      </w:hyperlink>
      <w:r>
        <w:t xml:space="preserve"> настоящей статьи, не распространяются на документы по личному составу, в отношении которых действующими перечнями архивных документов с указанием сроков их хранения установлен иной срок хранения.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5. Документы по личному составу, образовавшиеся в связи с прохождением гражданской службы, не являющейся государственной гражданской службой, хранятся в государственных органах, в которых граждане проходили государственную службу, не являющуюся государственной гражданской службой, в течение 75 лет после прекращения государственной службы с проведением экспертизы ценности документов после истечения указанного срока хранения.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24. Обязанности государственных органов Республики Дагестан, органов местного самоуправления, организаций по комплектованию государственных архивов Республики Дагестан и муниципальных архивов архивными документами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1. Органы государственной власти Республики Дагестан, иные государственные органы Республики Дагестан разрабатывают и утверждают по согласованию с уполномоченным органом исполнительной власти Республики Дагестан в сфере архивного дела и делопроизводства перечни документов, образующихся в процессе их деятельности, а также в процессе деятельности подведомственных им организаций, с указанием сроков хранения.</w:t>
      </w:r>
    </w:p>
    <w:p w:rsidR="00EF0371" w:rsidRDefault="00EF0371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Республики Дагестан от 02.10.2017 N 67)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2. Государственные органы Республики Дагестан, органы местного самоуправления, государственные и муниципальные организации обеспечивают в соответствии с установленными правилами отбор, подготовку и передачу в упорядоченном состоянии документов Архивного фонда Республики Дагестан на постоянное хранение в государственные архивы Республики Дагестан и муниципальные архивы. Все работы, связанные с отбором, подготовкой и передачей архивных документов на постоянное хранение, в том числе их упорядочением и транспортировкой, выполняются за счет средств органов и организаций, передающих документы.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3. Негосударственные организации обеспечивают отбор и передачу в упорядоченном состоянии в государственные архивы Республики Дагестан и муниципальные архивы находящихся в их владении архивных документов, отнесенных к государственной собственности Республики Дагестан или муниципальной собственности, с правом возмещения произведенных на эти цели расходов за счет средств соответственно республиканского бюджета Республики Дагестан в порядке, установленном Правительством Республики Дагестан, и бюджета муниципального образования в порядке, установленном органом местного самоуправления.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lastRenderedPageBreak/>
        <w:t>4. При реорганизации государственных органов Республики Дагестан архивные документы в упорядоченном состоянии передаются правопреемникам реорганизуемых государственных органов Республики Дагестан.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5. 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6. 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организаций.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организациям-правопреемникам на основании договоров между данными организациями и соответствующими государственными архивами Республики Дагестан или муниципальными архивами.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7. 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органами, уполномоченными на то учредительными документами, по согласованию с уполномоченным органом исполнительной власти Республики Дагестан в сфере архивного дела и делопроизводства.</w:t>
      </w:r>
    </w:p>
    <w:p w:rsidR="00EF0371" w:rsidRDefault="00EF0371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Республики Дагестан от 02.10.2017 N 67)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8.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Республики Дагестан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архив Республики Дагестан или муниципальный архив.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9.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органами, уполномоченными на то учредительными документами.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10. При ликвидации негосударственных организаций, в том числе в результате банкротства, образовавшиеся в процессе их деятельности и включенные в состав Архивного фонда Республики Дагестан архивные документы, документы по личному составу, а также архивные документы, сроки временного хранения которых не истекли, передаются ликвидационной комиссией (ликвидатором) или конкурсным управляющим в упорядоченном состоянии на хранение в соответствующий государственный архив Республики Дагестан или муниципальный архив на основании договора между ликвидационной комиссией (ликвидатором) или конкурсным управляющим и государственным архивом Республики Дагестан или муниципальным архивом. При этом ликвидационная комиссия (ликвидатор) или конкурсный управляющий организуют упорядочение архивных документов ликвидируемой организации, в том числе в результате банкротства.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Title"/>
        <w:jc w:val="center"/>
        <w:outlineLvl w:val="0"/>
      </w:pPr>
      <w:r>
        <w:t>Глава VI</w:t>
      </w:r>
    </w:p>
    <w:p w:rsidR="00EF0371" w:rsidRDefault="00EF0371">
      <w:pPr>
        <w:pStyle w:val="ConsPlusTitle"/>
        <w:jc w:val="center"/>
      </w:pPr>
    </w:p>
    <w:p w:rsidR="00EF0371" w:rsidRDefault="00EF0371">
      <w:pPr>
        <w:pStyle w:val="ConsPlusTitle"/>
        <w:jc w:val="center"/>
      </w:pPr>
      <w:r>
        <w:t>ДОСТУП К АРХИВНЫМ ДОКУМЕНТАМ И ИХ ИСПОЛЬЗОВАНИЕ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25. Доступ к архивным документам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1. Пользователь архивными документами имеет право свободно искать и получать для изучения архивные документы.</w:t>
      </w:r>
    </w:p>
    <w:p w:rsidR="00EF0371" w:rsidRDefault="00EF0371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Республики Дагестан от 10.10.2011 N 55)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lastRenderedPageBreak/>
        <w:t>1.1. Доступ к архивным документам обеспечивается: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1) путем предоставления пользователю архивными документами справочно-поисковых средств и информации об этих средствах, в том числе в форме электронного документа;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2) путем предоставления подлинников и (или) копий необходимых ему документов, в том числе в форме электронных документов;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3) путем использования информационно-телекоммуникационных сетей общего пользования, в том числе сети Интернет, с возможностью их копирования.</w:t>
      </w:r>
    </w:p>
    <w:p w:rsidR="00EF0371" w:rsidRDefault="00EF0371">
      <w:pPr>
        <w:pStyle w:val="ConsPlusNormal"/>
        <w:jc w:val="both"/>
      </w:pPr>
      <w:r>
        <w:t xml:space="preserve">(часть 1.1 введена </w:t>
      </w:r>
      <w:hyperlink r:id="rId31" w:history="1">
        <w:r>
          <w:rPr>
            <w:color w:val="0000FF"/>
          </w:rPr>
          <w:t>Законом</w:t>
        </w:r>
      </w:hyperlink>
      <w:r>
        <w:t xml:space="preserve"> Республики Дагестан от 10.10.2011 N 55)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2. Условия доступа к архивным документам, находящимся в частной собственности, за исключением архивных документов, доступ к которым регламентируется законодательством Российской Федерации, устанавливаются их собственниками или владельцами архивных документов.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26. Ограничение доступа к архивным документам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1. Доступ к архивным документам может быть ограничен в соответствии с международным договором Российской Федерации, законодательством Российской Федерации, а также в соответствии с распоряжением собственника или владельца архивных документов, находящихся в частной собственности.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2. Ограничивается доступ к архивным документам независимо от их форм собственности, содержащим сведения, составляющие государственную и иную охраняемую законодательством Российской Федерации тайну, а также к подлинникам особо ценных документов, в том числе уникальных документов, и документам Архивного фонда Республики Дагестан, признанным в установленном порядке находящимися в неудовлетворительном физическом состоянии. Отмена ограничения на доступ к архивным документам, содержащим сведения, составляющие государственную и иную охраняемую законодательством Российской Федерации тайну, осуществляется в соответствии с законодательством Российской Федерации.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3.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устанавливается на срок 75 лет со дня их создания. С письменного разрешения гражданина, а также после его смерти с письменного разрешения его наследников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может быть отменено ранее чем через 75 лет со дня их создания.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27. Использование архивных документов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1. Пользователь архивными документами имеет право использовать, передавать, распространять информацию, содержащуюся в предоставленных ему архивных документах, их копии для любых законных целей и любым законным способом.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2. Государственные архивы Республики Дагестан и муниципальные архивы, музеи, библиотеки обеспечивают пользователю условия, необходимые для поиска и изучения архивных документов.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 xml:space="preserve">3. Государственные органы Республики Дагестан, органы местного самоуправления, организации и граждане, занимающиеся предпринимательской деятельностью без образования юридического лица,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</w:t>
      </w:r>
      <w:r>
        <w:lastRenderedPageBreak/>
        <w:t>порядке архивные справки или копии архивных документов, связанные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 Запросы и обращения пользователей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EF0371" w:rsidRDefault="00EF0371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Республики Дагестан от 10.10.2011 N 55)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4. Государственные архивы Республики Дагестан и муниципальные (за исключением структурных подразделений органов местного самоуправления) архивы, музеи, библиотеки, а также государственные и муниципальные организации в соответствии с законодательством Российской Федерации могут на основе имеющихся у них архивных документов и справочно-поисковых средств оказывать пользователю архивными документами платные информационные услуги, заключать с ним договоры об использовании архивных документов и справочно-поисковых средств.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5. Использование архивных документов в государственных архивах Республики Дагестан и муниципальных архивах осуществляется в порядке, определенном уполномоченным федеральным органом исполнительной власти в сфере архивного дела и делопроизводства. Порядок использования архивных документов в государственных органах Республики Дагестан и органах местного самоуправления, государственных и муниципальных организациях, государственных и муниципальных музеях и библиотеках определяется ими в соответствии с законодательством Российской Федерации, в том числе в соответствии с правилами, установленными уполномоченным федеральным органом исполнительной власти в сфере архивного дела и делопроизводства.</w:t>
      </w:r>
    </w:p>
    <w:p w:rsidR="00EF0371" w:rsidRDefault="00EF0371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Республики Дагестан от 02.10.2017 N 67)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6. Использование архивных документов, на которые распространяется законодательство Российской Федерации об интеллектуальной собственности, осуществляется с учетом требований данного законодательства.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>7. Государственные архивы Республики Дагестан и муниципальные архивы, музеи, библиотеки, архивы государственных органов, органов местного самоуправления, государственных и муниципальных организаций представляют органам государственной власти Республики Дагестан и органам местного самоуправления архивную информацию и копии архивных документов, в том числе в форме электронных документов, необходимые для осуществления ими своих полномочий, публикуют и экспонируют архивные документы, готовят справочно-информационные издания о составе и содержании хранящихся в них документов.</w:t>
      </w:r>
    </w:p>
    <w:p w:rsidR="00EF0371" w:rsidRDefault="00EF0371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Республики Дагестан от 10.10.2011 N 55)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Title"/>
        <w:jc w:val="center"/>
        <w:outlineLvl w:val="0"/>
      </w:pPr>
      <w:r>
        <w:t>Глава VII</w:t>
      </w:r>
    </w:p>
    <w:p w:rsidR="00EF0371" w:rsidRDefault="00EF0371">
      <w:pPr>
        <w:pStyle w:val="ConsPlusTitle"/>
        <w:jc w:val="center"/>
      </w:pPr>
    </w:p>
    <w:p w:rsidR="00EF0371" w:rsidRDefault="00EF0371">
      <w:pPr>
        <w:pStyle w:val="ConsPlusTitle"/>
        <w:jc w:val="center"/>
      </w:pPr>
      <w:r>
        <w:t>ОТВЕТСТВЕННОСТЬ ЗА НАРУШЕНИЕ ЗАКОНОДАТЕЛЬСТВА</w:t>
      </w:r>
    </w:p>
    <w:p w:rsidR="00EF0371" w:rsidRDefault="00EF0371">
      <w:pPr>
        <w:pStyle w:val="ConsPlusTitle"/>
        <w:jc w:val="center"/>
      </w:pPr>
      <w:r>
        <w:t>ОБ АРХИВНОМ ДЕЛЕ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28. Ответственность за нарушение законодательства об архивном деле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Юридические лица, а также должностные лица и граждане, виновные в нарушении законодательства об архивном деле, несут гражданско-правовую, административную и уголовную ответственность, установленную законодательством Российской Федерации.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Title"/>
        <w:jc w:val="center"/>
        <w:outlineLvl w:val="0"/>
      </w:pPr>
      <w:r>
        <w:t>Глава VIII</w:t>
      </w:r>
    </w:p>
    <w:p w:rsidR="00EF0371" w:rsidRDefault="00EF0371">
      <w:pPr>
        <w:pStyle w:val="ConsPlusTitle"/>
        <w:jc w:val="center"/>
      </w:pPr>
    </w:p>
    <w:p w:rsidR="00EF0371" w:rsidRDefault="00EF0371">
      <w:pPr>
        <w:pStyle w:val="ConsPlusTitle"/>
        <w:jc w:val="center"/>
      </w:pPr>
      <w:r>
        <w:t>МЕЖДУНАРОДНОЕ СОТРУДНИЧЕСТВО</w:t>
      </w:r>
    </w:p>
    <w:p w:rsidR="00EF0371" w:rsidRDefault="00EF0371">
      <w:pPr>
        <w:pStyle w:val="ConsPlusTitle"/>
        <w:jc w:val="center"/>
      </w:pPr>
      <w:r>
        <w:t>РЕСПУБЛИКИ ДАГЕСТАН В ОБЛАСТИ АРХИВНОГО ДЕЛА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29. Международное сотрудничество Республики Дагестан в области архивного дела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Государственные органы Республики Дагестан, органы местного самоуправления, государственные архивы Республики Дагестан, муниципальные архивы, музеи, библиотеки и иные юридические лица в пределах своей компетенции, а также граждане - собственники или владельцы архивных документов в соответствии с федеральным законодательством принимают участие в международном сотрудничестве в области архивного дела, участвуют в работе международных организаций, совещаний и конференций по вопросам архивного дела, в международном информационном обмене.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Title"/>
        <w:jc w:val="center"/>
        <w:outlineLvl w:val="0"/>
      </w:pPr>
      <w:r>
        <w:t>Глава IX</w:t>
      </w:r>
    </w:p>
    <w:p w:rsidR="00EF0371" w:rsidRDefault="00EF0371">
      <w:pPr>
        <w:pStyle w:val="ConsPlusTitle"/>
        <w:jc w:val="center"/>
      </w:pPr>
    </w:p>
    <w:p w:rsidR="00EF0371" w:rsidRDefault="00EF0371">
      <w:pPr>
        <w:pStyle w:val="ConsPlusTitle"/>
        <w:jc w:val="center"/>
      </w:pPr>
      <w:r>
        <w:t>ЗАКЛЮЧИТЕЛЬНЫЕ ПОЛОЖЕНИЯ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  <w:outlineLvl w:val="1"/>
      </w:pPr>
      <w:r>
        <w:t>Статья 30. Вступление в силу настоящего Закона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ind w:firstLine="540"/>
        <w:jc w:val="both"/>
      </w:pPr>
      <w:r>
        <w:t>1. Настоящий Закон вступает в силу со дня его официального опубликования, за исключением положений, для которых настоящей статьей установлены иные сроки и порядок вступления в силу.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 xml:space="preserve">2. Положения </w:t>
      </w:r>
      <w:hyperlink w:anchor="P45" w:history="1">
        <w:r>
          <w:rPr>
            <w:color w:val="0000FF"/>
          </w:rPr>
          <w:t>пункта 11 статьи 3</w:t>
        </w:r>
      </w:hyperlink>
      <w:r>
        <w:t xml:space="preserve">, </w:t>
      </w:r>
      <w:hyperlink w:anchor="P84" w:history="1">
        <w:r>
          <w:rPr>
            <w:color w:val="0000FF"/>
          </w:rPr>
          <w:t>части 3 статьи 5</w:t>
        </w:r>
      </w:hyperlink>
      <w:r>
        <w:t xml:space="preserve"> вступают в силу с 1 января 2006 года и до наступления этой даты применяются исключительно к правоотношениям, возникающим в связи с изменением границ либо преобразованием муниципальных образований.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 xml:space="preserve">3. </w:t>
      </w:r>
      <w:hyperlink w:anchor="P82" w:history="1">
        <w:r>
          <w:rPr>
            <w:color w:val="0000FF"/>
          </w:rPr>
          <w:t>Часть 2 статьи 5</w:t>
        </w:r>
      </w:hyperlink>
      <w:r>
        <w:t xml:space="preserve"> настоящего Закона вступает в силу с 1 января 2006 года.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 xml:space="preserve">4. Положения </w:t>
      </w:r>
      <w:hyperlink w:anchor="P109" w:history="1">
        <w:r>
          <w:rPr>
            <w:color w:val="0000FF"/>
          </w:rPr>
          <w:t>части 5 статьи 8</w:t>
        </w:r>
      </w:hyperlink>
      <w:r>
        <w:t xml:space="preserve">, </w:t>
      </w:r>
      <w:hyperlink w:anchor="P143" w:history="1">
        <w:r>
          <w:rPr>
            <w:color w:val="0000FF"/>
          </w:rPr>
          <w:t>части 1 статьи 13</w:t>
        </w:r>
      </w:hyperlink>
      <w:r>
        <w:t xml:space="preserve">, </w:t>
      </w:r>
      <w:hyperlink w:anchor="P179" w:history="1">
        <w:r>
          <w:rPr>
            <w:color w:val="0000FF"/>
          </w:rPr>
          <w:t>абзаца третьего части 1 статьи 18</w:t>
        </w:r>
      </w:hyperlink>
      <w:r>
        <w:t xml:space="preserve"> настоящего Закона об органах местного самоуправления муниципального района и городского округа и о муниципальных архивах вступают в силу с 1 января 2006 года и до наступления этой даты применяются исключительно к правоотношениям, возникающим в связи с изменением границ либо преобразованием муниципальных образований.</w:t>
      </w:r>
    </w:p>
    <w:p w:rsidR="00EF0371" w:rsidRDefault="00EF0371">
      <w:pPr>
        <w:pStyle w:val="ConsPlusNormal"/>
        <w:spacing w:before="220"/>
        <w:ind w:firstLine="540"/>
        <w:jc w:val="both"/>
      </w:pPr>
      <w:r>
        <w:t xml:space="preserve">5. Со дня вступления в силу настоящего Закона признать утратившим силу </w:t>
      </w:r>
      <w:hyperlink r:id="rId35" w:history="1">
        <w:r>
          <w:rPr>
            <w:color w:val="0000FF"/>
          </w:rPr>
          <w:t>Закон</w:t>
        </w:r>
      </w:hyperlink>
      <w:r>
        <w:t xml:space="preserve"> Республики Дагестан от 5 февраля 1998 года N 6 "Об Архивном фонде Республики Дагестан и архивах" (Собрание законодательства Республики Дагестан, 1998, N 2, ст. 1814).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jc w:val="right"/>
      </w:pPr>
      <w:r>
        <w:t>Председатель Государственного Совета</w:t>
      </w:r>
    </w:p>
    <w:p w:rsidR="00EF0371" w:rsidRDefault="00EF0371">
      <w:pPr>
        <w:pStyle w:val="ConsPlusNormal"/>
        <w:jc w:val="right"/>
      </w:pPr>
      <w:r>
        <w:t>Республики Дагестан</w:t>
      </w:r>
    </w:p>
    <w:p w:rsidR="00EF0371" w:rsidRDefault="00EF0371">
      <w:pPr>
        <w:pStyle w:val="ConsPlusNormal"/>
        <w:jc w:val="right"/>
      </w:pPr>
      <w:r>
        <w:t>М.МАГОМЕДОВ</w:t>
      </w:r>
    </w:p>
    <w:p w:rsidR="00EF0371" w:rsidRDefault="00EF0371">
      <w:pPr>
        <w:pStyle w:val="ConsPlusNormal"/>
      </w:pPr>
      <w:r>
        <w:t>Махачкала</w:t>
      </w:r>
    </w:p>
    <w:p w:rsidR="00EF0371" w:rsidRDefault="00EF0371">
      <w:pPr>
        <w:pStyle w:val="ConsPlusNormal"/>
        <w:spacing w:before="220"/>
      </w:pPr>
      <w:r>
        <w:t>11 апреля 2005 года</w:t>
      </w:r>
    </w:p>
    <w:p w:rsidR="00EF0371" w:rsidRDefault="00EF0371">
      <w:pPr>
        <w:pStyle w:val="ConsPlusNormal"/>
        <w:spacing w:before="220"/>
      </w:pPr>
      <w:r>
        <w:t>N 15</w:t>
      </w: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jc w:val="both"/>
      </w:pPr>
    </w:p>
    <w:p w:rsidR="00EF0371" w:rsidRDefault="00EF03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5CA7" w:rsidRDefault="00035CA7"/>
    <w:sectPr w:rsidR="00035CA7" w:rsidSect="000D6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0371"/>
    <w:rsid w:val="00035CA7"/>
    <w:rsid w:val="004138F7"/>
    <w:rsid w:val="00B566BF"/>
    <w:rsid w:val="00DB0CEC"/>
    <w:rsid w:val="00E3073B"/>
    <w:rsid w:val="00E42614"/>
    <w:rsid w:val="00EA7C6D"/>
    <w:rsid w:val="00EF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0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03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294AD78EA33AC5E48E77668EFCD3200EC4355ED4EBC38690BD59yEgEI" TargetMode="External"/><Relationship Id="rId13" Type="http://schemas.openxmlformats.org/officeDocument/2006/relationships/hyperlink" Target="consultantplus://offline/ref=5C294AD78EA33AC5E48E696B98908E290AC76C56DCBF9AD39DB70CB60B38F019D666CA922A370D66A6D4A5yEg8I" TargetMode="External"/><Relationship Id="rId18" Type="http://schemas.openxmlformats.org/officeDocument/2006/relationships/hyperlink" Target="consultantplus://offline/ref=5C294AD78EA33AC5E48E696B98908E290AC76C56DCBF9AD39DB70CB60B38F019D666CA922A370D66A6D4A5yEgDI" TargetMode="External"/><Relationship Id="rId26" Type="http://schemas.openxmlformats.org/officeDocument/2006/relationships/hyperlink" Target="consultantplus://offline/ref=5C294AD78EA33AC5E48E696B98908E290AC76C56DCBF9AD39DB70CB60B38F019D666CA922A370D66A6D4A6yEg8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C294AD78EA33AC5E48E77668EFCD3200ECD3A59DDB99484C1E857EB5C31FA4E912993D06E3A0E60yAg1I" TargetMode="External"/><Relationship Id="rId34" Type="http://schemas.openxmlformats.org/officeDocument/2006/relationships/hyperlink" Target="consultantplus://offline/ref=5C294AD78EA33AC5E48E696B98908E290AC76C56DEB997D49CB70CB60B38F019D666CA922A370D66A6D4A6yEgAI" TargetMode="External"/><Relationship Id="rId7" Type="http://schemas.openxmlformats.org/officeDocument/2006/relationships/hyperlink" Target="consultantplus://offline/ref=5C294AD78EA33AC5E48E696B98908E290AC76C56DCBF9AD39DB70CB60B38F019D666CA922A370D66A6D4A4yEg1I" TargetMode="External"/><Relationship Id="rId12" Type="http://schemas.openxmlformats.org/officeDocument/2006/relationships/hyperlink" Target="consultantplus://offline/ref=5C294AD78EA33AC5E48E696B98908E290AC76C56DCBF9AD39DB70CB60B38F019D666CA922A370D66A6D4A5yEg9I" TargetMode="External"/><Relationship Id="rId17" Type="http://schemas.openxmlformats.org/officeDocument/2006/relationships/hyperlink" Target="consultantplus://offline/ref=5C294AD78EA33AC5E48E696B98908E290AC76C56DCBF9AD39DB70CB60B38F019D666CA922A370D66A6D4A5yEgAI" TargetMode="External"/><Relationship Id="rId25" Type="http://schemas.openxmlformats.org/officeDocument/2006/relationships/hyperlink" Target="consultantplus://offline/ref=5C294AD78EA33AC5E48E696B98908E290AC76C56DCBF9AD39DB70CB60B38F019D666CA922A370D66A6D4A5yEg0I" TargetMode="External"/><Relationship Id="rId33" Type="http://schemas.openxmlformats.org/officeDocument/2006/relationships/hyperlink" Target="consultantplus://offline/ref=5C294AD78EA33AC5E48E696B98908E290AC76C56DCBF9AD39DB70CB60B38F019D666CA922A370D66A6D4A7yEg9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C294AD78EA33AC5E48E696B98908E290AC76C56DCBF9AD39DB70CB60B38F019D666CA922A370D66A6D4A5yEgBI" TargetMode="External"/><Relationship Id="rId20" Type="http://schemas.openxmlformats.org/officeDocument/2006/relationships/hyperlink" Target="consultantplus://offline/ref=5C294AD78EA33AC5E48E77668EFCD3200ECD3A59DDB99484C1E857EB5C31FA4E912993D06E3A0C60yAg1I" TargetMode="External"/><Relationship Id="rId29" Type="http://schemas.openxmlformats.org/officeDocument/2006/relationships/hyperlink" Target="consultantplus://offline/ref=5C294AD78EA33AC5E48E696B98908E290AC76C56DCBF9AD39DB70CB60B38F019D666CA922A370D66A6D4A6yEg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C294AD78EA33AC5E48E696B98908E290AC76C56DCBC9CD49BB70CB60B38F019D666CA922A370D66A6D4A5yEgCI" TargetMode="External"/><Relationship Id="rId11" Type="http://schemas.openxmlformats.org/officeDocument/2006/relationships/hyperlink" Target="consultantplus://offline/ref=5C294AD78EA33AC5E48E696B98908E290AC76C56DEB997D49CB70CB60B38F019D666CA922A370D66A6D4A5yEgBI" TargetMode="External"/><Relationship Id="rId24" Type="http://schemas.openxmlformats.org/officeDocument/2006/relationships/hyperlink" Target="consultantplus://offline/ref=5C294AD78EA33AC5E48E696B98908E290AC76C56DCBF9AD39DB70CB60B38F019D666CA922A370D66A6D4A5yEg1I" TargetMode="External"/><Relationship Id="rId32" Type="http://schemas.openxmlformats.org/officeDocument/2006/relationships/hyperlink" Target="consultantplus://offline/ref=5C294AD78EA33AC5E48E696B98908E290AC76C56DEB997D49CB70CB60B38F019D666CA922A370D66A6D4A6yEgBI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5C294AD78EA33AC5E48E696B98908E290AC76C56DEB997D49CB70CB60B38F019D666CA922A370D66A6D4A4yEg1I" TargetMode="External"/><Relationship Id="rId15" Type="http://schemas.openxmlformats.org/officeDocument/2006/relationships/hyperlink" Target="consultantplus://offline/ref=5C294AD78EA33AC5E48E77668EFCD3200EC4355BDFBD9484C1E857EB5C31FA4E912993D06E3A0E66yAg0I" TargetMode="External"/><Relationship Id="rId23" Type="http://schemas.openxmlformats.org/officeDocument/2006/relationships/hyperlink" Target="consultantplus://offline/ref=5C294AD78EA33AC5E48E696B98908E290AC76C56DCBF9AD39DB70CB60B38F019D666CA922A370D66A6D4A5yEgFI" TargetMode="External"/><Relationship Id="rId28" Type="http://schemas.openxmlformats.org/officeDocument/2006/relationships/hyperlink" Target="consultantplus://offline/ref=5C294AD78EA33AC5E48E696B98908E290AC76C56DCBF9AD39DB70CB60B38F019D666CA922A370D66A6D4A6yEg0I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C294AD78EA33AC5E48E696B98908E290AC76C56DEB997D49CB70CB60B38F019D666CA922A370D66A6D4A5yEg9I" TargetMode="External"/><Relationship Id="rId19" Type="http://schemas.openxmlformats.org/officeDocument/2006/relationships/hyperlink" Target="consultantplus://offline/ref=5C294AD78EA33AC5E48E696B98908E290AC76C56DCBF9AD39DB70CB60B38F019D666CA922A370D66A6D4A5yEgCI" TargetMode="External"/><Relationship Id="rId31" Type="http://schemas.openxmlformats.org/officeDocument/2006/relationships/hyperlink" Target="consultantplus://offline/ref=5C294AD78EA33AC5E48E696B98908E290AC76C56DEB997D49CB70CB60B38F019D666CA922A370D66A6D4A5yEgF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C294AD78EA33AC5E48E696B98908E290AC76C56DCBE9DD39DB70CB60B38F019yDg6I" TargetMode="External"/><Relationship Id="rId14" Type="http://schemas.openxmlformats.org/officeDocument/2006/relationships/hyperlink" Target="consultantplus://offline/ref=5C294AD78EA33AC5E48E696B98908E290AC76C56DCBC9CD49BB70CB60B38F019D666CA922A370D66A6D4A5yEgCI" TargetMode="External"/><Relationship Id="rId22" Type="http://schemas.openxmlformats.org/officeDocument/2006/relationships/hyperlink" Target="consultantplus://offline/ref=5C294AD78EA33AC5E48E77668EFCD3200ECD3A59DDB99484C1E857EB5C31FA4E912993D06E3A0E60yAgEI" TargetMode="External"/><Relationship Id="rId27" Type="http://schemas.openxmlformats.org/officeDocument/2006/relationships/hyperlink" Target="consultantplus://offline/ref=5C294AD78EA33AC5E48E696B98908E290AC76C56DCBF9AD39DB70CB60B38F019D666CA922A370D66A6D4A6yEgBI" TargetMode="External"/><Relationship Id="rId30" Type="http://schemas.openxmlformats.org/officeDocument/2006/relationships/hyperlink" Target="consultantplus://offline/ref=5C294AD78EA33AC5E48E696B98908E290AC76C56DEB997D49CB70CB60B38F019D666CA922A370D66A6D4A5yEgCI" TargetMode="External"/><Relationship Id="rId35" Type="http://schemas.openxmlformats.org/officeDocument/2006/relationships/hyperlink" Target="consultantplus://offline/ref=5C294AD78EA33AC5E48E696B98908E290AC76C56DDBD9DD9CBE00EE75E36yFg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6895</Words>
  <Characters>39304</Characters>
  <Application>Microsoft Office Word</Application>
  <DocSecurity>0</DocSecurity>
  <Lines>327</Lines>
  <Paragraphs>92</Paragraphs>
  <ScaleCrop>false</ScaleCrop>
  <Company/>
  <LinksUpToDate>false</LinksUpToDate>
  <CharactersWithSpaces>46107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2018-02-02T08:32:00Z</dcterms:created>
  <dcterms:modified xsi:type="dcterms:W3CDTF">2018-02-02T08:34:00Z</dcterms:modified>
</cp:coreProperties>
</file>