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7C" w:rsidRPr="00C223F7" w:rsidRDefault="00425038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proofErr w:type="spellStart"/>
      <w:r w:rsidRPr="00C223F7">
        <w:rPr>
          <w:rFonts w:ascii="Times New Roman" w:hAnsi="Times New Roman"/>
          <w:sz w:val="28"/>
          <w:szCs w:val="28"/>
        </w:rPr>
        <w:t>Врио</w:t>
      </w:r>
      <w:proofErr w:type="spellEnd"/>
      <w:r w:rsidR="001D6A6E" w:rsidRPr="00C223F7">
        <w:rPr>
          <w:rFonts w:ascii="Times New Roman" w:hAnsi="Times New Roman"/>
          <w:sz w:val="28"/>
          <w:szCs w:val="28"/>
        </w:rPr>
        <w:t xml:space="preserve"> министра</w:t>
      </w:r>
      <w:r w:rsidR="004024A0">
        <w:rPr>
          <w:rFonts w:ascii="Times New Roman" w:hAnsi="Times New Roman"/>
          <w:sz w:val="28"/>
          <w:szCs w:val="28"/>
        </w:rPr>
        <w:t xml:space="preserve"> юстиции</w:t>
      </w:r>
    </w:p>
    <w:p w:rsidR="00B32DB7" w:rsidRPr="00C223F7" w:rsidRDefault="005D7A7C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 xml:space="preserve">Республики </w:t>
      </w:r>
      <w:r w:rsidR="00B32DB7" w:rsidRPr="00C223F7">
        <w:rPr>
          <w:rFonts w:ascii="Times New Roman" w:hAnsi="Times New Roman"/>
          <w:sz w:val="28"/>
          <w:szCs w:val="28"/>
        </w:rPr>
        <w:t>Д</w:t>
      </w:r>
      <w:r w:rsidRPr="00C223F7">
        <w:rPr>
          <w:rFonts w:ascii="Times New Roman" w:hAnsi="Times New Roman"/>
          <w:sz w:val="28"/>
          <w:szCs w:val="28"/>
        </w:rPr>
        <w:t>агестан</w:t>
      </w:r>
    </w:p>
    <w:p w:rsidR="00B32DB7" w:rsidRPr="00C223F7" w:rsidRDefault="00425038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 xml:space="preserve">Х.Э.  </w:t>
      </w:r>
      <w:proofErr w:type="spellStart"/>
      <w:r w:rsidRPr="00C223F7">
        <w:rPr>
          <w:rFonts w:ascii="Times New Roman" w:hAnsi="Times New Roman"/>
          <w:sz w:val="28"/>
          <w:szCs w:val="28"/>
        </w:rPr>
        <w:t>Пашабекову</w:t>
      </w:r>
      <w:proofErr w:type="spellEnd"/>
    </w:p>
    <w:p w:rsidR="001D6A6E" w:rsidRPr="00C223F7" w:rsidRDefault="001D6A6E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C236C9" w:rsidRPr="00C223F7" w:rsidRDefault="00C236C9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4734AF" w:rsidRPr="00C223F7" w:rsidRDefault="007F10DB" w:rsidP="004024A0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z w:val="28"/>
          <w:szCs w:val="28"/>
          <w:u w:val="single"/>
        </w:rPr>
        <w:t>Мониторинг</w:t>
      </w:r>
    </w:p>
    <w:p w:rsidR="007F10DB" w:rsidRPr="00C223F7" w:rsidRDefault="00B76A48" w:rsidP="004024A0">
      <w:pPr>
        <w:pStyle w:val="a3"/>
        <w:jc w:val="center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деятельности органов исполнительной власти Республики Дагестан по</w:t>
      </w:r>
      <w:r w:rsidR="00C66DC2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</w:t>
      </w: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оказанию бесплатной юридической  помощи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гражданам </w:t>
      </w:r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Российской</w:t>
      </w:r>
      <w:bookmarkStart w:id="0" w:name="_GoBack"/>
      <w:bookmarkEnd w:id="0"/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Федерации на территории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Республики Дагестан</w:t>
      </w:r>
    </w:p>
    <w:p w:rsidR="00B32DB7" w:rsidRPr="00C223F7" w:rsidRDefault="007F10DB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  <w:r w:rsidRPr="00C223F7">
        <w:rPr>
          <w:rFonts w:ascii="Times New Roman" w:hAnsi="Times New Roman"/>
          <w:sz w:val="28"/>
          <w:szCs w:val="28"/>
          <w:u w:val="single"/>
        </w:rPr>
        <w:t>(по состоянию на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F10BB">
        <w:rPr>
          <w:rFonts w:ascii="Times New Roman" w:hAnsi="Times New Roman"/>
          <w:sz w:val="28"/>
          <w:szCs w:val="28"/>
          <w:u w:val="single"/>
        </w:rPr>
        <w:t>01</w:t>
      </w:r>
      <w:r w:rsidR="000A193E" w:rsidRPr="00C223F7">
        <w:rPr>
          <w:rFonts w:ascii="Times New Roman" w:hAnsi="Times New Roman"/>
          <w:sz w:val="28"/>
          <w:szCs w:val="28"/>
          <w:u w:val="single"/>
        </w:rPr>
        <w:t>.</w:t>
      </w:r>
      <w:r w:rsidR="009F10BB">
        <w:rPr>
          <w:rFonts w:ascii="Times New Roman" w:hAnsi="Times New Roman"/>
          <w:sz w:val="28"/>
          <w:szCs w:val="28"/>
          <w:u w:val="single"/>
        </w:rPr>
        <w:t>01</w:t>
      </w:r>
      <w:r w:rsidR="004707A7" w:rsidRPr="00C223F7">
        <w:rPr>
          <w:rFonts w:ascii="Times New Roman" w:hAnsi="Times New Roman"/>
          <w:sz w:val="28"/>
          <w:szCs w:val="28"/>
          <w:u w:val="single"/>
        </w:rPr>
        <w:t>.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>201</w:t>
      </w:r>
      <w:r w:rsidR="009F10BB">
        <w:rPr>
          <w:rFonts w:ascii="Times New Roman" w:hAnsi="Times New Roman"/>
          <w:sz w:val="28"/>
          <w:szCs w:val="28"/>
          <w:u w:val="single"/>
        </w:rPr>
        <w:t>8</w:t>
      </w:r>
      <w:r w:rsidRPr="00C223F7">
        <w:rPr>
          <w:rFonts w:ascii="Times New Roman" w:hAnsi="Times New Roman"/>
          <w:sz w:val="28"/>
          <w:szCs w:val="28"/>
          <w:u w:val="single"/>
        </w:rPr>
        <w:t>)</w:t>
      </w:r>
    </w:p>
    <w:p w:rsidR="00C66DC2" w:rsidRPr="00C223F7" w:rsidRDefault="00C66DC2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5D7A7C" w:rsidRPr="00C223F7" w:rsidRDefault="000107AD" w:rsidP="004024A0">
      <w:pPr>
        <w:pStyle w:val="a3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2"/>
          <w:sz w:val="28"/>
          <w:szCs w:val="28"/>
        </w:rPr>
        <w:t>Отделом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регистрации ВНПА Министерства юстиции Республики Дагестан обобщена информация по представлен</w:t>
      </w:r>
      <w:r w:rsidR="004734AF" w:rsidRPr="00C223F7">
        <w:rPr>
          <w:rFonts w:ascii="Times New Roman" w:hAnsi="Times New Roman"/>
          <w:spacing w:val="2"/>
          <w:sz w:val="28"/>
          <w:szCs w:val="28"/>
        </w:rPr>
        <w:t>ным отчетам органов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исполнительной власти Республики Дагестан об исполнении</w:t>
      </w:r>
      <w:r w:rsidRPr="00C223F7">
        <w:rPr>
          <w:rFonts w:ascii="Times New Roman" w:hAnsi="Times New Roman"/>
          <w:spacing w:val="2"/>
          <w:sz w:val="28"/>
          <w:szCs w:val="28"/>
        </w:rPr>
        <w:t xml:space="preserve"> Федеральн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>ого з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>акона от 21.11.2011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>№ 324-ФЗ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Российской Федерации»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 xml:space="preserve"> (далее –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Федеральный з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>акон)</w:t>
      </w:r>
      <w:r w:rsidR="00474B8E" w:rsidRPr="00C223F7">
        <w:rPr>
          <w:rFonts w:ascii="Times New Roman" w:hAnsi="Times New Roman"/>
          <w:spacing w:val="2"/>
          <w:sz w:val="28"/>
          <w:szCs w:val="28"/>
        </w:rPr>
        <w:t xml:space="preserve"> и Закона Республики Дагестан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от 14.06.2012 №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32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Республике Дагестан» (далее – региональный закон). </w:t>
      </w:r>
      <w:proofErr w:type="gramEnd"/>
    </w:p>
    <w:p w:rsidR="00C353EE" w:rsidRPr="00C223F7" w:rsidRDefault="00B32DB7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223F7">
        <w:rPr>
          <w:rFonts w:ascii="Times New Roman" w:hAnsi="Times New Roman"/>
          <w:spacing w:val="-2"/>
          <w:sz w:val="28"/>
          <w:szCs w:val="28"/>
        </w:rPr>
        <w:t>Согласно пункту 3 Порядка взаимодействия участников государственной системы бесплатной юридической помощи на территории Республики Дагестан, утвержденного постановлением Правительст</w:t>
      </w:r>
      <w:r w:rsidR="00EC1D90" w:rsidRPr="00C223F7">
        <w:rPr>
          <w:rFonts w:ascii="Times New Roman" w:hAnsi="Times New Roman"/>
          <w:spacing w:val="-2"/>
          <w:sz w:val="28"/>
          <w:szCs w:val="28"/>
        </w:rPr>
        <w:t>ва Республики Дагестан от 16.10.2013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024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№ 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525 (далее –</w:t>
      </w:r>
      <w:r w:rsidR="006F7F46" w:rsidRPr="004024A0">
        <w:rPr>
          <w:rFonts w:ascii="Times New Roman" w:hAnsi="Times New Roman"/>
          <w:spacing w:val="-2"/>
          <w:sz w:val="28"/>
          <w:szCs w:val="28"/>
        </w:rPr>
        <w:t xml:space="preserve"> Порядок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) о</w:t>
      </w:r>
      <w:r w:rsidR="00C353EE" w:rsidRPr="004024A0">
        <w:rPr>
          <w:rFonts w:ascii="Times New Roman" w:hAnsi="Times New Roman"/>
          <w:spacing w:val="-2"/>
          <w:sz w:val="28"/>
          <w:szCs w:val="28"/>
          <w:lang w:eastAsia="ru-RU"/>
        </w:rPr>
        <w:t>рганы исполнительной власти Республики</w:t>
      </w:r>
      <w:r w:rsidR="00C353EE" w:rsidRPr="004024A0">
        <w:rPr>
          <w:rFonts w:ascii="Times New Roman" w:hAnsi="Times New Roman"/>
          <w:sz w:val="28"/>
          <w:szCs w:val="28"/>
          <w:lang w:eastAsia="ru-RU"/>
        </w:rPr>
        <w:t xml:space="preserve"> Дагестан, входящие в государственную систему бесплатной юридической помощи на территории Республики Дагестан, ежеквартально (нарастающим итогом с начала года), в срок не позднее 15-го числа месяца, следующего за отчетным периодом, на бумажном</w:t>
      </w:r>
      <w:proofErr w:type="gramEnd"/>
      <w:r w:rsidR="00C353EE" w:rsidRPr="004024A0">
        <w:rPr>
          <w:rFonts w:ascii="Times New Roman" w:hAnsi="Times New Roman"/>
          <w:sz w:val="28"/>
          <w:szCs w:val="28"/>
          <w:lang w:eastAsia="ru-RU"/>
        </w:rPr>
        <w:t xml:space="preserve"> носителе и в электронном виде направляют в Министерство юстиции Республики Дагестан по форме, утвержденной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уполномоченным органом, отчет </w:t>
      </w:r>
      <w:proofErr w:type="gramStart"/>
      <w:r w:rsidR="00C353EE" w:rsidRPr="00C223F7">
        <w:rPr>
          <w:rFonts w:ascii="Times New Roman" w:hAnsi="Times New Roman"/>
          <w:sz w:val="28"/>
          <w:szCs w:val="28"/>
          <w:lang w:eastAsia="ru-RU"/>
        </w:rPr>
        <w:t>об</w:t>
      </w:r>
      <w:proofErr w:type="gramEnd"/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353EE" w:rsidRPr="00C223F7">
        <w:rPr>
          <w:rFonts w:ascii="Times New Roman" w:hAnsi="Times New Roman"/>
          <w:sz w:val="28"/>
          <w:szCs w:val="28"/>
          <w:lang w:eastAsia="ru-RU"/>
        </w:rPr>
        <w:t>оказании гражданам бесплатной юридической помощи</w:t>
      </w:r>
      <w:r w:rsidR="00C66DC2" w:rsidRPr="00C223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5441" w:rsidRPr="00C223F7">
        <w:rPr>
          <w:rFonts w:ascii="Times New Roman" w:hAnsi="Times New Roman"/>
          <w:sz w:val="28"/>
          <w:szCs w:val="28"/>
          <w:lang w:eastAsia="ru-RU"/>
        </w:rPr>
        <w:t>(далее – БЮП)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(с учетом данных, представленных подведомственными им учреждениями, входящими в государственную систему бесплатной юридической помощи), о выданных ими гражданам направлениях, а также сведения об информации, доведенной ими до граждан в соответствии с частью 1 статьи 28</w:t>
      </w:r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Федерального з</w:t>
      </w:r>
      <w:r w:rsidR="00EC1D90" w:rsidRPr="00C223F7">
        <w:rPr>
          <w:rFonts w:ascii="Times New Roman" w:hAnsi="Times New Roman"/>
          <w:sz w:val="28"/>
          <w:szCs w:val="28"/>
          <w:lang w:eastAsia="ru-RU"/>
        </w:rPr>
        <w:t xml:space="preserve">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и статьей 8</w:t>
      </w:r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регионального Закона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в целях правового информирования и просвещения.</w:t>
      </w:r>
      <w:proofErr w:type="gramEnd"/>
    </w:p>
    <w:p w:rsidR="00B32DB7" w:rsidRPr="00965087" w:rsidRDefault="00B32DB7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Приказом Министерства юстиции Республики Дагестан от 13.04.2015 № 37-ОД</w:t>
      </w:r>
      <w:r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bCs/>
          <w:sz w:val="28"/>
          <w:szCs w:val="28"/>
        </w:rPr>
        <w:t xml:space="preserve">«Об утверждении формы отчетов органов исполнительной власти Республики Дагестан об оказании бесплатной юридической помощи в рамках государственной системы бесплатной юридической помощи» </w:t>
      </w:r>
      <w:r w:rsidRPr="00C223F7">
        <w:rPr>
          <w:rFonts w:ascii="Times New Roman" w:hAnsi="Times New Roman"/>
          <w:sz w:val="28"/>
          <w:szCs w:val="28"/>
        </w:rPr>
        <w:t>была утверждена форма отчета органов исполнительной власти Республики Дагестан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r w:rsidRPr="00C223F7">
        <w:rPr>
          <w:rFonts w:ascii="Times New Roman" w:hAnsi="Times New Roman"/>
          <w:sz w:val="28"/>
          <w:szCs w:val="28"/>
        </w:rPr>
        <w:t xml:space="preserve"> в рамках государственной системы бесплатной юридической помощи и форма сводного отчета органов исполнительной власти Республики Дагестан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proofErr w:type="gramEnd"/>
      <w:r w:rsidRPr="00C223F7">
        <w:rPr>
          <w:rFonts w:ascii="Times New Roman" w:hAnsi="Times New Roman"/>
          <w:sz w:val="28"/>
          <w:szCs w:val="28"/>
        </w:rPr>
        <w:t xml:space="preserve"> в рамках </w:t>
      </w:r>
      <w:r w:rsidRPr="00C223F7">
        <w:rPr>
          <w:rFonts w:ascii="Times New Roman" w:hAnsi="Times New Roman"/>
          <w:spacing w:val="-10"/>
          <w:sz w:val="28"/>
          <w:szCs w:val="28"/>
        </w:rPr>
        <w:t>государственной систе</w:t>
      </w:r>
      <w:r w:rsidR="00565B47" w:rsidRPr="00C223F7">
        <w:rPr>
          <w:rFonts w:ascii="Times New Roman" w:hAnsi="Times New Roman"/>
          <w:spacing w:val="-10"/>
          <w:sz w:val="28"/>
          <w:szCs w:val="28"/>
        </w:rPr>
        <w:t>мы БЮП</w:t>
      </w:r>
      <w:r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1375F2" w:rsidRPr="009925CF" w:rsidRDefault="009925CF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Письмом от 12.01.2018 № 19-0307-43/188 органам исполнительной власти Республики Дагестан было направлено напоминание о необходимости представления отчетов об оказании гражданам бесплатной юридической помощи за 4 квартал 2017 года (нарастающим итогам с начала года) в Министерство юстиции Республики Дагестан.</w:t>
      </w:r>
    </w:p>
    <w:p w:rsidR="00B66A1C" w:rsidRPr="00C223F7" w:rsidRDefault="004734AF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lastRenderedPageBreak/>
        <w:t>А</w:t>
      </w:r>
      <w:r w:rsidR="00B66A1C" w:rsidRPr="00C223F7">
        <w:rPr>
          <w:rFonts w:ascii="Times New Roman" w:hAnsi="Times New Roman"/>
          <w:spacing w:val="-10"/>
          <w:sz w:val="28"/>
          <w:szCs w:val="28"/>
        </w:rPr>
        <w:t>нализ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деятельности органов исполнител</w:t>
      </w:r>
      <w:r w:rsidR="004024A0">
        <w:rPr>
          <w:rFonts w:ascii="Times New Roman" w:hAnsi="Times New Roman"/>
          <w:spacing w:val="-10"/>
          <w:sz w:val="28"/>
          <w:szCs w:val="28"/>
        </w:rPr>
        <w:t>ьной власти Республики Дагестан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по оказанию БЮП </w:t>
      </w:r>
      <w:r w:rsidR="00B66A1C" w:rsidRPr="00C223F7">
        <w:rPr>
          <w:rFonts w:ascii="Times New Roman" w:hAnsi="Times New Roman"/>
          <w:spacing w:val="-10"/>
          <w:sz w:val="28"/>
          <w:szCs w:val="28"/>
        </w:rPr>
        <w:t xml:space="preserve">за период </w:t>
      </w:r>
      <w:r w:rsidR="00C223F7">
        <w:rPr>
          <w:rFonts w:ascii="Times New Roman" w:hAnsi="Times New Roman"/>
          <w:spacing w:val="-10"/>
          <w:sz w:val="28"/>
          <w:szCs w:val="28"/>
        </w:rPr>
        <w:t>с 01.</w:t>
      </w:r>
      <w:r w:rsidR="00C223F7" w:rsidRPr="00C223F7">
        <w:rPr>
          <w:rFonts w:ascii="Times New Roman" w:hAnsi="Times New Roman"/>
          <w:spacing w:val="-10"/>
          <w:sz w:val="28"/>
          <w:szCs w:val="28"/>
        </w:rPr>
        <w:t>10</w:t>
      </w:r>
      <w:r w:rsidR="00C223F7">
        <w:rPr>
          <w:rFonts w:ascii="Times New Roman" w:hAnsi="Times New Roman"/>
          <w:spacing w:val="-10"/>
          <w:sz w:val="28"/>
          <w:szCs w:val="28"/>
        </w:rPr>
        <w:t>.2017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по </w:t>
      </w:r>
      <w:r w:rsidR="00C223F7" w:rsidRPr="00C223F7">
        <w:rPr>
          <w:rFonts w:ascii="Times New Roman" w:hAnsi="Times New Roman"/>
          <w:spacing w:val="-10"/>
          <w:sz w:val="28"/>
          <w:szCs w:val="28"/>
        </w:rPr>
        <w:t>31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>.1</w:t>
      </w:r>
      <w:r w:rsidR="00C223F7" w:rsidRPr="00C223F7">
        <w:rPr>
          <w:rFonts w:ascii="Times New Roman" w:hAnsi="Times New Roman"/>
          <w:spacing w:val="-10"/>
          <w:sz w:val="28"/>
          <w:szCs w:val="28"/>
        </w:rPr>
        <w:t>2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>.2017 (</w:t>
      </w:r>
      <w:r w:rsidR="00C223F7" w:rsidRPr="00C223F7">
        <w:rPr>
          <w:rFonts w:ascii="Times New Roman" w:hAnsi="Times New Roman"/>
          <w:spacing w:val="-10"/>
          <w:sz w:val="28"/>
          <w:szCs w:val="28"/>
        </w:rPr>
        <w:t>4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 xml:space="preserve"> квартал 2017 года</w:t>
      </w:r>
      <w:r w:rsidRPr="00C223F7">
        <w:rPr>
          <w:rFonts w:ascii="Times New Roman" w:hAnsi="Times New Roman"/>
          <w:spacing w:val="-10"/>
          <w:sz w:val="28"/>
          <w:szCs w:val="28"/>
        </w:rPr>
        <w:t>)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 xml:space="preserve"> показал следующее.</w:t>
      </w:r>
    </w:p>
    <w:p w:rsidR="00281B98" w:rsidRPr="00C223F7" w:rsidRDefault="00C223F7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По утвержденной форме за </w:t>
      </w:r>
      <w:r w:rsidRPr="00C223F7">
        <w:rPr>
          <w:rFonts w:ascii="Times New Roman" w:hAnsi="Times New Roman"/>
          <w:spacing w:val="-10"/>
          <w:sz w:val="28"/>
          <w:szCs w:val="28"/>
        </w:rPr>
        <w:t>4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квартал 2017 года </w:t>
      </w:r>
      <w:r w:rsidR="00281B98" w:rsidRPr="00244428">
        <w:rPr>
          <w:rFonts w:ascii="Times New Roman" w:hAnsi="Times New Roman"/>
          <w:b/>
          <w:spacing w:val="-10"/>
          <w:sz w:val="28"/>
          <w:szCs w:val="28"/>
          <w:u w:val="single"/>
        </w:rPr>
        <w:t>представили отчеты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следующие </w:t>
      </w:r>
      <w:r w:rsidR="002A79B9">
        <w:rPr>
          <w:rFonts w:ascii="Times New Roman" w:hAnsi="Times New Roman"/>
          <w:spacing w:val="-10"/>
          <w:sz w:val="28"/>
          <w:szCs w:val="28"/>
        </w:rPr>
        <w:t>органы исполнительной власти:</w:t>
      </w:r>
    </w:p>
    <w:p w:rsidR="009925CF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9925CF" w:rsidRPr="002A79B9">
        <w:rPr>
          <w:rFonts w:ascii="Times New Roman" w:hAnsi="Times New Roman"/>
          <w:spacing w:val="-10"/>
          <w:sz w:val="28"/>
          <w:szCs w:val="28"/>
        </w:rPr>
        <w:t xml:space="preserve">Министерство транспорта, энергетики и связи Республики Дагестан </w:t>
      </w:r>
      <w:r w:rsidR="009925CF">
        <w:rPr>
          <w:rFonts w:ascii="Times New Roman" w:hAnsi="Times New Roman"/>
          <w:spacing w:val="-10"/>
          <w:sz w:val="28"/>
          <w:szCs w:val="28"/>
        </w:rPr>
        <w:t>– 13380 обращений;</w:t>
      </w:r>
    </w:p>
    <w:p w:rsidR="009925CF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9925CF">
        <w:rPr>
          <w:rFonts w:ascii="Times New Roman" w:hAnsi="Times New Roman"/>
          <w:spacing w:val="-10"/>
          <w:sz w:val="28"/>
          <w:szCs w:val="28"/>
        </w:rPr>
        <w:t>Министерство труда и социального развития Республики Дагестан – 12343 обращения;</w:t>
      </w:r>
    </w:p>
    <w:p w:rsidR="002A79B9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2A79B9">
        <w:rPr>
          <w:rFonts w:ascii="Times New Roman" w:hAnsi="Times New Roman"/>
          <w:spacing w:val="-10"/>
          <w:sz w:val="28"/>
          <w:szCs w:val="28"/>
        </w:rPr>
        <w:t>Министерство строительства, архитектуры и жилищно-коммунального хозяйства – 357 обращений;</w:t>
      </w:r>
    </w:p>
    <w:p w:rsidR="009925CF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9925CF">
        <w:rPr>
          <w:rFonts w:ascii="Times New Roman" w:hAnsi="Times New Roman"/>
          <w:spacing w:val="-10"/>
          <w:sz w:val="28"/>
          <w:szCs w:val="28"/>
        </w:rPr>
        <w:t>Министерство по физической культуре и спорту Республики Дагестан – 21 обращение;</w:t>
      </w:r>
    </w:p>
    <w:p w:rsidR="009925CF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9925CF">
        <w:rPr>
          <w:rFonts w:ascii="Times New Roman" w:hAnsi="Times New Roman"/>
          <w:spacing w:val="-10"/>
          <w:sz w:val="28"/>
          <w:szCs w:val="28"/>
        </w:rPr>
        <w:t>Министерство экономики и территориального развития Республики Дагестан – 16 обращений;</w:t>
      </w:r>
    </w:p>
    <w:p w:rsidR="002A79B9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2A79B9">
        <w:rPr>
          <w:rFonts w:ascii="Times New Roman" w:hAnsi="Times New Roman"/>
          <w:spacing w:val="-10"/>
          <w:sz w:val="28"/>
          <w:szCs w:val="28"/>
        </w:rPr>
        <w:t>Министерство по туризму и народным и художественным промыслам Республики Дагестан – 9 обращений;</w:t>
      </w:r>
    </w:p>
    <w:p w:rsidR="002A79B9" w:rsidRPr="00965087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965087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2A79B9" w:rsidRPr="00965087">
        <w:rPr>
          <w:rFonts w:ascii="Times New Roman" w:hAnsi="Times New Roman"/>
          <w:spacing w:val="-10"/>
          <w:sz w:val="28"/>
          <w:szCs w:val="28"/>
        </w:rPr>
        <w:t xml:space="preserve">Министерство юстиции Республики Дагестан </w:t>
      </w:r>
      <w:r w:rsidR="00965087" w:rsidRPr="00965087">
        <w:rPr>
          <w:rFonts w:ascii="Times New Roman" w:hAnsi="Times New Roman"/>
          <w:spacing w:val="-10"/>
          <w:sz w:val="28"/>
          <w:szCs w:val="28"/>
        </w:rPr>
        <w:t>–</w:t>
      </w:r>
      <w:r w:rsidR="002A79B9" w:rsidRPr="0096508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965087">
        <w:rPr>
          <w:rFonts w:ascii="Times New Roman" w:hAnsi="Times New Roman"/>
          <w:spacing w:val="-10"/>
          <w:sz w:val="28"/>
          <w:szCs w:val="28"/>
        </w:rPr>
        <w:t>403</w:t>
      </w:r>
      <w:r w:rsidR="00965087" w:rsidRPr="0096508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965087">
        <w:rPr>
          <w:rFonts w:ascii="Times New Roman" w:hAnsi="Times New Roman"/>
          <w:spacing w:val="-10"/>
          <w:sz w:val="28"/>
          <w:szCs w:val="28"/>
        </w:rPr>
        <w:t>обращения</w:t>
      </w:r>
      <w:r w:rsidR="00965087" w:rsidRPr="00965087">
        <w:rPr>
          <w:rFonts w:ascii="Times New Roman" w:hAnsi="Times New Roman"/>
          <w:spacing w:val="-10"/>
          <w:sz w:val="28"/>
          <w:szCs w:val="28"/>
        </w:rPr>
        <w:t xml:space="preserve"> (по телефону горячей линии 210 звонков)</w:t>
      </w:r>
      <w:r w:rsidR="00965087">
        <w:rPr>
          <w:rFonts w:ascii="Times New Roman" w:hAnsi="Times New Roman"/>
          <w:spacing w:val="-10"/>
          <w:sz w:val="28"/>
          <w:szCs w:val="28"/>
        </w:rPr>
        <w:t>;</w:t>
      </w:r>
    </w:p>
    <w:p w:rsidR="009925CF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2A79B9">
        <w:rPr>
          <w:rFonts w:ascii="Times New Roman" w:hAnsi="Times New Roman"/>
          <w:spacing w:val="-10"/>
          <w:sz w:val="28"/>
          <w:szCs w:val="28"/>
        </w:rPr>
        <w:t>Комитет по ветеринарии Республики Дагестан – 32 обращения;</w:t>
      </w:r>
    </w:p>
    <w:p w:rsidR="002A79B9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2A79B9">
        <w:rPr>
          <w:rFonts w:ascii="Times New Roman" w:hAnsi="Times New Roman"/>
          <w:spacing w:val="-10"/>
          <w:sz w:val="28"/>
          <w:szCs w:val="28"/>
        </w:rPr>
        <w:t>Агентство по дорожному хозяйству Республики Дагестан – 89 обращений;</w:t>
      </w:r>
    </w:p>
    <w:p w:rsidR="002A79B9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2A79B9" w:rsidRPr="002A79B9">
        <w:rPr>
          <w:rFonts w:ascii="Times New Roman" w:hAnsi="Times New Roman"/>
          <w:spacing w:val="-10"/>
          <w:sz w:val="28"/>
          <w:szCs w:val="28"/>
        </w:rPr>
        <w:t xml:space="preserve">Управление Правительства Республики Дагестан по вопросам переселения </w:t>
      </w:r>
      <w:proofErr w:type="spellStart"/>
      <w:r w:rsidR="002A79B9" w:rsidRPr="002A79B9">
        <w:rPr>
          <w:rFonts w:ascii="Times New Roman" w:hAnsi="Times New Roman"/>
          <w:spacing w:val="-10"/>
          <w:sz w:val="28"/>
          <w:szCs w:val="28"/>
        </w:rPr>
        <w:t>лакского</w:t>
      </w:r>
      <w:proofErr w:type="spellEnd"/>
      <w:r w:rsidR="002A79B9" w:rsidRPr="002A79B9">
        <w:rPr>
          <w:rFonts w:ascii="Times New Roman" w:hAnsi="Times New Roman"/>
          <w:spacing w:val="-10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2A79B9" w:rsidRPr="002A79B9">
        <w:rPr>
          <w:rFonts w:ascii="Times New Roman" w:hAnsi="Times New Roman"/>
          <w:spacing w:val="-10"/>
          <w:sz w:val="28"/>
          <w:szCs w:val="28"/>
        </w:rPr>
        <w:t>Ауховского</w:t>
      </w:r>
      <w:proofErr w:type="spellEnd"/>
      <w:r w:rsidR="002A79B9" w:rsidRPr="002A79B9">
        <w:rPr>
          <w:rFonts w:ascii="Times New Roman" w:hAnsi="Times New Roman"/>
          <w:spacing w:val="-10"/>
          <w:sz w:val="28"/>
          <w:szCs w:val="28"/>
        </w:rPr>
        <w:t xml:space="preserve"> района</w:t>
      </w:r>
      <w:r w:rsidR="002A79B9">
        <w:rPr>
          <w:rFonts w:ascii="Times New Roman" w:hAnsi="Times New Roman"/>
          <w:spacing w:val="-10"/>
          <w:sz w:val="28"/>
          <w:szCs w:val="28"/>
        </w:rPr>
        <w:t xml:space="preserve"> – 26 обращений;</w:t>
      </w:r>
    </w:p>
    <w:p w:rsidR="002A79B9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2A79B9">
        <w:rPr>
          <w:rFonts w:ascii="Times New Roman" w:hAnsi="Times New Roman"/>
          <w:spacing w:val="-10"/>
          <w:sz w:val="28"/>
          <w:szCs w:val="28"/>
        </w:rPr>
        <w:t>Министерство культуры Республики Дагестан – обращений не поступало;</w:t>
      </w:r>
    </w:p>
    <w:p w:rsidR="002A79B9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2A79B9">
        <w:rPr>
          <w:rFonts w:ascii="Times New Roman" w:hAnsi="Times New Roman"/>
          <w:spacing w:val="-10"/>
          <w:sz w:val="28"/>
          <w:szCs w:val="28"/>
        </w:rPr>
        <w:t>Министерство печати и информации Республики Дагестан - обращений не поступало;</w:t>
      </w:r>
    </w:p>
    <w:p w:rsidR="002A79B9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2A79B9">
        <w:rPr>
          <w:rFonts w:ascii="Times New Roman" w:hAnsi="Times New Roman"/>
          <w:spacing w:val="-10"/>
          <w:sz w:val="28"/>
          <w:szCs w:val="28"/>
        </w:rPr>
        <w:t>Министерство по делам молодежи Республики Дагестан – обращений не поступало;</w:t>
      </w:r>
    </w:p>
    <w:p w:rsidR="002A79B9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2A79B9">
        <w:rPr>
          <w:rFonts w:ascii="Times New Roman" w:hAnsi="Times New Roman"/>
          <w:spacing w:val="-10"/>
          <w:sz w:val="28"/>
          <w:szCs w:val="28"/>
        </w:rPr>
        <w:t>Министерство природных ресурсов и экологии Республики Дагестан – обращений не поступало;</w:t>
      </w:r>
    </w:p>
    <w:p w:rsidR="002A79B9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2A79B9">
        <w:rPr>
          <w:rFonts w:ascii="Times New Roman" w:hAnsi="Times New Roman"/>
          <w:spacing w:val="-10"/>
          <w:sz w:val="28"/>
          <w:szCs w:val="28"/>
        </w:rPr>
        <w:t>Министерство промышленности Республики Дагестан – обращений не поступало;</w:t>
      </w:r>
    </w:p>
    <w:p w:rsidR="00244428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– Комитет по государственным закупкам Республики Дагестан – обращений не поступало;</w:t>
      </w:r>
    </w:p>
    <w:p w:rsidR="00244428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– Комитет по лесному хозяйству Республики Дагестан – обращений не поступало;</w:t>
      </w:r>
    </w:p>
    <w:p w:rsidR="00244428" w:rsidRDefault="002444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– Агентство по предпринимательству и инвестициям Республики Дагестан – обращений не поступало;</w:t>
      </w:r>
    </w:p>
    <w:p w:rsidR="0028601E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</w:p>
    <w:p w:rsidR="00F255F3" w:rsidRPr="00BF6DE1" w:rsidRDefault="00D62928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</w:rPr>
      </w:pPr>
      <w:r w:rsidRPr="00BF6DE1">
        <w:rPr>
          <w:rFonts w:ascii="Times New Roman" w:hAnsi="Times New Roman"/>
          <w:b/>
          <w:spacing w:val="-10"/>
          <w:sz w:val="28"/>
          <w:szCs w:val="28"/>
          <w:u w:val="single"/>
        </w:rPr>
        <w:t>Не представили</w:t>
      </w:r>
      <w:r w:rsidRPr="00BF6DE1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="00565B47" w:rsidRPr="00BF6DE1">
        <w:rPr>
          <w:rFonts w:ascii="Times New Roman" w:hAnsi="Times New Roman"/>
          <w:spacing w:val="-10"/>
          <w:sz w:val="28"/>
          <w:szCs w:val="28"/>
        </w:rPr>
        <w:t>отчет</w:t>
      </w:r>
      <w:r w:rsidR="00643F06" w:rsidRPr="00BF6DE1">
        <w:rPr>
          <w:rFonts w:ascii="Times New Roman" w:hAnsi="Times New Roman"/>
          <w:spacing w:val="-10"/>
          <w:sz w:val="28"/>
          <w:szCs w:val="28"/>
        </w:rPr>
        <w:t xml:space="preserve"> по форме </w:t>
      </w:r>
      <w:r w:rsidR="00F255F3" w:rsidRPr="00BF6DE1">
        <w:rPr>
          <w:rFonts w:ascii="Times New Roman" w:hAnsi="Times New Roman"/>
          <w:spacing w:val="-10"/>
          <w:sz w:val="28"/>
          <w:szCs w:val="28"/>
        </w:rPr>
        <w:t xml:space="preserve">за </w:t>
      </w:r>
      <w:r w:rsidR="00244428" w:rsidRPr="00BF6DE1">
        <w:rPr>
          <w:rFonts w:ascii="Times New Roman" w:hAnsi="Times New Roman"/>
          <w:spacing w:val="-10"/>
          <w:sz w:val="28"/>
          <w:szCs w:val="28"/>
        </w:rPr>
        <w:t>4</w:t>
      </w:r>
      <w:r w:rsidRPr="00BF6DE1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 w:rsidR="000C2433" w:rsidRPr="00BF6DE1">
        <w:rPr>
          <w:rFonts w:ascii="Times New Roman" w:hAnsi="Times New Roman"/>
          <w:spacing w:val="-10"/>
          <w:sz w:val="28"/>
          <w:szCs w:val="28"/>
        </w:rPr>
        <w:t>:</w:t>
      </w:r>
    </w:p>
    <w:p w:rsidR="000A193E" w:rsidRPr="00C223F7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Министерство здравоохранения Республики Дагестан;</w:t>
      </w:r>
    </w:p>
    <w:p w:rsidR="000A193E" w:rsidRPr="00C223F7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Министерство образования и науки Республики Дагестан;</w:t>
      </w:r>
    </w:p>
    <w:p w:rsidR="000A193E" w:rsidRPr="00C223F7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Министерство по делам гражданской обороны, чрезвычайным ситуациям и ликвидации последствий стихийных бедствий Республики Дагестан;</w:t>
      </w:r>
    </w:p>
    <w:p w:rsidR="000A193E" w:rsidRPr="00C223F7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Министерство по земельным, имущественным отношениям и вопросам торговли Республики Дагестан;</w:t>
      </w:r>
    </w:p>
    <w:p w:rsidR="000A193E" w:rsidRPr="00C223F7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Министерство по национальной политике Республики Дагестан;</w:t>
      </w:r>
    </w:p>
    <w:p w:rsidR="000A193E" w:rsidRPr="00C223F7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Министерство сельского хозяйства и продовольствия Республики Дагестан;</w:t>
      </w:r>
    </w:p>
    <w:p w:rsidR="000A193E" w:rsidRPr="00C223F7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Министерство финансов Республики Дагестан;</w:t>
      </w:r>
    </w:p>
    <w:p w:rsidR="00F255F3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F255F3" w:rsidRPr="00C223F7">
        <w:rPr>
          <w:rFonts w:ascii="Times New Roman" w:hAnsi="Times New Roman"/>
          <w:spacing w:val="-10"/>
          <w:sz w:val="28"/>
          <w:szCs w:val="28"/>
        </w:rPr>
        <w:t>Комитет по свободе совести, взаимодействию с религиозными ор</w:t>
      </w:r>
      <w:r w:rsidR="00BF6DE1">
        <w:rPr>
          <w:rFonts w:ascii="Times New Roman" w:hAnsi="Times New Roman"/>
          <w:spacing w:val="-10"/>
          <w:sz w:val="28"/>
          <w:szCs w:val="28"/>
        </w:rPr>
        <w:t>ганизациями Республики Дагестан;</w:t>
      </w:r>
    </w:p>
    <w:p w:rsidR="00BF6DE1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BF6DE1" w:rsidRPr="00BF6DE1">
        <w:rPr>
          <w:rFonts w:ascii="Times New Roman" w:hAnsi="Times New Roman"/>
          <w:spacing w:val="-10"/>
          <w:sz w:val="28"/>
          <w:szCs w:val="28"/>
        </w:rPr>
        <w:t>Комитет по виноградарству, производству и обороту алкогольной и спиртосодержащей продукции Республики Дагестан</w:t>
      </w:r>
      <w:r w:rsidR="00BF6DE1">
        <w:rPr>
          <w:rFonts w:ascii="Times New Roman" w:hAnsi="Times New Roman"/>
          <w:spacing w:val="-10"/>
          <w:sz w:val="28"/>
          <w:szCs w:val="28"/>
        </w:rPr>
        <w:t>;</w:t>
      </w:r>
    </w:p>
    <w:p w:rsidR="00BF6DE1" w:rsidRPr="00C223F7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BF6DE1" w:rsidRPr="00C223F7">
        <w:rPr>
          <w:rFonts w:ascii="Times New Roman" w:hAnsi="Times New Roman"/>
          <w:spacing w:val="-10"/>
          <w:sz w:val="28"/>
          <w:szCs w:val="28"/>
        </w:rPr>
        <w:t>Служба государственного финансового контроля Республики Дагестан;</w:t>
      </w:r>
    </w:p>
    <w:p w:rsidR="00BF6DE1" w:rsidRPr="00C223F7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BF6DE1" w:rsidRPr="00C223F7">
        <w:rPr>
          <w:rFonts w:ascii="Times New Roman" w:hAnsi="Times New Roman"/>
          <w:spacing w:val="-10"/>
          <w:sz w:val="28"/>
          <w:szCs w:val="28"/>
        </w:rPr>
        <w:t>Республиканская служба по тарифам Республики Дагестан;</w:t>
      </w:r>
    </w:p>
    <w:p w:rsidR="00BF6DE1" w:rsidRPr="00C223F7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BF6DE1" w:rsidRPr="00C223F7">
        <w:rPr>
          <w:rFonts w:ascii="Times New Roman" w:hAnsi="Times New Roman"/>
          <w:spacing w:val="-10"/>
          <w:sz w:val="28"/>
          <w:szCs w:val="28"/>
        </w:rPr>
        <w:t>Государственная жилищная инспекция Республики Дагестан;</w:t>
      </w:r>
    </w:p>
    <w:p w:rsidR="00BF6DE1" w:rsidRPr="00C223F7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BF6DE1" w:rsidRPr="00C223F7">
        <w:rPr>
          <w:rFonts w:ascii="Times New Roman" w:hAnsi="Times New Roman"/>
          <w:spacing w:val="-10"/>
          <w:sz w:val="28"/>
          <w:szCs w:val="28"/>
        </w:rPr>
        <w:t>Государственная инспекция Республики Дагестан по надзору за техническим состоянием самоходных машин и других видов техники;</w:t>
      </w:r>
    </w:p>
    <w:p w:rsidR="00BF6DE1" w:rsidRPr="00C223F7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BF6DE1" w:rsidRPr="00C223F7">
        <w:rPr>
          <w:rFonts w:ascii="Times New Roman" w:hAnsi="Times New Roman"/>
          <w:spacing w:val="-10"/>
          <w:sz w:val="28"/>
          <w:szCs w:val="28"/>
        </w:rPr>
        <w:t>Агентство по охране культурного наследия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 Республики Дагестан.</w:t>
      </w:r>
    </w:p>
    <w:p w:rsidR="0028601E" w:rsidRDefault="0028601E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D62928" w:rsidRPr="00C223F7" w:rsidRDefault="00B57760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Анали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з предоставл</w:t>
      </w:r>
      <w:r w:rsidR="00F32C91" w:rsidRPr="00C223F7">
        <w:rPr>
          <w:rFonts w:ascii="Times New Roman" w:hAnsi="Times New Roman"/>
          <w:spacing w:val="-10"/>
          <w:sz w:val="28"/>
          <w:szCs w:val="28"/>
        </w:rPr>
        <w:t>ения отче</w:t>
      </w:r>
      <w:r w:rsidR="00322DA0">
        <w:rPr>
          <w:rFonts w:ascii="Times New Roman" w:hAnsi="Times New Roman"/>
          <w:spacing w:val="-10"/>
          <w:sz w:val="28"/>
          <w:szCs w:val="28"/>
        </w:rPr>
        <w:t>тности за 3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 квартал 2017 года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показывает незначительную динамику в предоставлении отчетов по 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>сравнению с</w:t>
      </w:r>
      <w:r w:rsidR="00322DA0">
        <w:rPr>
          <w:rFonts w:ascii="Times New Roman" w:hAnsi="Times New Roman"/>
          <w:spacing w:val="-10"/>
          <w:sz w:val="28"/>
          <w:szCs w:val="28"/>
        </w:rPr>
        <w:t>о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322DA0">
        <w:rPr>
          <w:rFonts w:ascii="Times New Roman" w:hAnsi="Times New Roman"/>
          <w:spacing w:val="-10"/>
          <w:sz w:val="28"/>
          <w:szCs w:val="28"/>
        </w:rPr>
        <w:t>2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>ом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 2017 года, но предоставление отчетов органами исполнительной власти Республики Дагестан все еще остается на достаточно низком уровне.</w:t>
      </w:r>
    </w:p>
    <w:p w:rsidR="004707A7" w:rsidRDefault="00F32C91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С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>форми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рован сводный отчет, который 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 xml:space="preserve"> будет размещен на официальном сайте Министерства юстиции Республики Дагестан в информационно-телекоммуникационной сети «Интернет» (</w:t>
      </w:r>
      <w:proofErr w:type="spellStart"/>
      <w:r w:rsidR="00671A0F" w:rsidRPr="00C223F7">
        <w:rPr>
          <w:rFonts w:ascii="Times New Roman" w:hAnsi="Times New Roman"/>
          <w:spacing w:val="-10"/>
          <w:sz w:val="28"/>
          <w:szCs w:val="28"/>
        </w:rPr>
        <w:t>minust.</w:t>
      </w:r>
      <w:proofErr w:type="gramStart"/>
      <w:r w:rsidR="00671A0F" w:rsidRPr="00C223F7">
        <w:rPr>
          <w:rFonts w:ascii="Times New Roman" w:hAnsi="Times New Roman"/>
          <w:spacing w:val="-10"/>
          <w:sz w:val="28"/>
          <w:szCs w:val="28"/>
        </w:rPr>
        <w:t>е</w:t>
      </w:r>
      <w:proofErr w:type="gramEnd"/>
      <w:r w:rsidR="00671A0F" w:rsidRPr="00C223F7">
        <w:rPr>
          <w:rFonts w:ascii="Times New Roman" w:hAnsi="Times New Roman"/>
          <w:spacing w:val="-10"/>
          <w:sz w:val="28"/>
          <w:szCs w:val="28"/>
        </w:rPr>
        <w:t>-dag.ru</w:t>
      </w:r>
      <w:proofErr w:type="spellEnd"/>
      <w:r w:rsidR="00671A0F" w:rsidRPr="00C223F7">
        <w:rPr>
          <w:rFonts w:ascii="Times New Roman" w:hAnsi="Times New Roman"/>
          <w:spacing w:val="-10"/>
          <w:sz w:val="28"/>
          <w:szCs w:val="28"/>
        </w:rPr>
        <w:t>)</w:t>
      </w:r>
      <w:r w:rsidR="004707A7"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2E6D84" w:rsidRDefault="00565B47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Прошу озвучить данную 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 xml:space="preserve">информацию на заседании Правительства Республики Дагестан для принятия </w:t>
      </w:r>
      <w:r w:rsidR="002E6D84" w:rsidRPr="00C223F7">
        <w:rPr>
          <w:rFonts w:ascii="Times New Roman" w:hAnsi="Times New Roman"/>
          <w:spacing w:val="-10"/>
          <w:sz w:val="28"/>
          <w:szCs w:val="28"/>
        </w:rPr>
        <w:t>мер ответственности к лицам, виновным в нарушении установленного Порядка отчетности органами исполнитель</w:t>
      </w:r>
      <w:r w:rsidR="00BF6DE1">
        <w:rPr>
          <w:rFonts w:ascii="Times New Roman" w:hAnsi="Times New Roman"/>
          <w:spacing w:val="-10"/>
          <w:sz w:val="28"/>
          <w:szCs w:val="28"/>
        </w:rPr>
        <w:t>ной власти Республики Дагестан.</w:t>
      </w:r>
    </w:p>
    <w:p w:rsidR="00BF6DE1" w:rsidRDefault="00BF6DE1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F6DE1" w:rsidRDefault="00BF6DE1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F6DE1" w:rsidRPr="00C223F7" w:rsidRDefault="00BF6DE1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671A0F" w:rsidRPr="00C223F7" w:rsidRDefault="00671A0F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pacing w:val="-10"/>
          <w:sz w:val="28"/>
          <w:szCs w:val="28"/>
          <w:u w:val="single"/>
        </w:rPr>
        <w:t>Одновременно сообщаем</w:t>
      </w:r>
      <w:r w:rsidR="00BF6DE1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 следующее</w:t>
      </w:r>
      <w:r w:rsidRPr="00C223F7">
        <w:rPr>
          <w:rFonts w:ascii="Times New Roman" w:hAnsi="Times New Roman"/>
          <w:b/>
          <w:spacing w:val="-10"/>
          <w:sz w:val="28"/>
          <w:szCs w:val="28"/>
          <w:u w:val="single"/>
        </w:rPr>
        <w:t>.</w:t>
      </w:r>
    </w:p>
    <w:p w:rsidR="009D0334" w:rsidRPr="00C223F7" w:rsidRDefault="009D0334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В соответствии с письмом Минюста России от 31.05.2017 № 1264381/17 в Республике Дагестан реализуется проект «Оказание бесплатной юридической помощи социально незащищенным категориям граждан в Российской Федерации» (далее – Проект). </w:t>
      </w:r>
    </w:p>
    <w:p w:rsidR="009D0334" w:rsidRPr="00C223F7" w:rsidRDefault="009D0334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Цель проекта состоит в улучшении доступа к правосудию детей, женщин и мужчин, относящихся к неблагополучным и уязвимым категориям населения. Проект направлен на содействие исполнения Федерального закона в субъектах Российской Федерации и предусматривает разработку комплекса методических решений по совершенствованию путей исполнения требований Федерального и регионального законов. </w:t>
      </w:r>
    </w:p>
    <w:p w:rsidR="009D0334" w:rsidRPr="00C223F7" w:rsidRDefault="009D0334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По условиям Проекта для выявления несоответствий между фактически оказываемой и необходимой помощью, анализа причин такого несоответствия необходимо провести социальный опрос граждан, обратившихся за бесплатной юридической помощью по форме, указанной в Руководстве по оценке региональной системы бесплатной юридической помощи и принятию управленческих решений о мерах по ее совершенствованию (Анкета получателя БЮП), а также сформировать координационную группу, которая будет планировать и координировать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исследования ситуации с бесплатной юридической помощью и принимать решения по ее совершенствованию. </w:t>
      </w:r>
    </w:p>
    <w:p w:rsidR="00A31019" w:rsidRPr="00C223F7" w:rsidRDefault="009D0334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 xml:space="preserve">В связи с этим Министерство юстиции </w:t>
      </w:r>
      <w:r w:rsidR="00BF6DE1">
        <w:rPr>
          <w:rFonts w:ascii="Times New Roman" w:hAnsi="Times New Roman"/>
          <w:spacing w:val="-10"/>
          <w:sz w:val="28"/>
          <w:szCs w:val="28"/>
        </w:rPr>
        <w:t>Республики Дагестан обратилось в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о все министерства и ведомства Республики Дагестан, а также в Адвокатскую палату Республики Дагестан, в Дагестанское региональное отделение Общероссийской </w:t>
      </w:r>
      <w:r w:rsidR="00B76A4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общественной организация «Ассоциация юристов России», Президенту </w:t>
      </w:r>
      <w:r w:rsidR="00BF6DE1">
        <w:rPr>
          <w:rFonts w:ascii="Times New Roman" w:hAnsi="Times New Roman"/>
          <w:spacing w:val="-10"/>
          <w:sz w:val="28"/>
          <w:szCs w:val="28"/>
        </w:rPr>
        <w:t>Дагестанской Нотариальной Палаты</w:t>
      </w:r>
      <w:r w:rsidRPr="00C223F7">
        <w:rPr>
          <w:rFonts w:ascii="Times New Roman" w:hAnsi="Times New Roman"/>
          <w:spacing w:val="-10"/>
          <w:sz w:val="28"/>
          <w:szCs w:val="28"/>
        </w:rPr>
        <w:t>, директору Центра правовой помощи (юридическая клиника) ДГУ, директ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ору Юридической клиники </w:t>
      </w:r>
      <w:proofErr w:type="spellStart"/>
      <w:r w:rsidR="00BF6DE1">
        <w:rPr>
          <w:rFonts w:ascii="Times New Roman" w:hAnsi="Times New Roman"/>
          <w:spacing w:val="-10"/>
          <w:sz w:val="28"/>
          <w:szCs w:val="28"/>
        </w:rPr>
        <w:t>Северо-</w:t>
      </w:r>
      <w:r w:rsidRPr="00C223F7">
        <w:rPr>
          <w:rFonts w:ascii="Times New Roman" w:hAnsi="Times New Roman"/>
          <w:spacing w:val="-10"/>
          <w:sz w:val="28"/>
          <w:szCs w:val="28"/>
        </w:rPr>
        <w:t>Кавказского</w:t>
      </w:r>
      <w:proofErr w:type="spellEnd"/>
      <w:r w:rsidRPr="00C223F7">
        <w:rPr>
          <w:rFonts w:ascii="Times New Roman" w:hAnsi="Times New Roman"/>
          <w:spacing w:val="-10"/>
          <w:sz w:val="28"/>
          <w:szCs w:val="28"/>
        </w:rPr>
        <w:t xml:space="preserve"> Института (филиал) ВГУЮ с про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сьбой продолжать </w:t>
      </w:r>
      <w:r w:rsidR="00BE6C2F" w:rsidRPr="00C223F7">
        <w:rPr>
          <w:rFonts w:ascii="Times New Roman" w:hAnsi="Times New Roman"/>
          <w:spacing w:val="-10"/>
          <w:sz w:val="28"/>
          <w:szCs w:val="28"/>
        </w:rPr>
        <w:t>опрос и представлять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анкеты социального опроса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граждан с предложениями и рекомендациями, 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а 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также представить данные на своего представителя для включения в состав координационной группы на </w:t>
      </w: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бумажном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и электронных носителях.</w:t>
      </w:r>
    </w:p>
    <w:p w:rsidR="002707F4" w:rsidRPr="00C223F7" w:rsidRDefault="002707F4" w:rsidP="00402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В целях исследования региональной системы бесплатной юридической помощи и при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 xml:space="preserve">нятию </w:t>
      </w:r>
      <w:r w:rsidRPr="00C223F7">
        <w:rPr>
          <w:rFonts w:ascii="Times New Roman" w:hAnsi="Times New Roman"/>
          <w:spacing w:val="-10"/>
          <w:sz w:val="28"/>
          <w:szCs w:val="28"/>
        </w:rPr>
        <w:t>решений по е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>е совершенствованию</w:t>
      </w:r>
      <w:r w:rsidR="00B1191C" w:rsidRPr="00C223F7">
        <w:rPr>
          <w:rFonts w:ascii="Times New Roman" w:hAnsi="Times New Roman"/>
          <w:spacing w:val="-10"/>
          <w:sz w:val="28"/>
          <w:szCs w:val="28"/>
        </w:rPr>
        <w:t xml:space="preserve">, с учетом 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предложений органов исполнительной власти Республики Дагестан и иных заинтересованных органов на 1 квартал 2018 года запланировано создание межведомственной </w:t>
      </w:r>
      <w:r w:rsidR="00BF6DE1" w:rsidRPr="00C223F7">
        <w:rPr>
          <w:rFonts w:ascii="Times New Roman" w:hAnsi="Times New Roman"/>
          <w:spacing w:val="-10"/>
          <w:sz w:val="28"/>
          <w:szCs w:val="28"/>
        </w:rPr>
        <w:t>координационн</w:t>
      </w:r>
      <w:r w:rsidR="00BF6DE1">
        <w:rPr>
          <w:rFonts w:ascii="Times New Roman" w:hAnsi="Times New Roman"/>
          <w:spacing w:val="-10"/>
          <w:sz w:val="28"/>
          <w:szCs w:val="28"/>
        </w:rPr>
        <w:t>ой группы и утверждение ее положения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2707F4" w:rsidRPr="00C223F7" w:rsidRDefault="002707F4" w:rsidP="004024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707A7" w:rsidRPr="00C223F7" w:rsidRDefault="004707A7" w:rsidP="004024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367C8" w:rsidRDefault="00276610" w:rsidP="004024A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>Пр</w:t>
      </w:r>
      <w:r w:rsidR="00B46099" w:rsidRPr="00C223F7">
        <w:rPr>
          <w:rFonts w:ascii="Times New Roman" w:hAnsi="Times New Roman"/>
          <w:sz w:val="28"/>
          <w:szCs w:val="28"/>
        </w:rPr>
        <w:t xml:space="preserve">иложение: Сводный </w:t>
      </w:r>
      <w:r w:rsidR="0028601E">
        <w:rPr>
          <w:rFonts w:ascii="Times New Roman" w:hAnsi="Times New Roman"/>
          <w:sz w:val="28"/>
          <w:szCs w:val="28"/>
        </w:rPr>
        <w:t>отчет от 19</w:t>
      </w:r>
      <w:r w:rsidR="003367C8" w:rsidRPr="00C223F7">
        <w:rPr>
          <w:rFonts w:ascii="Times New Roman" w:hAnsi="Times New Roman"/>
          <w:sz w:val="28"/>
          <w:szCs w:val="28"/>
        </w:rPr>
        <w:t>.</w:t>
      </w:r>
      <w:r w:rsidR="0028601E">
        <w:rPr>
          <w:rFonts w:ascii="Times New Roman" w:hAnsi="Times New Roman"/>
          <w:sz w:val="28"/>
          <w:szCs w:val="28"/>
        </w:rPr>
        <w:t>01</w:t>
      </w:r>
      <w:r w:rsidR="002707F4" w:rsidRPr="00C223F7">
        <w:rPr>
          <w:rFonts w:ascii="Times New Roman" w:hAnsi="Times New Roman"/>
          <w:sz w:val="28"/>
          <w:szCs w:val="28"/>
        </w:rPr>
        <w:t>.</w:t>
      </w:r>
      <w:r w:rsidR="0028601E">
        <w:rPr>
          <w:rFonts w:ascii="Times New Roman" w:hAnsi="Times New Roman"/>
          <w:sz w:val="28"/>
          <w:szCs w:val="28"/>
        </w:rPr>
        <w:t>2018</w:t>
      </w:r>
      <w:r w:rsidR="00B46099"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sz w:val="28"/>
          <w:szCs w:val="28"/>
        </w:rPr>
        <w:t>на</w:t>
      </w:r>
      <w:r w:rsidR="002707F4" w:rsidRPr="00C223F7">
        <w:rPr>
          <w:rFonts w:ascii="Times New Roman" w:hAnsi="Times New Roman"/>
          <w:sz w:val="28"/>
          <w:szCs w:val="28"/>
        </w:rPr>
        <w:t xml:space="preserve"> </w:t>
      </w:r>
      <w:r w:rsidR="00FA5AC7" w:rsidRPr="00C223F7">
        <w:rPr>
          <w:rFonts w:ascii="Times New Roman" w:hAnsi="Times New Roman"/>
          <w:sz w:val="28"/>
          <w:szCs w:val="28"/>
        </w:rPr>
        <w:t>3</w:t>
      </w:r>
      <w:r w:rsidR="003425E7"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sz w:val="28"/>
          <w:szCs w:val="28"/>
        </w:rPr>
        <w:t>л. в 1 экз.</w:t>
      </w:r>
    </w:p>
    <w:p w:rsidR="0028601E" w:rsidRDefault="0028601E" w:rsidP="004024A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601E" w:rsidRPr="00C223F7" w:rsidRDefault="0028601E" w:rsidP="004024A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07A7" w:rsidRPr="00C223F7" w:rsidRDefault="002707F4" w:rsidP="004024A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>Н</w:t>
      </w:r>
      <w:r w:rsidR="00AB6C8E" w:rsidRPr="00C223F7">
        <w:rPr>
          <w:rFonts w:ascii="Times New Roman" w:hAnsi="Times New Roman"/>
          <w:sz w:val="28"/>
          <w:szCs w:val="28"/>
        </w:rPr>
        <w:t>ачальник</w:t>
      </w:r>
      <w:r w:rsidR="00B66A1C" w:rsidRPr="00C223F7">
        <w:rPr>
          <w:rFonts w:ascii="Times New Roman" w:hAnsi="Times New Roman"/>
          <w:sz w:val="28"/>
          <w:szCs w:val="28"/>
        </w:rPr>
        <w:t>а</w:t>
      </w:r>
      <w:r w:rsidR="00AB6C8E" w:rsidRPr="00C223F7">
        <w:rPr>
          <w:rFonts w:ascii="Times New Roman" w:hAnsi="Times New Roman"/>
          <w:sz w:val="28"/>
          <w:szCs w:val="28"/>
        </w:rPr>
        <w:t xml:space="preserve"> отдела</w:t>
      </w:r>
    </w:p>
    <w:p w:rsidR="00B32DB7" w:rsidRDefault="0028601E" w:rsidP="004024A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4707A7" w:rsidRPr="00C223F7">
        <w:rPr>
          <w:rFonts w:ascii="Times New Roman" w:hAnsi="Times New Roman"/>
          <w:sz w:val="28"/>
          <w:szCs w:val="28"/>
        </w:rPr>
        <w:t>егистрации ВНПА</w:t>
      </w:r>
      <w:r w:rsidR="00B32DB7" w:rsidRPr="00C223F7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B66A1C" w:rsidRPr="00C223F7">
        <w:rPr>
          <w:rFonts w:ascii="Times New Roman" w:hAnsi="Times New Roman"/>
          <w:sz w:val="28"/>
          <w:szCs w:val="28"/>
        </w:rPr>
        <w:t xml:space="preserve">  </w:t>
      </w:r>
      <w:r w:rsidR="00AB6C8E" w:rsidRPr="00C223F7">
        <w:rPr>
          <w:rFonts w:ascii="Times New Roman" w:hAnsi="Times New Roman"/>
          <w:sz w:val="28"/>
          <w:szCs w:val="28"/>
        </w:rPr>
        <w:t xml:space="preserve"> </w:t>
      </w:r>
      <w:r w:rsidR="00B66A1C" w:rsidRPr="00C223F7">
        <w:rPr>
          <w:rFonts w:ascii="Times New Roman" w:hAnsi="Times New Roman"/>
          <w:sz w:val="28"/>
          <w:szCs w:val="28"/>
        </w:rPr>
        <w:t xml:space="preserve">       </w:t>
      </w:r>
      <w:r w:rsidR="004707A7" w:rsidRPr="00C223F7">
        <w:rPr>
          <w:rFonts w:ascii="Times New Roman" w:hAnsi="Times New Roman"/>
          <w:sz w:val="28"/>
          <w:szCs w:val="28"/>
        </w:rPr>
        <w:t xml:space="preserve">    </w:t>
      </w:r>
      <w:r w:rsidR="00B66A1C" w:rsidRPr="00C223F7">
        <w:rPr>
          <w:rFonts w:ascii="Times New Roman" w:hAnsi="Times New Roman"/>
          <w:sz w:val="28"/>
          <w:szCs w:val="28"/>
        </w:rPr>
        <w:t xml:space="preserve"> </w:t>
      </w:r>
      <w:r w:rsidR="004707A7" w:rsidRPr="00C223F7">
        <w:rPr>
          <w:rFonts w:ascii="Times New Roman" w:hAnsi="Times New Roman"/>
          <w:sz w:val="28"/>
          <w:szCs w:val="28"/>
        </w:rPr>
        <w:t xml:space="preserve">  </w:t>
      </w:r>
      <w:r w:rsidR="00B66A1C" w:rsidRPr="00C223F7">
        <w:rPr>
          <w:rFonts w:ascii="Times New Roman" w:hAnsi="Times New Roman"/>
          <w:sz w:val="28"/>
          <w:szCs w:val="28"/>
        </w:rPr>
        <w:t xml:space="preserve">      Ш.А.  </w:t>
      </w:r>
      <w:proofErr w:type="spellStart"/>
      <w:r w:rsidR="00B66A1C" w:rsidRPr="00C223F7">
        <w:rPr>
          <w:rFonts w:ascii="Times New Roman" w:hAnsi="Times New Roman"/>
          <w:sz w:val="28"/>
          <w:szCs w:val="28"/>
        </w:rPr>
        <w:t>Алхазова</w:t>
      </w:r>
      <w:proofErr w:type="spellEnd"/>
    </w:p>
    <w:p w:rsidR="0028601E" w:rsidRDefault="0028601E" w:rsidP="004024A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601E" w:rsidRDefault="0028601E" w:rsidP="004024A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специалист-эксперт</w:t>
      </w:r>
    </w:p>
    <w:p w:rsidR="0028601E" w:rsidRPr="00C223F7" w:rsidRDefault="0028601E" w:rsidP="004024A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регистрации ВНПА                                                                М.Т.  Ахмедов</w:t>
      </w:r>
    </w:p>
    <w:sectPr w:rsidR="0028601E" w:rsidRPr="00C223F7" w:rsidSect="00D629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76EC"/>
    <w:multiLevelType w:val="hybridMultilevel"/>
    <w:tmpl w:val="4CE8F7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904E90"/>
    <w:multiLevelType w:val="hybridMultilevel"/>
    <w:tmpl w:val="3EEEBF76"/>
    <w:lvl w:ilvl="0" w:tplc="BAE0B75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nvelopes"/>
    <w:dataType w:val="textFile"/>
    <w:activeRecord w:val="-1"/>
  </w:mailMerge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DF8"/>
    <w:rsid w:val="000021F8"/>
    <w:rsid w:val="00004A0C"/>
    <w:rsid w:val="00006780"/>
    <w:rsid w:val="000107AD"/>
    <w:rsid w:val="0001260C"/>
    <w:rsid w:val="0001670B"/>
    <w:rsid w:val="00017F13"/>
    <w:rsid w:val="000243F1"/>
    <w:rsid w:val="00034238"/>
    <w:rsid w:val="00034F40"/>
    <w:rsid w:val="00041E4B"/>
    <w:rsid w:val="0004288C"/>
    <w:rsid w:val="00045FFC"/>
    <w:rsid w:val="00051CC5"/>
    <w:rsid w:val="000575BC"/>
    <w:rsid w:val="00074D19"/>
    <w:rsid w:val="00074E50"/>
    <w:rsid w:val="00082AD1"/>
    <w:rsid w:val="00084876"/>
    <w:rsid w:val="00086FFC"/>
    <w:rsid w:val="00090056"/>
    <w:rsid w:val="000A110E"/>
    <w:rsid w:val="000A193E"/>
    <w:rsid w:val="000A6D4C"/>
    <w:rsid w:val="000A729A"/>
    <w:rsid w:val="000A784B"/>
    <w:rsid w:val="000B21C5"/>
    <w:rsid w:val="000C2433"/>
    <w:rsid w:val="000C5924"/>
    <w:rsid w:val="000D7B7F"/>
    <w:rsid w:val="000E5D4D"/>
    <w:rsid w:val="000E7B25"/>
    <w:rsid w:val="000F0D76"/>
    <w:rsid w:val="000F4B97"/>
    <w:rsid w:val="000F664A"/>
    <w:rsid w:val="001104E9"/>
    <w:rsid w:val="00115047"/>
    <w:rsid w:val="001155E1"/>
    <w:rsid w:val="00124747"/>
    <w:rsid w:val="001375F2"/>
    <w:rsid w:val="001460E3"/>
    <w:rsid w:val="00157E2D"/>
    <w:rsid w:val="00161277"/>
    <w:rsid w:val="00180166"/>
    <w:rsid w:val="00185279"/>
    <w:rsid w:val="00197767"/>
    <w:rsid w:val="001A323B"/>
    <w:rsid w:val="001A3EDC"/>
    <w:rsid w:val="001B01F4"/>
    <w:rsid w:val="001C2D12"/>
    <w:rsid w:val="001D23E0"/>
    <w:rsid w:val="001D334C"/>
    <w:rsid w:val="001D6A6E"/>
    <w:rsid w:val="001E2443"/>
    <w:rsid w:val="001E30EC"/>
    <w:rsid w:val="002048E6"/>
    <w:rsid w:val="00207E71"/>
    <w:rsid w:val="00211BA4"/>
    <w:rsid w:val="00240BDD"/>
    <w:rsid w:val="002426A0"/>
    <w:rsid w:val="002434C1"/>
    <w:rsid w:val="00244428"/>
    <w:rsid w:val="00244DD6"/>
    <w:rsid w:val="002455D4"/>
    <w:rsid w:val="002550AC"/>
    <w:rsid w:val="00256841"/>
    <w:rsid w:val="00257043"/>
    <w:rsid w:val="002707F4"/>
    <w:rsid w:val="00274ECA"/>
    <w:rsid w:val="00276610"/>
    <w:rsid w:val="00281B98"/>
    <w:rsid w:val="0028601E"/>
    <w:rsid w:val="00291AD1"/>
    <w:rsid w:val="00294662"/>
    <w:rsid w:val="002A79B9"/>
    <w:rsid w:val="002C1FF5"/>
    <w:rsid w:val="002C6C8C"/>
    <w:rsid w:val="002C7393"/>
    <w:rsid w:val="002D6B0D"/>
    <w:rsid w:val="002E23E8"/>
    <w:rsid w:val="002E66D6"/>
    <w:rsid w:val="002E6898"/>
    <w:rsid w:val="002E6D84"/>
    <w:rsid w:val="002F5D50"/>
    <w:rsid w:val="00303C34"/>
    <w:rsid w:val="0031236B"/>
    <w:rsid w:val="00322DA0"/>
    <w:rsid w:val="00323DA5"/>
    <w:rsid w:val="003367C8"/>
    <w:rsid w:val="00336A37"/>
    <w:rsid w:val="003378D1"/>
    <w:rsid w:val="003425E7"/>
    <w:rsid w:val="00371430"/>
    <w:rsid w:val="00374A29"/>
    <w:rsid w:val="003923CB"/>
    <w:rsid w:val="0039676A"/>
    <w:rsid w:val="003A3325"/>
    <w:rsid w:val="003A7954"/>
    <w:rsid w:val="003C1527"/>
    <w:rsid w:val="003C2EE4"/>
    <w:rsid w:val="003C37D7"/>
    <w:rsid w:val="003C4625"/>
    <w:rsid w:val="003C55F5"/>
    <w:rsid w:val="003D4BED"/>
    <w:rsid w:val="003D7C4A"/>
    <w:rsid w:val="003E0A56"/>
    <w:rsid w:val="003E3445"/>
    <w:rsid w:val="003E5539"/>
    <w:rsid w:val="003F7F10"/>
    <w:rsid w:val="0040120A"/>
    <w:rsid w:val="004024A0"/>
    <w:rsid w:val="00403A61"/>
    <w:rsid w:val="004042D9"/>
    <w:rsid w:val="00405AA6"/>
    <w:rsid w:val="00411B4D"/>
    <w:rsid w:val="00412D12"/>
    <w:rsid w:val="00422631"/>
    <w:rsid w:val="004227A4"/>
    <w:rsid w:val="00425038"/>
    <w:rsid w:val="00431393"/>
    <w:rsid w:val="004436C9"/>
    <w:rsid w:val="004514A2"/>
    <w:rsid w:val="004551D8"/>
    <w:rsid w:val="00461176"/>
    <w:rsid w:val="004707A7"/>
    <w:rsid w:val="004715D2"/>
    <w:rsid w:val="004734AF"/>
    <w:rsid w:val="00474B8E"/>
    <w:rsid w:val="00477BFD"/>
    <w:rsid w:val="0048157D"/>
    <w:rsid w:val="00485D4A"/>
    <w:rsid w:val="00490E8A"/>
    <w:rsid w:val="00497042"/>
    <w:rsid w:val="004A0C86"/>
    <w:rsid w:val="004A3C1A"/>
    <w:rsid w:val="004A5CB1"/>
    <w:rsid w:val="004C4CE9"/>
    <w:rsid w:val="004D0A72"/>
    <w:rsid w:val="004E1A25"/>
    <w:rsid w:val="004F63FA"/>
    <w:rsid w:val="004F6AF3"/>
    <w:rsid w:val="00501EE0"/>
    <w:rsid w:val="0050648A"/>
    <w:rsid w:val="0051089F"/>
    <w:rsid w:val="005238ED"/>
    <w:rsid w:val="0053016B"/>
    <w:rsid w:val="00532297"/>
    <w:rsid w:val="0053512E"/>
    <w:rsid w:val="00536A3E"/>
    <w:rsid w:val="005418CC"/>
    <w:rsid w:val="00565B47"/>
    <w:rsid w:val="0058525C"/>
    <w:rsid w:val="00586E3C"/>
    <w:rsid w:val="00590345"/>
    <w:rsid w:val="0059416D"/>
    <w:rsid w:val="005C51D7"/>
    <w:rsid w:val="005C6978"/>
    <w:rsid w:val="005C785F"/>
    <w:rsid w:val="005D7A7C"/>
    <w:rsid w:val="005F7A66"/>
    <w:rsid w:val="00600CB0"/>
    <w:rsid w:val="00601772"/>
    <w:rsid w:val="00602FE0"/>
    <w:rsid w:val="00605B40"/>
    <w:rsid w:val="00607472"/>
    <w:rsid w:val="0062407A"/>
    <w:rsid w:val="006307D6"/>
    <w:rsid w:val="006334CC"/>
    <w:rsid w:val="0063527B"/>
    <w:rsid w:val="00643F06"/>
    <w:rsid w:val="00646337"/>
    <w:rsid w:val="00647B6B"/>
    <w:rsid w:val="00647D7B"/>
    <w:rsid w:val="00651521"/>
    <w:rsid w:val="00665995"/>
    <w:rsid w:val="00671A0F"/>
    <w:rsid w:val="006721BA"/>
    <w:rsid w:val="00674A9A"/>
    <w:rsid w:val="006970A3"/>
    <w:rsid w:val="006A269F"/>
    <w:rsid w:val="006B3641"/>
    <w:rsid w:val="006C0423"/>
    <w:rsid w:val="006D03A9"/>
    <w:rsid w:val="006D2BB1"/>
    <w:rsid w:val="006D5E76"/>
    <w:rsid w:val="006D62EF"/>
    <w:rsid w:val="006D6FA1"/>
    <w:rsid w:val="006E065A"/>
    <w:rsid w:val="006E0B21"/>
    <w:rsid w:val="006E47D4"/>
    <w:rsid w:val="006E785D"/>
    <w:rsid w:val="006F7F46"/>
    <w:rsid w:val="00704874"/>
    <w:rsid w:val="00705625"/>
    <w:rsid w:val="00724779"/>
    <w:rsid w:val="0074241D"/>
    <w:rsid w:val="0074371B"/>
    <w:rsid w:val="00775D20"/>
    <w:rsid w:val="00783B1A"/>
    <w:rsid w:val="00785D43"/>
    <w:rsid w:val="007B0874"/>
    <w:rsid w:val="007B092A"/>
    <w:rsid w:val="007B5643"/>
    <w:rsid w:val="007C2876"/>
    <w:rsid w:val="007D0BA1"/>
    <w:rsid w:val="007D3512"/>
    <w:rsid w:val="007D62B4"/>
    <w:rsid w:val="007E5604"/>
    <w:rsid w:val="007F10DB"/>
    <w:rsid w:val="007F46AB"/>
    <w:rsid w:val="0080367D"/>
    <w:rsid w:val="00805925"/>
    <w:rsid w:val="0080790B"/>
    <w:rsid w:val="00810AA4"/>
    <w:rsid w:val="008136A4"/>
    <w:rsid w:val="008222F2"/>
    <w:rsid w:val="0082516A"/>
    <w:rsid w:val="00832B8A"/>
    <w:rsid w:val="00833D13"/>
    <w:rsid w:val="008458E1"/>
    <w:rsid w:val="00847697"/>
    <w:rsid w:val="00856515"/>
    <w:rsid w:val="0086635E"/>
    <w:rsid w:val="008673E4"/>
    <w:rsid w:val="00883214"/>
    <w:rsid w:val="008A3138"/>
    <w:rsid w:val="008C5647"/>
    <w:rsid w:val="008C5ED8"/>
    <w:rsid w:val="008D5DF8"/>
    <w:rsid w:val="008F4D15"/>
    <w:rsid w:val="0090544D"/>
    <w:rsid w:val="00912982"/>
    <w:rsid w:val="00914300"/>
    <w:rsid w:val="0092588A"/>
    <w:rsid w:val="0092631F"/>
    <w:rsid w:val="00935850"/>
    <w:rsid w:val="00937D22"/>
    <w:rsid w:val="009479A6"/>
    <w:rsid w:val="00950B43"/>
    <w:rsid w:val="0095463A"/>
    <w:rsid w:val="00961CAB"/>
    <w:rsid w:val="0096224E"/>
    <w:rsid w:val="00965087"/>
    <w:rsid w:val="00966634"/>
    <w:rsid w:val="0098137D"/>
    <w:rsid w:val="00983A9C"/>
    <w:rsid w:val="00984ACA"/>
    <w:rsid w:val="0098559F"/>
    <w:rsid w:val="009925CF"/>
    <w:rsid w:val="00993D81"/>
    <w:rsid w:val="009B27FF"/>
    <w:rsid w:val="009B7BB5"/>
    <w:rsid w:val="009D0334"/>
    <w:rsid w:val="009D4458"/>
    <w:rsid w:val="009F10BB"/>
    <w:rsid w:val="009F453E"/>
    <w:rsid w:val="00A075DC"/>
    <w:rsid w:val="00A1124D"/>
    <w:rsid w:val="00A12C45"/>
    <w:rsid w:val="00A22CC5"/>
    <w:rsid w:val="00A252FF"/>
    <w:rsid w:val="00A31019"/>
    <w:rsid w:val="00A50F55"/>
    <w:rsid w:val="00A528A2"/>
    <w:rsid w:val="00A64FBA"/>
    <w:rsid w:val="00A701F6"/>
    <w:rsid w:val="00A710A5"/>
    <w:rsid w:val="00A80ABC"/>
    <w:rsid w:val="00A87897"/>
    <w:rsid w:val="00AA69AB"/>
    <w:rsid w:val="00AB6C8E"/>
    <w:rsid w:val="00AB7AB0"/>
    <w:rsid w:val="00AC2E72"/>
    <w:rsid w:val="00AD06F2"/>
    <w:rsid w:val="00AD19DC"/>
    <w:rsid w:val="00AE1EA6"/>
    <w:rsid w:val="00B0049F"/>
    <w:rsid w:val="00B06262"/>
    <w:rsid w:val="00B1191C"/>
    <w:rsid w:val="00B13966"/>
    <w:rsid w:val="00B21E31"/>
    <w:rsid w:val="00B266A0"/>
    <w:rsid w:val="00B32DB7"/>
    <w:rsid w:val="00B33DCD"/>
    <w:rsid w:val="00B40509"/>
    <w:rsid w:val="00B41839"/>
    <w:rsid w:val="00B435DF"/>
    <w:rsid w:val="00B45448"/>
    <w:rsid w:val="00B46099"/>
    <w:rsid w:val="00B47286"/>
    <w:rsid w:val="00B53B59"/>
    <w:rsid w:val="00B57760"/>
    <w:rsid w:val="00B6361D"/>
    <w:rsid w:val="00B64A03"/>
    <w:rsid w:val="00B66A1C"/>
    <w:rsid w:val="00B67253"/>
    <w:rsid w:val="00B76A48"/>
    <w:rsid w:val="00B9056B"/>
    <w:rsid w:val="00B95E92"/>
    <w:rsid w:val="00BB16C6"/>
    <w:rsid w:val="00BB70C8"/>
    <w:rsid w:val="00BC19CC"/>
    <w:rsid w:val="00BC3D94"/>
    <w:rsid w:val="00BC7EE5"/>
    <w:rsid w:val="00BD6D9E"/>
    <w:rsid w:val="00BE33CF"/>
    <w:rsid w:val="00BE6C2F"/>
    <w:rsid w:val="00BE6EA8"/>
    <w:rsid w:val="00BF6DE1"/>
    <w:rsid w:val="00C04175"/>
    <w:rsid w:val="00C07D24"/>
    <w:rsid w:val="00C154CC"/>
    <w:rsid w:val="00C223F7"/>
    <w:rsid w:val="00C236C9"/>
    <w:rsid w:val="00C2427A"/>
    <w:rsid w:val="00C27080"/>
    <w:rsid w:val="00C34417"/>
    <w:rsid w:val="00C353EE"/>
    <w:rsid w:val="00C40706"/>
    <w:rsid w:val="00C4657C"/>
    <w:rsid w:val="00C54BB2"/>
    <w:rsid w:val="00C66DC2"/>
    <w:rsid w:val="00C76E66"/>
    <w:rsid w:val="00C818CD"/>
    <w:rsid w:val="00C82187"/>
    <w:rsid w:val="00C86F5E"/>
    <w:rsid w:val="00CA206C"/>
    <w:rsid w:val="00CB13A7"/>
    <w:rsid w:val="00CC137F"/>
    <w:rsid w:val="00CC22DD"/>
    <w:rsid w:val="00CC30EB"/>
    <w:rsid w:val="00CC5AB2"/>
    <w:rsid w:val="00CD2173"/>
    <w:rsid w:val="00CD6BC3"/>
    <w:rsid w:val="00CE108F"/>
    <w:rsid w:val="00CE166C"/>
    <w:rsid w:val="00CF541B"/>
    <w:rsid w:val="00D156B2"/>
    <w:rsid w:val="00D27920"/>
    <w:rsid w:val="00D45BBB"/>
    <w:rsid w:val="00D50A44"/>
    <w:rsid w:val="00D517BB"/>
    <w:rsid w:val="00D55E83"/>
    <w:rsid w:val="00D57F7F"/>
    <w:rsid w:val="00D62928"/>
    <w:rsid w:val="00D62D19"/>
    <w:rsid w:val="00D71ADA"/>
    <w:rsid w:val="00D72A55"/>
    <w:rsid w:val="00D80B2F"/>
    <w:rsid w:val="00D83C47"/>
    <w:rsid w:val="00D97A88"/>
    <w:rsid w:val="00DA0C2F"/>
    <w:rsid w:val="00DC06DE"/>
    <w:rsid w:val="00DC2494"/>
    <w:rsid w:val="00DC69B9"/>
    <w:rsid w:val="00DD081D"/>
    <w:rsid w:val="00DD613C"/>
    <w:rsid w:val="00DF4036"/>
    <w:rsid w:val="00DF4C53"/>
    <w:rsid w:val="00E134D3"/>
    <w:rsid w:val="00E20000"/>
    <w:rsid w:val="00E24DD4"/>
    <w:rsid w:val="00E30BB8"/>
    <w:rsid w:val="00E441DD"/>
    <w:rsid w:val="00E5366A"/>
    <w:rsid w:val="00E53B3B"/>
    <w:rsid w:val="00E57C47"/>
    <w:rsid w:val="00E6152F"/>
    <w:rsid w:val="00E85D2E"/>
    <w:rsid w:val="00E86E9E"/>
    <w:rsid w:val="00E97495"/>
    <w:rsid w:val="00EA3871"/>
    <w:rsid w:val="00EA4C04"/>
    <w:rsid w:val="00EC1D90"/>
    <w:rsid w:val="00EC48C4"/>
    <w:rsid w:val="00ED0DA3"/>
    <w:rsid w:val="00EF61C1"/>
    <w:rsid w:val="00F1038B"/>
    <w:rsid w:val="00F1643A"/>
    <w:rsid w:val="00F17012"/>
    <w:rsid w:val="00F231E4"/>
    <w:rsid w:val="00F24FCA"/>
    <w:rsid w:val="00F255F3"/>
    <w:rsid w:val="00F27B50"/>
    <w:rsid w:val="00F326A7"/>
    <w:rsid w:val="00F32C91"/>
    <w:rsid w:val="00F35AAA"/>
    <w:rsid w:val="00F406F4"/>
    <w:rsid w:val="00F442D5"/>
    <w:rsid w:val="00F46B72"/>
    <w:rsid w:val="00F55355"/>
    <w:rsid w:val="00F55CD8"/>
    <w:rsid w:val="00F61658"/>
    <w:rsid w:val="00F63539"/>
    <w:rsid w:val="00F86223"/>
    <w:rsid w:val="00F875BD"/>
    <w:rsid w:val="00F92A67"/>
    <w:rsid w:val="00FA4ED5"/>
    <w:rsid w:val="00FA5AC7"/>
    <w:rsid w:val="00FB414F"/>
    <w:rsid w:val="00FB5441"/>
    <w:rsid w:val="00FC245E"/>
    <w:rsid w:val="00FC3831"/>
    <w:rsid w:val="00FC5B38"/>
    <w:rsid w:val="00FE26A7"/>
    <w:rsid w:val="00FE2811"/>
    <w:rsid w:val="00FE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4ECA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41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12D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36A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7F46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50B4E-B5D9-470E-9CA2-0FE60996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7440</TotalTime>
  <Pages>4</Pages>
  <Words>1028</Words>
  <Characters>7952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mu51</cp:lastModifiedBy>
  <cp:revision>151</cp:revision>
  <cp:lastPrinted>2018-01-22T09:04:00Z</cp:lastPrinted>
  <dcterms:created xsi:type="dcterms:W3CDTF">2014-11-07T12:33:00Z</dcterms:created>
  <dcterms:modified xsi:type="dcterms:W3CDTF">2018-01-22T09:04:00Z</dcterms:modified>
</cp:coreProperties>
</file>