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CD" w:rsidRPr="007900CD" w:rsidRDefault="007900CD" w:rsidP="007900CD">
      <w:pPr>
        <w:pStyle w:val="a3"/>
        <w:ind w:firstLine="539"/>
        <w:jc w:val="center"/>
        <w:rPr>
          <w:rFonts w:ascii="Times New Roman" w:hAnsi="Times New Roman" w:cs="Times New Roman"/>
          <w:b/>
          <w:sz w:val="28"/>
          <w:szCs w:val="28"/>
        </w:rPr>
      </w:pPr>
      <w:r w:rsidRPr="007900CD">
        <w:rPr>
          <w:rFonts w:ascii="Times New Roman" w:hAnsi="Times New Roman" w:cs="Times New Roman"/>
          <w:b/>
          <w:sz w:val="28"/>
          <w:szCs w:val="28"/>
        </w:rPr>
        <w:t>ОТЧЕТ</w:t>
      </w:r>
    </w:p>
    <w:p w:rsidR="007900CD" w:rsidRPr="007900CD" w:rsidRDefault="007900CD" w:rsidP="007900CD">
      <w:pPr>
        <w:pStyle w:val="a3"/>
        <w:ind w:firstLine="539"/>
        <w:jc w:val="center"/>
        <w:rPr>
          <w:rFonts w:ascii="Times New Roman" w:hAnsi="Times New Roman" w:cs="Times New Roman"/>
          <w:b/>
          <w:sz w:val="28"/>
          <w:szCs w:val="28"/>
        </w:rPr>
      </w:pPr>
      <w:r w:rsidRPr="007900CD">
        <w:rPr>
          <w:rFonts w:ascii="Times New Roman" w:hAnsi="Times New Roman" w:cs="Times New Roman"/>
          <w:b/>
          <w:sz w:val="28"/>
          <w:szCs w:val="28"/>
        </w:rPr>
        <w:t xml:space="preserve">по результатам деятельности Министерства юстиции </w:t>
      </w:r>
    </w:p>
    <w:p w:rsidR="007900CD" w:rsidRPr="007900CD" w:rsidRDefault="007900CD" w:rsidP="007900CD">
      <w:pPr>
        <w:pStyle w:val="a3"/>
        <w:ind w:firstLine="539"/>
        <w:jc w:val="center"/>
        <w:rPr>
          <w:rFonts w:ascii="Times New Roman" w:hAnsi="Times New Roman" w:cs="Times New Roman"/>
          <w:b/>
          <w:sz w:val="28"/>
          <w:szCs w:val="28"/>
        </w:rPr>
      </w:pPr>
      <w:r w:rsidRPr="007900CD">
        <w:rPr>
          <w:rFonts w:ascii="Times New Roman" w:hAnsi="Times New Roman" w:cs="Times New Roman"/>
          <w:b/>
          <w:sz w:val="28"/>
          <w:szCs w:val="28"/>
        </w:rPr>
        <w:t>Республики Дагестан за 2019 год</w:t>
      </w:r>
    </w:p>
    <w:p w:rsidR="007900CD" w:rsidRDefault="007900CD" w:rsidP="007900CD">
      <w:pPr>
        <w:pStyle w:val="a3"/>
        <w:ind w:firstLine="539"/>
        <w:jc w:val="center"/>
        <w:rPr>
          <w:rFonts w:ascii="Times New Roman" w:hAnsi="Times New Roman" w:cs="Times New Roman"/>
          <w:sz w:val="28"/>
          <w:szCs w:val="28"/>
        </w:rPr>
      </w:pPr>
    </w:p>
    <w:p w:rsidR="007900CD" w:rsidRPr="007900CD" w:rsidRDefault="007900CD" w:rsidP="007900CD">
      <w:pPr>
        <w:pStyle w:val="a3"/>
        <w:ind w:firstLine="539"/>
        <w:jc w:val="center"/>
        <w:rPr>
          <w:rFonts w:ascii="Times New Roman" w:hAnsi="Times New Roman" w:cs="Times New Roman"/>
          <w:sz w:val="28"/>
          <w:szCs w:val="28"/>
        </w:rPr>
      </w:pPr>
    </w:p>
    <w:p w:rsidR="007900CD" w:rsidRPr="00D254FD" w:rsidRDefault="007900CD" w:rsidP="007900CD">
      <w:pPr>
        <w:pStyle w:val="a3"/>
        <w:ind w:firstLine="539"/>
        <w:jc w:val="both"/>
        <w:rPr>
          <w:rFonts w:ascii="Times New Roman" w:hAnsi="Times New Roman"/>
          <w:sz w:val="28"/>
          <w:szCs w:val="28"/>
        </w:rPr>
      </w:pPr>
      <w:r w:rsidRPr="00932267">
        <w:rPr>
          <w:rFonts w:ascii="Times New Roman" w:hAnsi="Times New Roman" w:cs="Times New Roman"/>
          <w:b/>
          <w:sz w:val="28"/>
          <w:szCs w:val="28"/>
        </w:rPr>
        <w:t>В сфере</w:t>
      </w:r>
      <w:r>
        <w:rPr>
          <w:rFonts w:ascii="Times New Roman" w:hAnsi="Times New Roman" w:cs="Times New Roman"/>
          <w:b/>
          <w:sz w:val="28"/>
          <w:szCs w:val="28"/>
        </w:rPr>
        <w:t xml:space="preserve"> антикоррупционной экспертизы, ведения регистра муниципальных нормативных правовых актов и </w:t>
      </w:r>
      <w:r w:rsidRPr="00932267">
        <w:rPr>
          <w:rFonts w:ascii="Times New Roman" w:hAnsi="Times New Roman" w:cs="Times New Roman"/>
          <w:b/>
          <w:sz w:val="28"/>
          <w:szCs w:val="28"/>
        </w:rPr>
        <w:t>нормотворчес</w:t>
      </w:r>
      <w:r>
        <w:rPr>
          <w:rFonts w:ascii="Times New Roman" w:hAnsi="Times New Roman" w:cs="Times New Roman"/>
          <w:b/>
          <w:sz w:val="28"/>
          <w:szCs w:val="28"/>
        </w:rPr>
        <w:t>кой деятельности</w:t>
      </w:r>
      <w:r w:rsidRPr="00932267">
        <w:rPr>
          <w:rFonts w:ascii="Times New Roman" w:hAnsi="Times New Roman" w:cs="Times New Roman"/>
          <w:b/>
          <w:sz w:val="28"/>
          <w:szCs w:val="28"/>
        </w:rPr>
        <w:t>.</w:t>
      </w:r>
      <w:r>
        <w:rPr>
          <w:rFonts w:ascii="Times New Roman" w:hAnsi="Times New Roman" w:cs="Times New Roman"/>
          <w:sz w:val="28"/>
          <w:szCs w:val="28"/>
        </w:rPr>
        <w:t xml:space="preserve"> </w:t>
      </w:r>
      <w:r w:rsidRPr="00D254FD">
        <w:rPr>
          <w:rFonts w:ascii="Times New Roman" w:hAnsi="Times New Roman"/>
          <w:sz w:val="28"/>
          <w:szCs w:val="28"/>
        </w:rPr>
        <w:t>Согласно Указу Президента Р</w:t>
      </w:r>
      <w:r>
        <w:rPr>
          <w:rFonts w:ascii="Times New Roman" w:hAnsi="Times New Roman"/>
          <w:sz w:val="28"/>
          <w:szCs w:val="28"/>
        </w:rPr>
        <w:t xml:space="preserve">еспублики </w:t>
      </w:r>
      <w:r w:rsidRPr="00D254FD">
        <w:rPr>
          <w:rFonts w:ascii="Times New Roman" w:hAnsi="Times New Roman"/>
          <w:sz w:val="28"/>
          <w:szCs w:val="28"/>
        </w:rPr>
        <w:t>Д</w:t>
      </w:r>
      <w:r>
        <w:rPr>
          <w:rFonts w:ascii="Times New Roman" w:hAnsi="Times New Roman"/>
          <w:sz w:val="28"/>
          <w:szCs w:val="28"/>
        </w:rPr>
        <w:t>агестан</w:t>
      </w:r>
      <w:r w:rsidRPr="00D254FD">
        <w:rPr>
          <w:rFonts w:ascii="Times New Roman" w:hAnsi="Times New Roman"/>
          <w:sz w:val="28"/>
          <w:szCs w:val="28"/>
        </w:rPr>
        <w:t xml:space="preserve"> от 20</w:t>
      </w:r>
      <w:r>
        <w:rPr>
          <w:rFonts w:ascii="Times New Roman" w:hAnsi="Times New Roman"/>
          <w:sz w:val="28"/>
          <w:szCs w:val="28"/>
        </w:rPr>
        <w:t xml:space="preserve"> августа </w:t>
      </w:r>
      <w:r w:rsidRPr="00D254FD">
        <w:rPr>
          <w:rFonts w:ascii="Times New Roman" w:hAnsi="Times New Roman"/>
          <w:sz w:val="28"/>
          <w:szCs w:val="28"/>
        </w:rPr>
        <w:t xml:space="preserve">2009 </w:t>
      </w:r>
      <w:r>
        <w:rPr>
          <w:rFonts w:ascii="Times New Roman" w:hAnsi="Times New Roman"/>
          <w:sz w:val="28"/>
          <w:szCs w:val="28"/>
        </w:rPr>
        <w:t xml:space="preserve">г. </w:t>
      </w:r>
      <w:r w:rsidRPr="00D254FD">
        <w:rPr>
          <w:rFonts w:ascii="Times New Roman" w:hAnsi="Times New Roman"/>
          <w:sz w:val="28"/>
          <w:szCs w:val="28"/>
        </w:rPr>
        <w:t>№ 195 «Об антикоррупционной экспертизе правовых актов Республики Дагестан, проектов правовых актов Республики Дагестан и иных документов уполномоченным органом государственной власти Республики Дагестан по проведению антикоррупционной экспертизы является Министерство юстиции Республики Дагестан.</w:t>
      </w:r>
    </w:p>
    <w:p w:rsidR="007900CD" w:rsidRPr="00D254FD" w:rsidRDefault="007900CD" w:rsidP="007900CD">
      <w:pPr>
        <w:pStyle w:val="a3"/>
        <w:ind w:firstLine="539"/>
        <w:jc w:val="both"/>
        <w:rPr>
          <w:rFonts w:ascii="Times New Roman" w:hAnsi="Times New Roman"/>
          <w:sz w:val="28"/>
          <w:szCs w:val="28"/>
        </w:rPr>
      </w:pPr>
      <w:r w:rsidRPr="00D254FD">
        <w:rPr>
          <w:rFonts w:ascii="Times New Roman" w:hAnsi="Times New Roman"/>
          <w:sz w:val="28"/>
          <w:szCs w:val="28"/>
        </w:rPr>
        <w:t xml:space="preserve">Антикоррупционная экспертиза проводится в целях выявления в правовых актах Республики Дагестан, проектах правовых актов Республики Дагестан и иных документов </w:t>
      </w:r>
      <w:proofErr w:type="spellStart"/>
      <w:r w:rsidRPr="00D254FD">
        <w:rPr>
          <w:rFonts w:ascii="Times New Roman" w:hAnsi="Times New Roman"/>
          <w:sz w:val="28"/>
          <w:szCs w:val="28"/>
        </w:rPr>
        <w:t>коррупциогенных</w:t>
      </w:r>
      <w:proofErr w:type="spellEnd"/>
      <w:r w:rsidRPr="00D254FD">
        <w:rPr>
          <w:rFonts w:ascii="Times New Roman" w:hAnsi="Times New Roman"/>
          <w:sz w:val="28"/>
          <w:szCs w:val="28"/>
        </w:rPr>
        <w:t xml:space="preserve"> факторов и их последующего устранения.</w:t>
      </w:r>
    </w:p>
    <w:p w:rsidR="007900CD" w:rsidRDefault="007900CD" w:rsidP="007900CD">
      <w:pPr>
        <w:pStyle w:val="a3"/>
        <w:ind w:firstLine="539"/>
        <w:jc w:val="both"/>
        <w:rPr>
          <w:rFonts w:ascii="Times New Roman" w:hAnsi="Times New Roman"/>
          <w:sz w:val="28"/>
          <w:szCs w:val="28"/>
        </w:rPr>
      </w:pPr>
      <w:proofErr w:type="gramStart"/>
      <w:r w:rsidRPr="00932267">
        <w:rPr>
          <w:rFonts w:ascii="Times New Roman" w:hAnsi="Times New Roman"/>
          <w:b/>
          <w:sz w:val="28"/>
          <w:szCs w:val="28"/>
        </w:rPr>
        <w:t>За 2019 год проведена</w:t>
      </w:r>
      <w:r w:rsidRPr="00D254FD">
        <w:rPr>
          <w:rFonts w:ascii="Times New Roman" w:hAnsi="Times New Roman"/>
          <w:sz w:val="28"/>
          <w:szCs w:val="28"/>
        </w:rPr>
        <w:t xml:space="preserve"> </w:t>
      </w:r>
      <w:r w:rsidRPr="00C25726">
        <w:rPr>
          <w:rFonts w:ascii="Times New Roman" w:hAnsi="Times New Roman"/>
          <w:b/>
          <w:sz w:val="28"/>
          <w:szCs w:val="28"/>
        </w:rPr>
        <w:t xml:space="preserve">антикоррупционная экспертиза </w:t>
      </w:r>
      <w:r>
        <w:rPr>
          <w:rFonts w:ascii="Times New Roman" w:hAnsi="Times New Roman"/>
          <w:b/>
          <w:sz w:val="28"/>
          <w:szCs w:val="28"/>
        </w:rPr>
        <w:t>754</w:t>
      </w:r>
      <w:r w:rsidRPr="007B0C47">
        <w:rPr>
          <w:rFonts w:ascii="Times New Roman" w:hAnsi="Times New Roman"/>
          <w:b/>
          <w:sz w:val="28"/>
          <w:szCs w:val="28"/>
        </w:rPr>
        <w:t xml:space="preserve"> (</w:t>
      </w:r>
      <w:r>
        <w:rPr>
          <w:rFonts w:ascii="Times New Roman" w:hAnsi="Times New Roman"/>
          <w:b/>
          <w:sz w:val="28"/>
          <w:szCs w:val="28"/>
        </w:rPr>
        <w:t xml:space="preserve">404 в 2015 году; 456 в 2016 году; </w:t>
      </w:r>
      <w:r w:rsidRPr="007B0C47">
        <w:rPr>
          <w:rFonts w:ascii="Times New Roman" w:hAnsi="Times New Roman"/>
          <w:b/>
          <w:sz w:val="28"/>
          <w:szCs w:val="28"/>
        </w:rPr>
        <w:t>791 в 2017 году</w:t>
      </w:r>
      <w:r>
        <w:rPr>
          <w:rFonts w:ascii="Times New Roman" w:hAnsi="Times New Roman"/>
          <w:b/>
          <w:sz w:val="28"/>
          <w:szCs w:val="28"/>
        </w:rPr>
        <w:t>; 604 в 2018 году</w:t>
      </w:r>
      <w:r w:rsidRPr="007B0C47">
        <w:rPr>
          <w:rFonts w:ascii="Times New Roman" w:hAnsi="Times New Roman"/>
          <w:b/>
          <w:sz w:val="28"/>
          <w:szCs w:val="28"/>
        </w:rPr>
        <w:t>)</w:t>
      </w:r>
      <w:r>
        <w:rPr>
          <w:rFonts w:ascii="Times New Roman" w:hAnsi="Times New Roman"/>
          <w:b/>
          <w:sz w:val="28"/>
          <w:szCs w:val="28"/>
        </w:rPr>
        <w:t xml:space="preserve"> </w:t>
      </w:r>
      <w:r w:rsidRPr="00C25726">
        <w:rPr>
          <w:rFonts w:ascii="Times New Roman" w:hAnsi="Times New Roman"/>
          <w:b/>
          <w:sz w:val="28"/>
          <w:szCs w:val="28"/>
        </w:rPr>
        <w:t xml:space="preserve">проектов правовых актов </w:t>
      </w:r>
      <w:r>
        <w:rPr>
          <w:rFonts w:ascii="Times New Roman" w:hAnsi="Times New Roman"/>
          <w:b/>
          <w:sz w:val="28"/>
          <w:szCs w:val="28"/>
        </w:rPr>
        <w:t>Республики Дагестан</w:t>
      </w:r>
      <w:r w:rsidRPr="00C25726">
        <w:rPr>
          <w:rFonts w:ascii="Times New Roman" w:hAnsi="Times New Roman"/>
          <w:b/>
          <w:sz w:val="28"/>
          <w:szCs w:val="28"/>
        </w:rPr>
        <w:t xml:space="preserve">, в </w:t>
      </w:r>
      <w:r>
        <w:rPr>
          <w:rFonts w:ascii="Times New Roman" w:hAnsi="Times New Roman"/>
          <w:b/>
          <w:sz w:val="28"/>
          <w:szCs w:val="28"/>
        </w:rPr>
        <w:t xml:space="preserve">19 </w:t>
      </w:r>
      <w:r w:rsidRPr="00C25726">
        <w:rPr>
          <w:rFonts w:ascii="Times New Roman" w:hAnsi="Times New Roman"/>
          <w:b/>
          <w:sz w:val="28"/>
          <w:szCs w:val="28"/>
        </w:rPr>
        <w:t>из них содержались</w:t>
      </w:r>
      <w:r>
        <w:rPr>
          <w:rFonts w:ascii="Times New Roman" w:hAnsi="Times New Roman"/>
          <w:b/>
          <w:sz w:val="28"/>
          <w:szCs w:val="28"/>
        </w:rPr>
        <w:t xml:space="preserve"> 53</w:t>
      </w:r>
      <w:r w:rsidRPr="009D1EF7">
        <w:rPr>
          <w:rFonts w:ascii="Times New Roman" w:hAnsi="Times New Roman"/>
          <w:b/>
          <w:sz w:val="28"/>
          <w:szCs w:val="28"/>
        </w:rPr>
        <w:t xml:space="preserve"> (</w:t>
      </w:r>
      <w:r>
        <w:rPr>
          <w:rFonts w:ascii="Times New Roman" w:hAnsi="Times New Roman"/>
          <w:b/>
          <w:sz w:val="28"/>
          <w:szCs w:val="28"/>
        </w:rPr>
        <w:t>16 в 9 актах 2015 году; 12 в 7 актах 2016 году; 60</w:t>
      </w:r>
      <w:r w:rsidRPr="009D1EF7">
        <w:rPr>
          <w:rFonts w:ascii="Times New Roman" w:hAnsi="Times New Roman"/>
          <w:b/>
          <w:sz w:val="28"/>
          <w:szCs w:val="28"/>
        </w:rPr>
        <w:t xml:space="preserve"> </w:t>
      </w:r>
      <w:r>
        <w:rPr>
          <w:rFonts w:ascii="Times New Roman" w:hAnsi="Times New Roman"/>
          <w:b/>
          <w:sz w:val="28"/>
          <w:szCs w:val="28"/>
        </w:rPr>
        <w:t xml:space="preserve">в 37 актах </w:t>
      </w:r>
      <w:r w:rsidRPr="009D1EF7">
        <w:rPr>
          <w:rFonts w:ascii="Times New Roman" w:hAnsi="Times New Roman"/>
          <w:b/>
          <w:sz w:val="28"/>
          <w:szCs w:val="28"/>
        </w:rPr>
        <w:t>в 2017 году</w:t>
      </w:r>
      <w:r>
        <w:rPr>
          <w:rFonts w:ascii="Times New Roman" w:hAnsi="Times New Roman"/>
          <w:b/>
          <w:sz w:val="28"/>
          <w:szCs w:val="28"/>
        </w:rPr>
        <w:t>;</w:t>
      </w:r>
      <w:proofErr w:type="gramEnd"/>
      <w:r>
        <w:rPr>
          <w:rFonts w:ascii="Times New Roman" w:hAnsi="Times New Roman"/>
          <w:b/>
          <w:sz w:val="28"/>
          <w:szCs w:val="28"/>
        </w:rPr>
        <w:t xml:space="preserve"> </w:t>
      </w:r>
      <w:proofErr w:type="gramStart"/>
      <w:r>
        <w:rPr>
          <w:rFonts w:ascii="Times New Roman" w:hAnsi="Times New Roman"/>
          <w:b/>
          <w:sz w:val="28"/>
          <w:szCs w:val="28"/>
        </w:rPr>
        <w:t>183 в 74 актах в 2018 году</w:t>
      </w:r>
      <w:r w:rsidRPr="009D1EF7">
        <w:rPr>
          <w:rFonts w:ascii="Times New Roman" w:hAnsi="Times New Roman"/>
          <w:b/>
          <w:sz w:val="28"/>
          <w:szCs w:val="28"/>
        </w:rPr>
        <w:t>)</w:t>
      </w:r>
      <w:r w:rsidRPr="00C25726">
        <w:rPr>
          <w:rFonts w:ascii="Times New Roman" w:hAnsi="Times New Roman"/>
          <w:b/>
          <w:sz w:val="28"/>
          <w:szCs w:val="28"/>
        </w:rPr>
        <w:t xml:space="preserve"> положений, способствующих созданию условий для проявления коррупции</w:t>
      </w:r>
      <w:r w:rsidRPr="00D254FD">
        <w:rPr>
          <w:rFonts w:ascii="Times New Roman" w:hAnsi="Times New Roman"/>
          <w:sz w:val="28"/>
          <w:szCs w:val="28"/>
        </w:rPr>
        <w:t>.</w:t>
      </w:r>
      <w:proofErr w:type="gramEnd"/>
    </w:p>
    <w:p w:rsidR="007900CD" w:rsidRDefault="007900CD" w:rsidP="007900CD">
      <w:pPr>
        <w:pStyle w:val="a3"/>
        <w:ind w:firstLine="539"/>
        <w:jc w:val="both"/>
        <w:rPr>
          <w:rFonts w:ascii="Times New Roman" w:hAnsi="Times New Roman"/>
          <w:sz w:val="28"/>
          <w:szCs w:val="28"/>
        </w:rPr>
      </w:pPr>
      <w:r w:rsidRPr="002C21D4">
        <w:rPr>
          <w:rFonts w:ascii="Times New Roman" w:hAnsi="Times New Roman"/>
          <w:sz w:val="28"/>
          <w:szCs w:val="28"/>
        </w:rPr>
        <w:t xml:space="preserve">Данные </w:t>
      </w:r>
      <w:proofErr w:type="spellStart"/>
      <w:r w:rsidRPr="002C21D4">
        <w:rPr>
          <w:rFonts w:ascii="Times New Roman" w:hAnsi="Times New Roman"/>
          <w:sz w:val="28"/>
          <w:szCs w:val="28"/>
        </w:rPr>
        <w:t>коррупциогенные</w:t>
      </w:r>
      <w:proofErr w:type="spellEnd"/>
      <w:r w:rsidRPr="002C21D4">
        <w:rPr>
          <w:rFonts w:ascii="Times New Roman" w:hAnsi="Times New Roman"/>
          <w:sz w:val="28"/>
          <w:szCs w:val="28"/>
        </w:rPr>
        <w:t xml:space="preserve"> факторы были устранены разработчиками на стадии согласования проектов нормативных правовых актов.</w:t>
      </w:r>
    </w:p>
    <w:p w:rsidR="007900CD" w:rsidRDefault="007900CD" w:rsidP="007900CD">
      <w:pPr>
        <w:pStyle w:val="a3"/>
        <w:ind w:firstLine="539"/>
        <w:jc w:val="both"/>
        <w:rPr>
          <w:rFonts w:ascii="Times New Roman" w:hAnsi="Times New Roman"/>
          <w:sz w:val="28"/>
          <w:szCs w:val="28"/>
        </w:rPr>
      </w:pPr>
      <w:r w:rsidRPr="00932267">
        <w:rPr>
          <w:rFonts w:ascii="Times New Roman" w:hAnsi="Times New Roman"/>
          <w:b/>
          <w:sz w:val="28"/>
          <w:szCs w:val="28"/>
        </w:rPr>
        <w:t>За 2019 год проведена</w:t>
      </w:r>
      <w:r w:rsidRPr="00B76A20">
        <w:rPr>
          <w:rFonts w:ascii="Times New Roman" w:hAnsi="Times New Roman"/>
          <w:sz w:val="28"/>
          <w:szCs w:val="28"/>
        </w:rPr>
        <w:t xml:space="preserve"> </w:t>
      </w:r>
      <w:r w:rsidRPr="00B76A20">
        <w:rPr>
          <w:rFonts w:ascii="Times New Roman" w:hAnsi="Times New Roman"/>
          <w:b/>
          <w:sz w:val="28"/>
          <w:szCs w:val="28"/>
        </w:rPr>
        <w:t>правовая экспертиза 988 проектов правовых актов</w:t>
      </w:r>
      <w:r w:rsidRPr="00B76A20">
        <w:rPr>
          <w:rFonts w:ascii="Times New Roman" w:hAnsi="Times New Roman"/>
          <w:sz w:val="28"/>
          <w:szCs w:val="28"/>
        </w:rPr>
        <w:t xml:space="preserve"> Республики Дагестан, по результатам </w:t>
      </w:r>
      <w:r w:rsidRPr="000B429B">
        <w:rPr>
          <w:rFonts w:ascii="Times New Roman" w:hAnsi="Times New Roman"/>
          <w:b/>
          <w:sz w:val="28"/>
          <w:szCs w:val="28"/>
        </w:rPr>
        <w:t>которой даны 1273 замечани</w:t>
      </w:r>
      <w:r>
        <w:rPr>
          <w:rFonts w:ascii="Times New Roman" w:hAnsi="Times New Roman"/>
          <w:b/>
          <w:sz w:val="28"/>
          <w:szCs w:val="28"/>
        </w:rPr>
        <w:t>я</w:t>
      </w:r>
      <w:r w:rsidRPr="00B76A20">
        <w:rPr>
          <w:rFonts w:ascii="Times New Roman" w:hAnsi="Times New Roman"/>
          <w:sz w:val="28"/>
          <w:szCs w:val="28"/>
        </w:rPr>
        <w:t xml:space="preserve"> правового характера.</w:t>
      </w:r>
    </w:p>
    <w:p w:rsidR="007900CD" w:rsidRPr="00837367" w:rsidRDefault="007900CD" w:rsidP="007900CD">
      <w:pPr>
        <w:pStyle w:val="a3"/>
        <w:ind w:firstLine="708"/>
        <w:jc w:val="both"/>
        <w:rPr>
          <w:rFonts w:ascii="Times New Roman" w:hAnsi="Times New Roman"/>
          <w:sz w:val="28"/>
          <w:szCs w:val="28"/>
        </w:rPr>
      </w:pPr>
      <w:r w:rsidRPr="00837367">
        <w:rPr>
          <w:rFonts w:ascii="Times New Roman" w:hAnsi="Times New Roman"/>
          <w:sz w:val="28"/>
          <w:szCs w:val="28"/>
        </w:rPr>
        <w:t>В соответствии с Федеральным Законом от 6 октября 2003 года № 13</w:t>
      </w:r>
      <w:r>
        <w:rPr>
          <w:rFonts w:ascii="Times New Roman" w:hAnsi="Times New Roman"/>
          <w:sz w:val="28"/>
          <w:szCs w:val="28"/>
        </w:rPr>
        <w:t>1</w:t>
      </w:r>
      <w:r w:rsidRPr="00837367">
        <w:rPr>
          <w:rFonts w:ascii="Times New Roman" w:hAnsi="Times New Roman"/>
          <w:sz w:val="28"/>
          <w:szCs w:val="28"/>
        </w:rPr>
        <w:t xml:space="preserve">-ФЗ «Об общих принципах организации местного самоуправления в Российской Федерации» и Законом Республики Дагестан от 3 февраля 2009 года № 2 «О регистре муниципальных нормативных правовых актов Республики Дагестан» Министерство юстиции Республики Дагестан осуществляет ведение республиканского регистра муниципальных нормативных правовых актов. </w:t>
      </w:r>
    </w:p>
    <w:p w:rsidR="007900CD" w:rsidRDefault="007900CD" w:rsidP="007900CD">
      <w:pPr>
        <w:pStyle w:val="a3"/>
        <w:jc w:val="both"/>
        <w:rPr>
          <w:rFonts w:ascii="Times New Roman" w:hAnsi="Times New Roman"/>
          <w:sz w:val="28"/>
          <w:szCs w:val="28"/>
        </w:rPr>
      </w:pPr>
      <w:r w:rsidRPr="00837367">
        <w:rPr>
          <w:rFonts w:ascii="Times New Roman" w:hAnsi="Times New Roman"/>
          <w:sz w:val="28"/>
          <w:szCs w:val="28"/>
        </w:rPr>
        <w:tab/>
        <w:t>В настоящее время проводится работа по ведению регистра в документальном виде (на бумажных носителях) и на электронном носителе с использованием соответствующих программных сре</w:t>
      </w:r>
      <w:proofErr w:type="gramStart"/>
      <w:r w:rsidRPr="00837367">
        <w:rPr>
          <w:rFonts w:ascii="Times New Roman" w:hAnsi="Times New Roman"/>
          <w:sz w:val="28"/>
          <w:szCs w:val="28"/>
        </w:rPr>
        <w:t>дств в с</w:t>
      </w:r>
      <w:proofErr w:type="gramEnd"/>
      <w:r w:rsidRPr="00837367">
        <w:rPr>
          <w:rFonts w:ascii="Times New Roman" w:hAnsi="Times New Roman"/>
          <w:sz w:val="28"/>
          <w:szCs w:val="28"/>
        </w:rPr>
        <w:t>оответствии с установленными законодательством требованиями, оказывается методическая и консультационная помощь органам местного самоуправления по вопросам, связанным с ведением регистра.</w:t>
      </w:r>
    </w:p>
    <w:p w:rsidR="007900CD" w:rsidRDefault="007900CD" w:rsidP="007900CD">
      <w:pPr>
        <w:pStyle w:val="a3"/>
        <w:jc w:val="both"/>
        <w:rPr>
          <w:rFonts w:ascii="Times New Roman" w:hAnsi="Times New Roman"/>
          <w:sz w:val="28"/>
          <w:szCs w:val="28"/>
        </w:rPr>
      </w:pPr>
      <w:r>
        <w:rPr>
          <w:rFonts w:ascii="Times New Roman" w:hAnsi="Times New Roman"/>
          <w:sz w:val="28"/>
          <w:szCs w:val="28"/>
        </w:rPr>
        <w:tab/>
      </w:r>
      <w:r w:rsidRPr="00B15A94">
        <w:rPr>
          <w:rFonts w:ascii="Times New Roman" w:hAnsi="Times New Roman"/>
          <w:sz w:val="28"/>
          <w:szCs w:val="28"/>
        </w:rPr>
        <w:t xml:space="preserve">Общее число нормативных правовых актов </w:t>
      </w:r>
      <w:r w:rsidRPr="00932267">
        <w:rPr>
          <w:rFonts w:ascii="Times New Roman" w:hAnsi="Times New Roman"/>
          <w:sz w:val="28"/>
          <w:szCs w:val="28"/>
        </w:rPr>
        <w:t xml:space="preserve">муниципального регистра составляет 12 118 актов (6233 – 2015 году; 7554 – в 2016 году; 9 050 в 2017 году, 10815 в 2018 году). </w:t>
      </w:r>
      <w:proofErr w:type="gramStart"/>
      <w:r w:rsidRPr="00932267">
        <w:rPr>
          <w:rFonts w:ascii="Times New Roman" w:hAnsi="Times New Roman"/>
          <w:sz w:val="28"/>
          <w:szCs w:val="28"/>
        </w:rPr>
        <w:t>Из них 1 303 актов внесены в 2019 году (1321 – в 2015 году; 1496 в 2016 году; 1 654 в 2017 году; 1765 в 2018 году)</w:t>
      </w:r>
      <w:r>
        <w:rPr>
          <w:rFonts w:ascii="Times New Roman" w:hAnsi="Times New Roman"/>
          <w:sz w:val="28"/>
          <w:szCs w:val="28"/>
        </w:rPr>
        <w:t xml:space="preserve">. </w:t>
      </w:r>
      <w:proofErr w:type="gramEnd"/>
    </w:p>
    <w:p w:rsidR="007900CD" w:rsidRPr="00837367" w:rsidRDefault="007900CD" w:rsidP="007900CD">
      <w:pPr>
        <w:pStyle w:val="a3"/>
        <w:ind w:firstLine="708"/>
        <w:jc w:val="both"/>
        <w:rPr>
          <w:rFonts w:ascii="Times New Roman" w:hAnsi="Times New Roman"/>
          <w:sz w:val="28"/>
          <w:szCs w:val="28"/>
        </w:rPr>
      </w:pPr>
      <w:r w:rsidRPr="00837367">
        <w:rPr>
          <w:rFonts w:ascii="Times New Roman" w:hAnsi="Times New Roman"/>
          <w:sz w:val="28"/>
          <w:szCs w:val="28"/>
        </w:rPr>
        <w:lastRenderedPageBreak/>
        <w:t xml:space="preserve">Проводится ежемесячная актуализация сведений регистра муниципальных нормативных правовых актов в федеральном регистре. </w:t>
      </w:r>
    </w:p>
    <w:p w:rsidR="007900CD" w:rsidRPr="000B429B" w:rsidRDefault="007900CD" w:rsidP="007900CD">
      <w:pPr>
        <w:pStyle w:val="a3"/>
        <w:ind w:firstLine="708"/>
        <w:jc w:val="both"/>
        <w:rPr>
          <w:rFonts w:ascii="Times New Roman" w:hAnsi="Times New Roman"/>
          <w:sz w:val="28"/>
          <w:szCs w:val="28"/>
        </w:rPr>
      </w:pPr>
      <w:r>
        <w:rPr>
          <w:rFonts w:ascii="Times New Roman" w:hAnsi="Times New Roman"/>
          <w:sz w:val="28"/>
          <w:szCs w:val="28"/>
        </w:rPr>
        <w:t>О</w:t>
      </w:r>
      <w:r w:rsidRPr="00D254FD">
        <w:rPr>
          <w:rFonts w:ascii="Times New Roman" w:hAnsi="Times New Roman"/>
          <w:sz w:val="28"/>
          <w:szCs w:val="28"/>
        </w:rPr>
        <w:t xml:space="preserve">казывается всесторонняя методическая помощь, проводятся постоянные устные и письменные консультации по обращениям органов местного самоуправления. </w:t>
      </w:r>
    </w:p>
    <w:p w:rsidR="007900CD" w:rsidRPr="00D254FD" w:rsidRDefault="007900CD" w:rsidP="007900CD">
      <w:pPr>
        <w:pStyle w:val="a3"/>
        <w:ind w:firstLine="708"/>
        <w:jc w:val="both"/>
        <w:rPr>
          <w:rFonts w:ascii="Times New Roman" w:hAnsi="Times New Roman"/>
          <w:sz w:val="28"/>
          <w:szCs w:val="28"/>
        </w:rPr>
      </w:pPr>
      <w:r w:rsidRPr="001F23B2">
        <w:rPr>
          <w:rFonts w:ascii="Times New Roman" w:hAnsi="Times New Roman"/>
          <w:sz w:val="28"/>
          <w:szCs w:val="28"/>
        </w:rPr>
        <w:t>Наряду с работой по ведению регистра муниципальных нормативных правовых актов органов местного самоуправления</w:t>
      </w:r>
      <w:r>
        <w:rPr>
          <w:rFonts w:ascii="Times New Roman" w:hAnsi="Times New Roman"/>
          <w:sz w:val="28"/>
          <w:szCs w:val="28"/>
        </w:rPr>
        <w:t xml:space="preserve"> и антикоррупционной экспертизой </w:t>
      </w:r>
      <w:r w:rsidRPr="001F23B2">
        <w:rPr>
          <w:rFonts w:ascii="Times New Roman" w:hAnsi="Times New Roman"/>
          <w:sz w:val="28"/>
          <w:szCs w:val="28"/>
        </w:rPr>
        <w:t>нормативных правовых актов и проектов нормативных правовых актов Республики Дагестан</w:t>
      </w:r>
      <w:r>
        <w:rPr>
          <w:rFonts w:ascii="Times New Roman" w:hAnsi="Times New Roman"/>
          <w:sz w:val="28"/>
          <w:szCs w:val="28"/>
        </w:rPr>
        <w:t xml:space="preserve"> </w:t>
      </w:r>
      <w:r w:rsidRPr="00D254FD">
        <w:rPr>
          <w:rFonts w:ascii="Times New Roman" w:hAnsi="Times New Roman"/>
          <w:sz w:val="28"/>
          <w:szCs w:val="28"/>
        </w:rPr>
        <w:t>за 201</w:t>
      </w:r>
      <w:r>
        <w:rPr>
          <w:rFonts w:ascii="Times New Roman" w:hAnsi="Times New Roman"/>
          <w:sz w:val="28"/>
          <w:szCs w:val="28"/>
        </w:rPr>
        <w:t>5-2019 годы</w:t>
      </w:r>
      <w:r w:rsidRPr="00D254FD">
        <w:rPr>
          <w:rFonts w:ascii="Times New Roman" w:hAnsi="Times New Roman"/>
          <w:sz w:val="28"/>
          <w:szCs w:val="28"/>
        </w:rPr>
        <w:t xml:space="preserve"> разработаны:</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35</w:t>
      </w:r>
      <w:r w:rsidRPr="00610803">
        <w:rPr>
          <w:rFonts w:ascii="Times New Roman" w:hAnsi="Times New Roman"/>
          <w:b/>
          <w:sz w:val="28"/>
          <w:szCs w:val="28"/>
        </w:rPr>
        <w:t xml:space="preserve"> проек</w:t>
      </w:r>
      <w:r>
        <w:rPr>
          <w:rFonts w:ascii="Times New Roman" w:hAnsi="Times New Roman"/>
          <w:b/>
          <w:sz w:val="28"/>
          <w:szCs w:val="28"/>
        </w:rPr>
        <w:t>тов Законов Республики Дагестан;</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19</w:t>
      </w:r>
      <w:r w:rsidRPr="00610803">
        <w:rPr>
          <w:rFonts w:ascii="Times New Roman" w:hAnsi="Times New Roman"/>
          <w:b/>
          <w:sz w:val="28"/>
          <w:szCs w:val="28"/>
        </w:rPr>
        <w:t xml:space="preserve"> проект</w:t>
      </w:r>
      <w:r>
        <w:rPr>
          <w:rFonts w:ascii="Times New Roman" w:hAnsi="Times New Roman"/>
          <w:b/>
          <w:sz w:val="28"/>
          <w:szCs w:val="28"/>
        </w:rPr>
        <w:t>ов</w:t>
      </w:r>
      <w:r w:rsidRPr="00610803">
        <w:rPr>
          <w:rFonts w:ascii="Times New Roman" w:hAnsi="Times New Roman"/>
          <w:b/>
          <w:sz w:val="28"/>
          <w:szCs w:val="28"/>
        </w:rPr>
        <w:t xml:space="preserve"> постановлени</w:t>
      </w:r>
      <w:r>
        <w:rPr>
          <w:rFonts w:ascii="Times New Roman" w:hAnsi="Times New Roman"/>
          <w:b/>
          <w:sz w:val="28"/>
          <w:szCs w:val="28"/>
        </w:rPr>
        <w:t>й</w:t>
      </w:r>
      <w:r w:rsidRPr="00610803">
        <w:rPr>
          <w:rFonts w:ascii="Times New Roman" w:hAnsi="Times New Roman"/>
          <w:b/>
          <w:sz w:val="28"/>
          <w:szCs w:val="28"/>
        </w:rPr>
        <w:t xml:space="preserve"> Народно</w:t>
      </w:r>
      <w:r>
        <w:rPr>
          <w:rFonts w:ascii="Times New Roman" w:hAnsi="Times New Roman"/>
          <w:b/>
          <w:sz w:val="28"/>
          <w:szCs w:val="28"/>
        </w:rPr>
        <w:t>го Собрания Республики Дагестан;</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12 проектов указов Главы Республики Дагестан;</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3 проекта распоряжения Главы Республики Дагестан;</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38 проект</w:t>
      </w:r>
      <w:r w:rsidRPr="002D464F">
        <w:rPr>
          <w:rFonts w:ascii="Times New Roman" w:hAnsi="Times New Roman"/>
          <w:b/>
          <w:sz w:val="28"/>
          <w:szCs w:val="28"/>
        </w:rPr>
        <w:t xml:space="preserve"> постановлений Правительства Республики Дагестан;</w:t>
      </w:r>
    </w:p>
    <w:p w:rsidR="007900CD" w:rsidRDefault="007900CD" w:rsidP="007900CD">
      <w:pPr>
        <w:pStyle w:val="a3"/>
        <w:ind w:firstLine="539"/>
        <w:jc w:val="both"/>
        <w:rPr>
          <w:rFonts w:ascii="Times New Roman" w:hAnsi="Times New Roman"/>
          <w:b/>
          <w:sz w:val="28"/>
          <w:szCs w:val="28"/>
        </w:rPr>
      </w:pPr>
      <w:r>
        <w:rPr>
          <w:rFonts w:ascii="Times New Roman" w:hAnsi="Times New Roman"/>
          <w:b/>
          <w:sz w:val="28"/>
          <w:szCs w:val="28"/>
        </w:rPr>
        <w:t>6 проекта распоряжения Правительства Республики Дагестан.</w:t>
      </w:r>
    </w:p>
    <w:p w:rsidR="007900CD" w:rsidRDefault="007900CD" w:rsidP="007900CD">
      <w:pPr>
        <w:pStyle w:val="a3"/>
        <w:ind w:firstLine="539"/>
        <w:jc w:val="both"/>
        <w:rPr>
          <w:rFonts w:ascii="Times New Roman" w:hAnsi="Times New Roman"/>
          <w:sz w:val="28"/>
          <w:szCs w:val="28"/>
        </w:rPr>
      </w:pPr>
      <w:r>
        <w:rPr>
          <w:rFonts w:ascii="Times New Roman" w:hAnsi="Times New Roman"/>
          <w:sz w:val="28"/>
          <w:szCs w:val="28"/>
        </w:rPr>
        <w:t xml:space="preserve">Рассмотрено </w:t>
      </w:r>
      <w:r w:rsidRPr="005576AF">
        <w:rPr>
          <w:rFonts w:ascii="Times New Roman" w:hAnsi="Times New Roman"/>
          <w:b/>
          <w:sz w:val="28"/>
          <w:szCs w:val="28"/>
        </w:rPr>
        <w:t>уведомлений о проведении публичных мероприятий</w:t>
      </w:r>
      <w:r>
        <w:rPr>
          <w:rFonts w:ascii="Times New Roman" w:hAnsi="Times New Roman"/>
          <w:sz w:val="28"/>
          <w:szCs w:val="28"/>
        </w:rPr>
        <w:t>: 2015 – 25; 2016 – 16; 2017 – 16; 2018 – 33; 2019 – 606.</w:t>
      </w:r>
    </w:p>
    <w:p w:rsidR="007900CD" w:rsidRPr="005259D1" w:rsidRDefault="007900CD" w:rsidP="007900CD">
      <w:pPr>
        <w:pStyle w:val="a3"/>
        <w:ind w:firstLine="539"/>
        <w:jc w:val="both"/>
        <w:rPr>
          <w:rFonts w:ascii="Times New Roman" w:hAnsi="Times New Roman" w:cs="Times New Roman"/>
          <w:sz w:val="28"/>
          <w:szCs w:val="28"/>
        </w:rPr>
      </w:pP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b/>
          <w:sz w:val="28"/>
          <w:szCs w:val="28"/>
        </w:rPr>
        <w:t>В сфере представления интересов Правительства Республики Дагестан в судах и иных органов.</w:t>
      </w:r>
      <w:r w:rsidRPr="005259D1">
        <w:rPr>
          <w:rFonts w:ascii="Times New Roman" w:hAnsi="Times New Roman" w:cs="Times New Roman"/>
          <w:sz w:val="28"/>
          <w:szCs w:val="28"/>
        </w:rPr>
        <w:t xml:space="preserve"> За 12 месяцев 2019 года проведена определенная работа по надлежащему и качественному представлению интересов Правительства </w:t>
      </w:r>
      <w:r>
        <w:rPr>
          <w:rFonts w:ascii="Times New Roman" w:hAnsi="Times New Roman" w:cs="Times New Roman"/>
          <w:sz w:val="28"/>
          <w:szCs w:val="28"/>
        </w:rPr>
        <w:t>Республики Дагестан в а</w:t>
      </w:r>
      <w:r w:rsidRPr="005259D1">
        <w:rPr>
          <w:rFonts w:ascii="Times New Roman" w:hAnsi="Times New Roman" w:cs="Times New Roman"/>
          <w:sz w:val="28"/>
          <w:szCs w:val="28"/>
        </w:rPr>
        <w:t xml:space="preserve">рбитражных судах, судах общей юрисдикции и правоохранительных органах. </w:t>
      </w:r>
      <w:r>
        <w:rPr>
          <w:rFonts w:ascii="Times New Roman" w:hAnsi="Times New Roman" w:cs="Times New Roman"/>
          <w:sz w:val="28"/>
          <w:szCs w:val="28"/>
        </w:rPr>
        <w:t>Принималось</w:t>
      </w:r>
      <w:r w:rsidRPr="005259D1">
        <w:rPr>
          <w:rFonts w:ascii="Times New Roman" w:hAnsi="Times New Roman" w:cs="Times New Roman"/>
          <w:sz w:val="28"/>
          <w:szCs w:val="28"/>
        </w:rPr>
        <w:t xml:space="preserve"> участие во всех судебных заседаниях, где Правительство Республики Дагестан привлекалось в качестве ответчика, истца, третьего лица либо заинтересованного лица, с представлением необходимых материалов, отзывов и возражений, в том числе и с выездом в другие города и районы Республики, а также в другие субъекты Российской Федерации.  </w:t>
      </w:r>
      <w:r>
        <w:rPr>
          <w:rFonts w:ascii="Times New Roman" w:hAnsi="Times New Roman" w:cs="Times New Roman"/>
          <w:sz w:val="28"/>
          <w:szCs w:val="28"/>
        </w:rPr>
        <w:t>В</w:t>
      </w:r>
      <w:r w:rsidRPr="005259D1">
        <w:rPr>
          <w:rFonts w:ascii="Times New Roman" w:hAnsi="Times New Roman" w:cs="Times New Roman"/>
          <w:sz w:val="28"/>
          <w:szCs w:val="28"/>
        </w:rPr>
        <w:t xml:space="preserve"> соответствии с установленным законом порядком, реализовывались все способы и методы отстаивания своих позиций, начиная с представления доводов и доказательств в суде первой инстанции, завершая подачей жалоб в порядке надзора в Верховный Суд Российской Федерации и Высший Арбитражный Суд Российской Федерации.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Обеспечивалось участие в рамках уголовного судопроизводства, как на стадии предварительного следствия, так и на стадии судебного рассмотрения уголовных дел, где Правительство Республики Дагестан признавалось потерпевшим. </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 части удовлетворенных исков следует отметить, что они, в основном относились к категории предъявленных требований по долговым обязательствам по выполненным работам (гос. контракты) между упраздненными (преобразованными) министерствами, ведомствами Республики Дагестан и юридическими лицами, а также дела, связанные с </w:t>
      </w:r>
      <w:r w:rsidRPr="005259D1">
        <w:rPr>
          <w:rFonts w:ascii="Times New Roman" w:hAnsi="Times New Roman" w:cs="Times New Roman"/>
          <w:sz w:val="28"/>
          <w:szCs w:val="28"/>
        </w:rPr>
        <w:lastRenderedPageBreak/>
        <w:t xml:space="preserve">установлением кадастровой стоимости недвижимости в размере её рыночной. </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По названным делам, которые по юридическим основаниям не имели судебной перспективы, Министерством юстиции Республики Дагестан Правительство Республики Дагестан было проинформировано. </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Всего за указанный период с участием представителей Правительства Республики Дагестан и Министерства юстиции Республики Дагестан судами рассмотрено и находится в производстве </w:t>
      </w:r>
      <w:r w:rsidRPr="005259D1">
        <w:rPr>
          <w:rFonts w:ascii="Times New Roman" w:hAnsi="Times New Roman" w:cs="Times New Roman"/>
          <w:b/>
          <w:sz w:val="28"/>
          <w:szCs w:val="28"/>
        </w:rPr>
        <w:t>557</w:t>
      </w:r>
      <w:r w:rsidRPr="005259D1">
        <w:rPr>
          <w:rFonts w:ascii="Times New Roman" w:hAnsi="Times New Roman" w:cs="Times New Roman"/>
          <w:sz w:val="28"/>
          <w:szCs w:val="28"/>
        </w:rPr>
        <w:t xml:space="preserve"> дел.  </w:t>
      </w:r>
    </w:p>
    <w:p w:rsidR="007900CD" w:rsidRPr="005259D1" w:rsidRDefault="007900CD" w:rsidP="007900CD">
      <w:pPr>
        <w:spacing w:line="240" w:lineRule="auto"/>
        <w:ind w:firstLine="709"/>
        <w:rPr>
          <w:rFonts w:ascii="Times New Roman" w:hAnsi="Times New Roman" w:cs="Times New Roman"/>
          <w:sz w:val="28"/>
          <w:szCs w:val="28"/>
        </w:rPr>
      </w:pPr>
      <w:r w:rsidRPr="005259D1">
        <w:rPr>
          <w:rFonts w:ascii="Times New Roman" w:hAnsi="Times New Roman" w:cs="Times New Roman"/>
          <w:sz w:val="28"/>
          <w:szCs w:val="28"/>
        </w:rPr>
        <w:t xml:space="preserve">Из них: </w:t>
      </w:r>
    </w:p>
    <w:p w:rsidR="007900CD" w:rsidRPr="005259D1" w:rsidRDefault="007900CD" w:rsidP="007900CD">
      <w:pPr>
        <w:spacing w:line="240" w:lineRule="auto"/>
        <w:ind w:firstLine="709"/>
        <w:rPr>
          <w:rFonts w:ascii="Times New Roman" w:hAnsi="Times New Roman" w:cs="Times New Roman"/>
          <w:sz w:val="28"/>
          <w:szCs w:val="28"/>
        </w:rPr>
      </w:pPr>
      <w:r w:rsidRPr="005259D1">
        <w:rPr>
          <w:rFonts w:ascii="Times New Roman" w:hAnsi="Times New Roman" w:cs="Times New Roman"/>
          <w:sz w:val="28"/>
          <w:szCs w:val="28"/>
        </w:rPr>
        <w:t xml:space="preserve">Находится в производстве – </w:t>
      </w:r>
      <w:r w:rsidRPr="005259D1">
        <w:rPr>
          <w:rFonts w:ascii="Times New Roman" w:hAnsi="Times New Roman" w:cs="Times New Roman"/>
          <w:b/>
          <w:sz w:val="28"/>
          <w:szCs w:val="28"/>
        </w:rPr>
        <w:t>344</w:t>
      </w:r>
      <w:r w:rsidRPr="005259D1">
        <w:rPr>
          <w:rFonts w:ascii="Times New Roman" w:hAnsi="Times New Roman" w:cs="Times New Roman"/>
          <w:sz w:val="28"/>
          <w:szCs w:val="28"/>
        </w:rPr>
        <w:t xml:space="preserve"> дела;</w:t>
      </w:r>
    </w:p>
    <w:p w:rsidR="007900CD" w:rsidRPr="005259D1" w:rsidRDefault="007900CD" w:rsidP="007900CD">
      <w:pPr>
        <w:spacing w:line="240" w:lineRule="auto"/>
        <w:ind w:firstLine="709"/>
        <w:rPr>
          <w:rFonts w:ascii="Times New Roman" w:hAnsi="Times New Roman" w:cs="Times New Roman"/>
          <w:sz w:val="28"/>
          <w:szCs w:val="28"/>
        </w:rPr>
      </w:pPr>
      <w:r w:rsidRPr="005259D1">
        <w:rPr>
          <w:rFonts w:ascii="Times New Roman" w:hAnsi="Times New Roman" w:cs="Times New Roman"/>
          <w:sz w:val="28"/>
          <w:szCs w:val="28"/>
        </w:rPr>
        <w:t xml:space="preserve">Оконченные судебные дела – </w:t>
      </w:r>
      <w:r w:rsidRPr="005259D1">
        <w:rPr>
          <w:rFonts w:ascii="Times New Roman" w:hAnsi="Times New Roman" w:cs="Times New Roman"/>
          <w:b/>
          <w:sz w:val="28"/>
          <w:szCs w:val="28"/>
        </w:rPr>
        <w:t>212</w:t>
      </w:r>
      <w:r w:rsidRPr="005259D1">
        <w:rPr>
          <w:rFonts w:ascii="Times New Roman" w:hAnsi="Times New Roman" w:cs="Times New Roman"/>
          <w:sz w:val="28"/>
          <w:szCs w:val="28"/>
        </w:rPr>
        <w:t xml:space="preserve"> дел. </w:t>
      </w:r>
    </w:p>
    <w:p w:rsidR="007900CD" w:rsidRPr="005259D1" w:rsidRDefault="007900CD" w:rsidP="007900CD">
      <w:pPr>
        <w:spacing w:line="240" w:lineRule="auto"/>
        <w:ind w:firstLine="709"/>
        <w:jc w:val="both"/>
        <w:outlineLvl w:val="0"/>
        <w:rPr>
          <w:rFonts w:ascii="Times New Roman" w:hAnsi="Times New Roman" w:cs="Times New Roman"/>
          <w:sz w:val="28"/>
          <w:szCs w:val="28"/>
        </w:rPr>
      </w:pPr>
      <w:r w:rsidRPr="005259D1">
        <w:rPr>
          <w:rFonts w:ascii="Times New Roman" w:hAnsi="Times New Roman" w:cs="Times New Roman"/>
          <w:sz w:val="28"/>
          <w:szCs w:val="28"/>
        </w:rPr>
        <w:t xml:space="preserve">За отчетный период из всех рассмотренных дел Правительство РД выступало: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в арбитражных судах – </w:t>
      </w:r>
      <w:r w:rsidRPr="005259D1">
        <w:rPr>
          <w:rFonts w:ascii="Times New Roman" w:hAnsi="Times New Roman" w:cs="Times New Roman"/>
          <w:b/>
          <w:sz w:val="28"/>
          <w:szCs w:val="28"/>
        </w:rPr>
        <w:t>82</w:t>
      </w:r>
      <w:r w:rsidRPr="005259D1">
        <w:rPr>
          <w:rFonts w:ascii="Times New Roman" w:hAnsi="Times New Roman" w:cs="Times New Roman"/>
          <w:sz w:val="28"/>
          <w:szCs w:val="28"/>
        </w:rPr>
        <w:t xml:space="preserve"> дела;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в судах общей юрисдикции - </w:t>
      </w:r>
      <w:r w:rsidRPr="005259D1">
        <w:rPr>
          <w:rFonts w:ascii="Times New Roman" w:hAnsi="Times New Roman" w:cs="Times New Roman"/>
          <w:b/>
          <w:sz w:val="28"/>
          <w:szCs w:val="28"/>
        </w:rPr>
        <w:t xml:space="preserve">268 </w:t>
      </w:r>
      <w:r w:rsidRPr="005259D1">
        <w:rPr>
          <w:rFonts w:ascii="Times New Roman" w:hAnsi="Times New Roman" w:cs="Times New Roman"/>
          <w:sz w:val="28"/>
          <w:szCs w:val="28"/>
        </w:rPr>
        <w:t>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 качестве: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Истца – </w:t>
      </w:r>
      <w:r w:rsidRPr="005259D1">
        <w:rPr>
          <w:rFonts w:ascii="Times New Roman" w:hAnsi="Times New Roman" w:cs="Times New Roman"/>
          <w:b/>
          <w:sz w:val="28"/>
          <w:szCs w:val="28"/>
        </w:rPr>
        <w:t>23</w:t>
      </w:r>
      <w:r w:rsidRPr="005259D1">
        <w:rPr>
          <w:rFonts w:ascii="Times New Roman" w:hAnsi="Times New Roman" w:cs="Times New Roman"/>
          <w:sz w:val="28"/>
          <w:szCs w:val="28"/>
        </w:rPr>
        <w:t xml:space="preserve"> 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Ответчика – </w:t>
      </w:r>
      <w:r w:rsidRPr="005259D1">
        <w:rPr>
          <w:rFonts w:ascii="Times New Roman" w:hAnsi="Times New Roman" w:cs="Times New Roman"/>
          <w:b/>
          <w:sz w:val="28"/>
          <w:szCs w:val="28"/>
        </w:rPr>
        <w:t>288</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Третьего лица – </w:t>
      </w:r>
      <w:r w:rsidRPr="005259D1">
        <w:rPr>
          <w:rFonts w:ascii="Times New Roman" w:hAnsi="Times New Roman" w:cs="Times New Roman"/>
          <w:b/>
          <w:sz w:val="28"/>
          <w:szCs w:val="28"/>
        </w:rPr>
        <w:t>81</w:t>
      </w:r>
      <w:r w:rsidRPr="005259D1">
        <w:rPr>
          <w:rFonts w:ascii="Times New Roman" w:hAnsi="Times New Roman" w:cs="Times New Roman"/>
          <w:sz w:val="28"/>
          <w:szCs w:val="28"/>
        </w:rPr>
        <w:t xml:space="preserve"> дело</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Заинтересованного лица – </w:t>
      </w:r>
      <w:r w:rsidRPr="005259D1">
        <w:rPr>
          <w:rFonts w:ascii="Times New Roman" w:hAnsi="Times New Roman" w:cs="Times New Roman"/>
          <w:b/>
          <w:sz w:val="28"/>
          <w:szCs w:val="28"/>
        </w:rPr>
        <w:t>3</w:t>
      </w:r>
      <w:r w:rsidRPr="005259D1">
        <w:rPr>
          <w:rFonts w:ascii="Times New Roman" w:hAnsi="Times New Roman" w:cs="Times New Roman"/>
          <w:sz w:val="28"/>
          <w:szCs w:val="28"/>
        </w:rPr>
        <w:t xml:space="preserve"> 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Министерство юстиции РД выступило в качестве:</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Ответчика – </w:t>
      </w:r>
      <w:r w:rsidRPr="005259D1">
        <w:rPr>
          <w:rFonts w:ascii="Times New Roman" w:hAnsi="Times New Roman" w:cs="Times New Roman"/>
          <w:b/>
          <w:sz w:val="28"/>
          <w:szCs w:val="28"/>
        </w:rPr>
        <w:t xml:space="preserve">207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Истца –</w:t>
      </w:r>
      <w:r w:rsidRPr="005259D1">
        <w:rPr>
          <w:rFonts w:ascii="Times New Roman" w:hAnsi="Times New Roman" w:cs="Times New Roman"/>
          <w:b/>
          <w:sz w:val="28"/>
          <w:szCs w:val="28"/>
        </w:rPr>
        <w:t xml:space="preserve"> 0</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Третьего лица – </w:t>
      </w:r>
      <w:r w:rsidRPr="005259D1">
        <w:rPr>
          <w:rFonts w:ascii="Times New Roman" w:hAnsi="Times New Roman" w:cs="Times New Roman"/>
          <w:b/>
          <w:sz w:val="28"/>
          <w:szCs w:val="28"/>
        </w:rPr>
        <w:t>0</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Принято решение: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в пользу Правительства РД –</w:t>
      </w:r>
      <w:r w:rsidRPr="005259D1">
        <w:rPr>
          <w:rFonts w:ascii="Times New Roman" w:hAnsi="Times New Roman" w:cs="Times New Roman"/>
          <w:b/>
          <w:sz w:val="28"/>
          <w:szCs w:val="28"/>
        </w:rPr>
        <w:t xml:space="preserve"> 68</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не в пользу Правительства РД – </w:t>
      </w:r>
      <w:r w:rsidRPr="005259D1">
        <w:rPr>
          <w:rFonts w:ascii="Times New Roman" w:hAnsi="Times New Roman" w:cs="Times New Roman"/>
          <w:b/>
          <w:sz w:val="28"/>
          <w:szCs w:val="28"/>
        </w:rPr>
        <w:t>23</w:t>
      </w:r>
      <w:r w:rsidRPr="005259D1">
        <w:rPr>
          <w:rFonts w:ascii="Times New Roman" w:hAnsi="Times New Roman" w:cs="Times New Roman"/>
          <w:sz w:val="28"/>
          <w:szCs w:val="28"/>
        </w:rPr>
        <w:t xml:space="preserve"> дела (об установлении кадастровой стоимости). </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находятся в производстве - </w:t>
      </w:r>
      <w:r w:rsidRPr="005259D1">
        <w:rPr>
          <w:rFonts w:ascii="Times New Roman" w:hAnsi="Times New Roman" w:cs="Times New Roman"/>
          <w:b/>
          <w:sz w:val="28"/>
          <w:szCs w:val="28"/>
        </w:rPr>
        <w:t>303</w:t>
      </w:r>
      <w:r w:rsidRPr="005259D1">
        <w:rPr>
          <w:rFonts w:ascii="Times New Roman" w:hAnsi="Times New Roman" w:cs="Times New Roman"/>
          <w:sz w:val="28"/>
          <w:szCs w:val="28"/>
        </w:rPr>
        <w:t xml:space="preserve"> 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Всего предъявлено исков к Правительству РД на сумму – </w:t>
      </w:r>
      <w:r w:rsidRPr="005259D1">
        <w:rPr>
          <w:rFonts w:ascii="Times New Roman" w:hAnsi="Times New Roman" w:cs="Times New Roman"/>
          <w:b/>
          <w:sz w:val="28"/>
          <w:szCs w:val="28"/>
        </w:rPr>
        <w:t>3 254 792 644,9</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Отказано в пользу Правительства РД – </w:t>
      </w:r>
      <w:r w:rsidRPr="005259D1">
        <w:rPr>
          <w:rFonts w:ascii="Times New Roman" w:hAnsi="Times New Roman" w:cs="Times New Roman"/>
          <w:b/>
          <w:sz w:val="28"/>
          <w:szCs w:val="28"/>
        </w:rPr>
        <w:t>1 941 656 998,9</w:t>
      </w:r>
      <w:r w:rsidRPr="005259D1">
        <w:rPr>
          <w:rFonts w:ascii="Times New Roman" w:hAnsi="Times New Roman" w:cs="Times New Roman"/>
          <w:sz w:val="28"/>
          <w:szCs w:val="28"/>
        </w:rPr>
        <w:t xml:space="preserve"> руб.</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Взыскано с Республики Дагестан в лице Министерства финансов Республики Дагестан за счет средств казны Республики Дагестан – </w:t>
      </w:r>
      <w:r w:rsidRPr="005259D1">
        <w:rPr>
          <w:rFonts w:ascii="Times New Roman" w:hAnsi="Times New Roman" w:cs="Times New Roman"/>
          <w:b/>
          <w:sz w:val="28"/>
          <w:szCs w:val="28"/>
        </w:rPr>
        <w:t>2 193 700</w:t>
      </w:r>
      <w:r w:rsidRPr="005259D1">
        <w:rPr>
          <w:rFonts w:ascii="Times New Roman" w:hAnsi="Times New Roman" w:cs="Times New Roman"/>
          <w:sz w:val="28"/>
          <w:szCs w:val="28"/>
        </w:rPr>
        <w:t xml:space="preserve"> рублей </w:t>
      </w:r>
      <w:r w:rsidRPr="005259D1">
        <w:rPr>
          <w:rFonts w:ascii="Times New Roman" w:hAnsi="Times New Roman" w:cs="Times New Roman"/>
          <w:i/>
          <w:sz w:val="28"/>
          <w:szCs w:val="28"/>
        </w:rPr>
        <w:t>(дела об установлении кадастровой стоимости).</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Находятся в производстве иски к Правительству РД – </w:t>
      </w:r>
      <w:r w:rsidRPr="005259D1">
        <w:rPr>
          <w:rFonts w:ascii="Times New Roman" w:hAnsi="Times New Roman" w:cs="Times New Roman"/>
          <w:b/>
          <w:sz w:val="28"/>
          <w:szCs w:val="28"/>
        </w:rPr>
        <w:t>1 310 709 413,9</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Всего Правительством РД предъявлено исков на сумму – </w:t>
      </w:r>
      <w:r w:rsidRPr="005259D1">
        <w:rPr>
          <w:rFonts w:ascii="Times New Roman" w:hAnsi="Times New Roman" w:cs="Times New Roman"/>
          <w:b/>
          <w:sz w:val="28"/>
          <w:szCs w:val="28"/>
        </w:rPr>
        <w:t>515 900 892, 67</w:t>
      </w:r>
      <w:r w:rsidRPr="005259D1">
        <w:rPr>
          <w:rFonts w:ascii="Times New Roman" w:hAnsi="Times New Roman" w:cs="Times New Roman"/>
          <w:sz w:val="28"/>
          <w:szCs w:val="28"/>
        </w:rPr>
        <w:t xml:space="preserve"> руб.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Взыскано в пользу Правительства РД – </w:t>
      </w:r>
      <w:r w:rsidRPr="005259D1">
        <w:rPr>
          <w:rFonts w:ascii="Times New Roman" w:hAnsi="Times New Roman" w:cs="Times New Roman"/>
          <w:b/>
          <w:sz w:val="28"/>
          <w:szCs w:val="28"/>
        </w:rPr>
        <w:t>218 043 755, 67</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Находятся в производстве по иску Правительства РД – </w:t>
      </w:r>
      <w:r w:rsidRPr="005259D1">
        <w:rPr>
          <w:rFonts w:ascii="Times New Roman" w:hAnsi="Times New Roman" w:cs="Times New Roman"/>
          <w:b/>
          <w:sz w:val="28"/>
          <w:szCs w:val="28"/>
        </w:rPr>
        <w:t>79 728 674, 67</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Отказано в иске Правительства РД – </w:t>
      </w:r>
      <w:r w:rsidRPr="005259D1">
        <w:rPr>
          <w:rFonts w:ascii="Times New Roman" w:hAnsi="Times New Roman" w:cs="Times New Roman"/>
          <w:b/>
          <w:sz w:val="28"/>
          <w:szCs w:val="28"/>
        </w:rPr>
        <w:t>218 128 463, 60</w:t>
      </w:r>
      <w:r w:rsidRPr="005259D1">
        <w:rPr>
          <w:rFonts w:ascii="Times New Roman" w:hAnsi="Times New Roman" w:cs="Times New Roman"/>
          <w:sz w:val="28"/>
          <w:szCs w:val="28"/>
        </w:rPr>
        <w:t xml:space="preserve"> руб. </w:t>
      </w:r>
    </w:p>
    <w:p w:rsidR="007900CD" w:rsidRPr="005259D1" w:rsidRDefault="007900CD" w:rsidP="007900CD">
      <w:pPr>
        <w:spacing w:line="240" w:lineRule="auto"/>
        <w:ind w:firstLine="709"/>
        <w:jc w:val="both"/>
        <w:rPr>
          <w:rFonts w:ascii="Times New Roman" w:hAnsi="Times New Roman" w:cs="Times New Roman"/>
          <w:sz w:val="28"/>
          <w:szCs w:val="28"/>
        </w:rPr>
      </w:pP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lastRenderedPageBreak/>
        <w:t xml:space="preserve">Всего предъявлено исков к органам исполнительной власти РД на сумму – </w:t>
      </w:r>
      <w:r w:rsidRPr="005259D1">
        <w:rPr>
          <w:rFonts w:ascii="Times New Roman" w:hAnsi="Times New Roman" w:cs="Times New Roman"/>
          <w:b/>
          <w:sz w:val="28"/>
          <w:szCs w:val="28"/>
        </w:rPr>
        <w:t>124 136 696, 80</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Взыскано с органов исполнительной власти РД – </w:t>
      </w:r>
      <w:r w:rsidRPr="005259D1">
        <w:rPr>
          <w:rFonts w:ascii="Times New Roman" w:hAnsi="Times New Roman" w:cs="Times New Roman"/>
          <w:b/>
          <w:sz w:val="28"/>
          <w:szCs w:val="28"/>
        </w:rPr>
        <w:t>8 839 320</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Отказано в пользу органов исполнительной власти РД – </w:t>
      </w:r>
      <w:r w:rsidRPr="005259D1">
        <w:rPr>
          <w:rFonts w:ascii="Times New Roman" w:hAnsi="Times New Roman" w:cs="Times New Roman"/>
          <w:b/>
          <w:sz w:val="28"/>
          <w:szCs w:val="28"/>
        </w:rPr>
        <w:t>103 297 376, 80</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Находятся в производстве по иску к органам исполнительной власти РД – </w:t>
      </w:r>
      <w:r w:rsidRPr="005259D1">
        <w:rPr>
          <w:rFonts w:ascii="Times New Roman" w:hAnsi="Times New Roman" w:cs="Times New Roman"/>
          <w:b/>
          <w:sz w:val="28"/>
          <w:szCs w:val="28"/>
        </w:rPr>
        <w:t>12 000 000</w:t>
      </w:r>
      <w:r w:rsidRPr="005259D1">
        <w:rPr>
          <w:rFonts w:ascii="Times New Roman" w:hAnsi="Times New Roman" w:cs="Times New Roman"/>
          <w:sz w:val="28"/>
          <w:szCs w:val="28"/>
        </w:rPr>
        <w:t xml:space="preserve"> руб.</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Принято решение: </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в пользу Минюста РД – </w:t>
      </w:r>
      <w:r w:rsidRPr="005259D1">
        <w:rPr>
          <w:rFonts w:ascii="Times New Roman" w:hAnsi="Times New Roman" w:cs="Times New Roman"/>
          <w:b/>
          <w:sz w:val="28"/>
          <w:szCs w:val="28"/>
        </w:rPr>
        <w:t>105</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не в пользу Минюста РД –</w:t>
      </w:r>
      <w:r w:rsidRPr="005259D1">
        <w:rPr>
          <w:rFonts w:ascii="Times New Roman" w:hAnsi="Times New Roman" w:cs="Times New Roman"/>
          <w:b/>
          <w:sz w:val="28"/>
          <w:szCs w:val="28"/>
        </w:rPr>
        <w:t xml:space="preserve">2 </w:t>
      </w:r>
      <w:r w:rsidRPr="005259D1">
        <w:rPr>
          <w:rFonts w:ascii="Times New Roman" w:hAnsi="Times New Roman" w:cs="Times New Roman"/>
          <w:sz w:val="28"/>
          <w:szCs w:val="28"/>
        </w:rPr>
        <w:t xml:space="preserve">дела </w:t>
      </w:r>
    </w:p>
    <w:p w:rsidR="007900CD" w:rsidRPr="005259D1" w:rsidRDefault="007900CD" w:rsidP="007900CD">
      <w:pPr>
        <w:tabs>
          <w:tab w:val="left" w:pos="0"/>
        </w:tabs>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находятся в производстве - </w:t>
      </w:r>
      <w:r w:rsidRPr="005259D1">
        <w:rPr>
          <w:rFonts w:ascii="Times New Roman" w:hAnsi="Times New Roman" w:cs="Times New Roman"/>
          <w:b/>
          <w:sz w:val="28"/>
          <w:szCs w:val="28"/>
        </w:rPr>
        <w:t>94</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Всего предъявлено исков к Министерству юстиции РД на сумму –                          </w:t>
      </w:r>
      <w:r w:rsidRPr="005259D1">
        <w:rPr>
          <w:rFonts w:ascii="Times New Roman" w:hAnsi="Times New Roman" w:cs="Times New Roman"/>
          <w:b/>
          <w:sz w:val="28"/>
          <w:szCs w:val="28"/>
        </w:rPr>
        <w:t>395 130, 05</w:t>
      </w:r>
      <w:r w:rsidRPr="005259D1">
        <w:rPr>
          <w:rFonts w:ascii="Times New Roman" w:hAnsi="Times New Roman" w:cs="Times New Roman"/>
          <w:sz w:val="28"/>
          <w:szCs w:val="28"/>
        </w:rPr>
        <w:t xml:space="preserve"> рублей;</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Отказано в пользу Министерства юстиции РД –  </w:t>
      </w:r>
      <w:r w:rsidRPr="005259D1">
        <w:rPr>
          <w:rFonts w:ascii="Times New Roman" w:hAnsi="Times New Roman" w:cs="Times New Roman"/>
          <w:b/>
          <w:sz w:val="28"/>
          <w:szCs w:val="28"/>
        </w:rPr>
        <w:t>0</w:t>
      </w:r>
      <w:r w:rsidRPr="005259D1">
        <w:rPr>
          <w:rFonts w:ascii="Times New Roman" w:hAnsi="Times New Roman" w:cs="Times New Roman"/>
          <w:sz w:val="28"/>
          <w:szCs w:val="28"/>
        </w:rPr>
        <w:t xml:space="preserve"> рублей;</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Находятся в производстве к Министерству юстиции РД – </w:t>
      </w:r>
      <w:r w:rsidRPr="005259D1">
        <w:rPr>
          <w:rFonts w:ascii="Times New Roman" w:hAnsi="Times New Roman" w:cs="Times New Roman"/>
          <w:b/>
          <w:sz w:val="28"/>
          <w:szCs w:val="28"/>
        </w:rPr>
        <w:t>395 130, 05</w:t>
      </w:r>
      <w:r w:rsidRPr="005259D1">
        <w:rPr>
          <w:rFonts w:ascii="Times New Roman" w:hAnsi="Times New Roman" w:cs="Times New Roman"/>
          <w:sz w:val="28"/>
          <w:szCs w:val="28"/>
        </w:rPr>
        <w:t xml:space="preserve"> рублей.</w:t>
      </w:r>
    </w:p>
    <w:p w:rsidR="007900CD" w:rsidRPr="005259D1" w:rsidRDefault="007900CD" w:rsidP="007900CD">
      <w:pPr>
        <w:tabs>
          <w:tab w:val="left" w:pos="900"/>
        </w:tabs>
        <w:spacing w:line="240" w:lineRule="auto"/>
        <w:ind w:firstLine="709"/>
        <w:rPr>
          <w:rFonts w:ascii="Times New Roman" w:hAnsi="Times New Roman" w:cs="Times New Roman"/>
          <w:b/>
          <w:sz w:val="28"/>
          <w:szCs w:val="28"/>
        </w:rPr>
      </w:pPr>
      <w:r w:rsidRPr="005259D1">
        <w:rPr>
          <w:rFonts w:ascii="Times New Roman" w:hAnsi="Times New Roman" w:cs="Times New Roman"/>
          <w:b/>
          <w:sz w:val="28"/>
          <w:szCs w:val="28"/>
        </w:rPr>
        <w:t>Все рассмотренные дела можно разбить на следующие группы:</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об оспаривании нормативных и ненормативных актов Правительства РД – </w:t>
      </w:r>
      <w:r w:rsidRPr="005259D1">
        <w:rPr>
          <w:rFonts w:ascii="Times New Roman" w:hAnsi="Times New Roman" w:cs="Times New Roman"/>
          <w:b/>
          <w:sz w:val="28"/>
          <w:szCs w:val="28"/>
        </w:rPr>
        <w:t xml:space="preserve">4 </w:t>
      </w:r>
      <w:r w:rsidRPr="005259D1">
        <w:rPr>
          <w:rFonts w:ascii="Times New Roman" w:hAnsi="Times New Roman" w:cs="Times New Roman"/>
          <w:sz w:val="28"/>
          <w:szCs w:val="28"/>
        </w:rPr>
        <w:t>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по земельным спорам – </w:t>
      </w:r>
      <w:r w:rsidRPr="005259D1">
        <w:rPr>
          <w:rFonts w:ascii="Times New Roman" w:hAnsi="Times New Roman" w:cs="Times New Roman"/>
          <w:b/>
          <w:sz w:val="28"/>
          <w:szCs w:val="28"/>
        </w:rPr>
        <w:t>12</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о взыскании денежных средств по договорным обязательствам – </w:t>
      </w:r>
      <w:r w:rsidRPr="005259D1">
        <w:rPr>
          <w:rFonts w:ascii="Times New Roman" w:hAnsi="Times New Roman" w:cs="Times New Roman"/>
          <w:b/>
          <w:sz w:val="28"/>
          <w:szCs w:val="28"/>
        </w:rPr>
        <w:t>50</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о взыскании средств за утраченное жилье в результате чрезвычайных ситуаций – </w:t>
      </w:r>
      <w:r w:rsidRPr="005259D1">
        <w:rPr>
          <w:rFonts w:ascii="Times New Roman" w:hAnsi="Times New Roman" w:cs="Times New Roman"/>
          <w:b/>
          <w:sz w:val="28"/>
          <w:szCs w:val="28"/>
        </w:rPr>
        <w:t>12</w:t>
      </w:r>
      <w:r w:rsidRPr="005259D1">
        <w:rPr>
          <w:rFonts w:ascii="Times New Roman" w:hAnsi="Times New Roman" w:cs="Times New Roman"/>
          <w:sz w:val="28"/>
          <w:szCs w:val="28"/>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по трудовым правоотношениям – </w:t>
      </w:r>
      <w:r w:rsidRPr="005259D1">
        <w:rPr>
          <w:rFonts w:ascii="Times New Roman" w:hAnsi="Times New Roman" w:cs="Times New Roman"/>
          <w:b/>
          <w:sz w:val="28"/>
          <w:szCs w:val="28"/>
        </w:rPr>
        <w:t xml:space="preserve">7 </w:t>
      </w:r>
      <w:r w:rsidRPr="005259D1">
        <w:rPr>
          <w:rFonts w:ascii="Times New Roman" w:hAnsi="Times New Roman" w:cs="Times New Roman"/>
          <w:sz w:val="28"/>
          <w:szCs w:val="28"/>
        </w:rPr>
        <w:t>дел;</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по договорам аренды земельных участков – </w:t>
      </w:r>
      <w:r w:rsidRPr="005259D1">
        <w:rPr>
          <w:rFonts w:ascii="Times New Roman" w:hAnsi="Times New Roman" w:cs="Times New Roman"/>
          <w:b/>
          <w:sz w:val="28"/>
          <w:szCs w:val="28"/>
        </w:rPr>
        <w:t xml:space="preserve">3 </w:t>
      </w:r>
      <w:r w:rsidRPr="005259D1">
        <w:rPr>
          <w:rFonts w:ascii="Times New Roman" w:hAnsi="Times New Roman" w:cs="Times New Roman"/>
          <w:sz w:val="28"/>
          <w:szCs w:val="28"/>
        </w:rPr>
        <w:t>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по обжалованию действий (бездействий) органов государственной власти – </w:t>
      </w:r>
      <w:r w:rsidRPr="005259D1">
        <w:rPr>
          <w:rFonts w:ascii="Times New Roman" w:hAnsi="Times New Roman" w:cs="Times New Roman"/>
          <w:b/>
          <w:sz w:val="28"/>
          <w:szCs w:val="28"/>
        </w:rPr>
        <w:t>4</w:t>
      </w:r>
      <w:r w:rsidRPr="005259D1">
        <w:rPr>
          <w:rFonts w:ascii="Times New Roman" w:hAnsi="Times New Roman" w:cs="Times New Roman"/>
          <w:sz w:val="28"/>
          <w:szCs w:val="28"/>
        </w:rPr>
        <w:t xml:space="preserve"> дела;</w:t>
      </w:r>
    </w:p>
    <w:p w:rsidR="007900CD" w:rsidRPr="005259D1" w:rsidRDefault="007900CD" w:rsidP="007900CD">
      <w:pPr>
        <w:spacing w:line="240" w:lineRule="auto"/>
        <w:ind w:firstLine="709"/>
        <w:jc w:val="both"/>
        <w:rPr>
          <w:rFonts w:ascii="Times New Roman" w:hAnsi="Times New Roman" w:cs="Times New Roman"/>
          <w:sz w:val="28"/>
          <w:szCs w:val="28"/>
        </w:rPr>
      </w:pPr>
      <w:r w:rsidRPr="005259D1">
        <w:rPr>
          <w:rFonts w:ascii="Times New Roman" w:hAnsi="Times New Roman" w:cs="Times New Roman"/>
          <w:sz w:val="28"/>
          <w:szCs w:val="28"/>
        </w:rPr>
        <w:t xml:space="preserve">- о взыскании денежных средств по уголовным делам – </w:t>
      </w:r>
      <w:r w:rsidRPr="005259D1">
        <w:rPr>
          <w:rFonts w:ascii="Times New Roman" w:hAnsi="Times New Roman" w:cs="Times New Roman"/>
          <w:b/>
          <w:sz w:val="28"/>
          <w:szCs w:val="28"/>
        </w:rPr>
        <w:t xml:space="preserve">21 </w:t>
      </w:r>
      <w:r w:rsidRPr="005259D1">
        <w:rPr>
          <w:rFonts w:ascii="Times New Roman" w:hAnsi="Times New Roman" w:cs="Times New Roman"/>
          <w:sz w:val="28"/>
          <w:szCs w:val="28"/>
        </w:rPr>
        <w:t>дело;</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rPr>
        <w:t xml:space="preserve">- по </w:t>
      </w:r>
      <w:r w:rsidRPr="005259D1">
        <w:rPr>
          <w:rFonts w:ascii="Times New Roman" w:hAnsi="Times New Roman" w:cs="Times New Roman"/>
          <w:sz w:val="28"/>
          <w:szCs w:val="28"/>
          <w:lang w:bidi="ru-RU"/>
        </w:rPr>
        <w:t>обеспечению лекарственными препаратами –</w:t>
      </w:r>
      <w:r w:rsidRPr="005259D1">
        <w:rPr>
          <w:rFonts w:ascii="Times New Roman" w:hAnsi="Times New Roman" w:cs="Times New Roman"/>
          <w:b/>
          <w:sz w:val="28"/>
          <w:szCs w:val="28"/>
          <w:lang w:bidi="ru-RU"/>
        </w:rPr>
        <w:t xml:space="preserve"> 7 </w:t>
      </w:r>
      <w:r w:rsidRPr="005259D1">
        <w:rPr>
          <w:rFonts w:ascii="Times New Roman" w:hAnsi="Times New Roman" w:cs="Times New Roman"/>
          <w:sz w:val="28"/>
          <w:szCs w:val="28"/>
          <w:lang w:bidi="ru-RU"/>
        </w:rPr>
        <w:t>дел;</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rPr>
        <w:t xml:space="preserve">- о признании заключения межведомственной комиссии и акта обследования помещений о признании жилого помещения </w:t>
      </w:r>
      <w:proofErr w:type="gramStart"/>
      <w:r w:rsidRPr="005259D1">
        <w:rPr>
          <w:rFonts w:ascii="Times New Roman" w:hAnsi="Times New Roman" w:cs="Times New Roman"/>
          <w:sz w:val="28"/>
          <w:szCs w:val="28"/>
        </w:rPr>
        <w:t>непригодным</w:t>
      </w:r>
      <w:proofErr w:type="gramEnd"/>
      <w:r w:rsidRPr="005259D1">
        <w:rPr>
          <w:rFonts w:ascii="Times New Roman" w:hAnsi="Times New Roman" w:cs="Times New Roman"/>
          <w:sz w:val="28"/>
          <w:szCs w:val="28"/>
        </w:rPr>
        <w:t xml:space="preserve"> для постоянного проживания</w:t>
      </w:r>
      <w:r w:rsidRPr="005259D1">
        <w:rPr>
          <w:rFonts w:ascii="Times New Roman" w:hAnsi="Times New Roman" w:cs="Times New Roman"/>
          <w:sz w:val="28"/>
          <w:szCs w:val="28"/>
          <w:lang w:bidi="ru-RU"/>
        </w:rPr>
        <w:t xml:space="preserve"> (ветхое жилье) – </w:t>
      </w:r>
      <w:r w:rsidRPr="005259D1">
        <w:rPr>
          <w:rFonts w:ascii="Times New Roman" w:hAnsi="Times New Roman" w:cs="Times New Roman"/>
          <w:b/>
          <w:sz w:val="28"/>
          <w:szCs w:val="28"/>
          <w:lang w:bidi="ru-RU"/>
        </w:rPr>
        <w:t xml:space="preserve">2 </w:t>
      </w:r>
      <w:r w:rsidRPr="005259D1">
        <w:rPr>
          <w:rFonts w:ascii="Times New Roman" w:hAnsi="Times New Roman" w:cs="Times New Roman"/>
          <w:sz w:val="28"/>
          <w:szCs w:val="28"/>
          <w:lang w:bidi="ru-RU"/>
        </w:rPr>
        <w:t>дела;</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об обращении взыскания по договорам ипотеки -  </w:t>
      </w:r>
      <w:r w:rsidRPr="005259D1">
        <w:rPr>
          <w:rFonts w:ascii="Times New Roman" w:hAnsi="Times New Roman" w:cs="Times New Roman"/>
          <w:b/>
          <w:sz w:val="28"/>
          <w:szCs w:val="28"/>
          <w:lang w:bidi="ru-RU"/>
        </w:rPr>
        <w:t xml:space="preserve">2 </w:t>
      </w:r>
      <w:r w:rsidRPr="005259D1">
        <w:rPr>
          <w:rFonts w:ascii="Times New Roman" w:hAnsi="Times New Roman" w:cs="Times New Roman"/>
          <w:sz w:val="28"/>
          <w:szCs w:val="28"/>
          <w:lang w:bidi="ru-RU"/>
        </w:rPr>
        <w:t>дела;</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 признании </w:t>
      </w:r>
      <w:proofErr w:type="gramStart"/>
      <w:r w:rsidRPr="005259D1">
        <w:rPr>
          <w:rFonts w:ascii="Times New Roman" w:hAnsi="Times New Roman" w:cs="Times New Roman"/>
          <w:sz w:val="28"/>
          <w:szCs w:val="28"/>
          <w:lang w:bidi="ru-RU"/>
        </w:rPr>
        <w:t>недействительным</w:t>
      </w:r>
      <w:proofErr w:type="gramEnd"/>
      <w:r w:rsidRPr="005259D1">
        <w:rPr>
          <w:rFonts w:ascii="Times New Roman" w:hAnsi="Times New Roman" w:cs="Times New Roman"/>
          <w:sz w:val="28"/>
          <w:szCs w:val="28"/>
          <w:lang w:bidi="ru-RU"/>
        </w:rPr>
        <w:t xml:space="preserve"> сделок – </w:t>
      </w:r>
      <w:r w:rsidRPr="005259D1">
        <w:rPr>
          <w:rFonts w:ascii="Times New Roman" w:hAnsi="Times New Roman" w:cs="Times New Roman"/>
          <w:b/>
          <w:sz w:val="28"/>
          <w:szCs w:val="28"/>
          <w:lang w:bidi="ru-RU"/>
        </w:rPr>
        <w:t>1</w:t>
      </w:r>
      <w:r w:rsidRPr="005259D1">
        <w:rPr>
          <w:rFonts w:ascii="Times New Roman" w:hAnsi="Times New Roman" w:cs="Times New Roman"/>
          <w:sz w:val="28"/>
          <w:szCs w:val="28"/>
          <w:lang w:bidi="ru-RU"/>
        </w:rPr>
        <w:t xml:space="preserve"> дело;</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об </w:t>
      </w:r>
      <w:proofErr w:type="spellStart"/>
      <w:r w:rsidRPr="005259D1">
        <w:rPr>
          <w:rFonts w:ascii="Times New Roman" w:hAnsi="Times New Roman" w:cs="Times New Roman"/>
          <w:sz w:val="28"/>
          <w:szCs w:val="28"/>
          <w:lang w:bidi="ru-RU"/>
        </w:rPr>
        <w:t>обязании</w:t>
      </w:r>
      <w:proofErr w:type="spellEnd"/>
      <w:r w:rsidRPr="005259D1">
        <w:rPr>
          <w:rFonts w:ascii="Times New Roman" w:hAnsi="Times New Roman" w:cs="Times New Roman"/>
          <w:sz w:val="28"/>
          <w:szCs w:val="28"/>
          <w:lang w:bidi="ru-RU"/>
        </w:rPr>
        <w:t xml:space="preserve"> освободить помещения – </w:t>
      </w:r>
      <w:r w:rsidRPr="005259D1">
        <w:rPr>
          <w:rFonts w:ascii="Times New Roman" w:hAnsi="Times New Roman" w:cs="Times New Roman"/>
          <w:b/>
          <w:sz w:val="28"/>
          <w:szCs w:val="28"/>
          <w:lang w:bidi="ru-RU"/>
        </w:rPr>
        <w:t xml:space="preserve">1 </w:t>
      </w:r>
      <w:r w:rsidRPr="005259D1">
        <w:rPr>
          <w:rFonts w:ascii="Times New Roman" w:hAnsi="Times New Roman" w:cs="Times New Roman"/>
          <w:sz w:val="28"/>
          <w:szCs w:val="28"/>
          <w:lang w:bidi="ru-RU"/>
        </w:rPr>
        <w:t>дело;</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 взыскании денежных средств – </w:t>
      </w:r>
      <w:r w:rsidRPr="005259D1">
        <w:rPr>
          <w:rFonts w:ascii="Times New Roman" w:hAnsi="Times New Roman" w:cs="Times New Roman"/>
          <w:b/>
          <w:sz w:val="28"/>
          <w:szCs w:val="28"/>
          <w:lang w:bidi="ru-RU"/>
        </w:rPr>
        <w:t xml:space="preserve">4 </w:t>
      </w:r>
      <w:r w:rsidRPr="005259D1">
        <w:rPr>
          <w:rFonts w:ascii="Times New Roman" w:hAnsi="Times New Roman" w:cs="Times New Roman"/>
          <w:sz w:val="28"/>
          <w:szCs w:val="28"/>
          <w:lang w:bidi="ru-RU"/>
        </w:rPr>
        <w:t>дела;</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 компенсации морального вреда – </w:t>
      </w:r>
      <w:r w:rsidRPr="005259D1">
        <w:rPr>
          <w:rFonts w:ascii="Times New Roman" w:hAnsi="Times New Roman" w:cs="Times New Roman"/>
          <w:b/>
          <w:sz w:val="28"/>
          <w:szCs w:val="28"/>
          <w:lang w:bidi="ru-RU"/>
        </w:rPr>
        <w:t xml:space="preserve">1 </w:t>
      </w:r>
      <w:r w:rsidRPr="005259D1">
        <w:rPr>
          <w:rFonts w:ascii="Times New Roman" w:hAnsi="Times New Roman" w:cs="Times New Roman"/>
          <w:sz w:val="28"/>
          <w:szCs w:val="28"/>
          <w:lang w:bidi="ru-RU"/>
        </w:rPr>
        <w:t>дело;</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 взыскании денежных средств по договорам о </w:t>
      </w:r>
      <w:proofErr w:type="gramStart"/>
      <w:r w:rsidRPr="005259D1">
        <w:rPr>
          <w:rFonts w:ascii="Times New Roman" w:hAnsi="Times New Roman" w:cs="Times New Roman"/>
          <w:sz w:val="28"/>
          <w:szCs w:val="28"/>
          <w:lang w:bidi="ru-RU"/>
        </w:rPr>
        <w:t>гос. гарантии</w:t>
      </w:r>
      <w:proofErr w:type="gramEnd"/>
      <w:r w:rsidRPr="005259D1">
        <w:rPr>
          <w:rFonts w:ascii="Times New Roman" w:hAnsi="Times New Roman" w:cs="Times New Roman"/>
          <w:sz w:val="28"/>
          <w:szCs w:val="28"/>
          <w:lang w:bidi="ru-RU"/>
        </w:rPr>
        <w:t xml:space="preserve"> – </w:t>
      </w:r>
      <w:r w:rsidRPr="005259D1">
        <w:rPr>
          <w:rFonts w:ascii="Times New Roman" w:hAnsi="Times New Roman" w:cs="Times New Roman"/>
          <w:b/>
          <w:sz w:val="28"/>
          <w:szCs w:val="28"/>
          <w:lang w:bidi="ru-RU"/>
        </w:rPr>
        <w:t xml:space="preserve">4 </w:t>
      </w:r>
      <w:r w:rsidRPr="005259D1">
        <w:rPr>
          <w:rFonts w:ascii="Times New Roman" w:hAnsi="Times New Roman" w:cs="Times New Roman"/>
          <w:sz w:val="28"/>
          <w:szCs w:val="28"/>
          <w:lang w:bidi="ru-RU"/>
        </w:rPr>
        <w:t>дела;</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-о взыскании компенсации в результате контртеррористической операции – </w:t>
      </w:r>
      <w:r w:rsidRPr="005259D1">
        <w:rPr>
          <w:rFonts w:ascii="Times New Roman" w:hAnsi="Times New Roman" w:cs="Times New Roman"/>
          <w:b/>
          <w:sz w:val="28"/>
          <w:szCs w:val="28"/>
          <w:lang w:bidi="ru-RU"/>
        </w:rPr>
        <w:t>1</w:t>
      </w:r>
      <w:r w:rsidRPr="005259D1">
        <w:rPr>
          <w:rFonts w:ascii="Times New Roman" w:hAnsi="Times New Roman" w:cs="Times New Roman"/>
          <w:sz w:val="28"/>
          <w:szCs w:val="28"/>
          <w:lang w:bidi="ru-RU"/>
        </w:rPr>
        <w:t xml:space="preserve"> дело;</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об оспаривании действий Министерства юстиции РД (митинги) – </w:t>
      </w:r>
      <w:r w:rsidRPr="005259D1">
        <w:rPr>
          <w:rFonts w:ascii="Times New Roman" w:hAnsi="Times New Roman" w:cs="Times New Roman"/>
          <w:b/>
          <w:sz w:val="28"/>
          <w:szCs w:val="28"/>
          <w:lang w:bidi="ru-RU"/>
        </w:rPr>
        <w:t>201</w:t>
      </w:r>
      <w:r w:rsidRPr="005259D1">
        <w:rPr>
          <w:rFonts w:ascii="Times New Roman" w:hAnsi="Times New Roman" w:cs="Times New Roman"/>
          <w:sz w:val="28"/>
          <w:szCs w:val="28"/>
          <w:lang w:bidi="ru-RU"/>
        </w:rPr>
        <w:t xml:space="preserve"> дел;</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об оспаривании кадастровой стоимости – </w:t>
      </w:r>
      <w:r w:rsidRPr="005259D1">
        <w:rPr>
          <w:rFonts w:ascii="Times New Roman" w:hAnsi="Times New Roman" w:cs="Times New Roman"/>
          <w:b/>
          <w:sz w:val="28"/>
          <w:szCs w:val="28"/>
          <w:lang w:bidi="ru-RU"/>
        </w:rPr>
        <w:t>203</w:t>
      </w:r>
      <w:r w:rsidRPr="005259D1">
        <w:rPr>
          <w:rFonts w:ascii="Times New Roman" w:hAnsi="Times New Roman" w:cs="Times New Roman"/>
          <w:sz w:val="28"/>
          <w:szCs w:val="28"/>
          <w:lang w:bidi="ru-RU"/>
        </w:rPr>
        <w:t xml:space="preserve"> дела;</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lastRenderedPageBreak/>
        <w:t xml:space="preserve">-о признании налоговым органом утратившим возможность взыскания задолженности по пени на прибыль организации – </w:t>
      </w:r>
      <w:r w:rsidRPr="005259D1">
        <w:rPr>
          <w:rFonts w:ascii="Times New Roman" w:hAnsi="Times New Roman" w:cs="Times New Roman"/>
          <w:b/>
          <w:sz w:val="28"/>
          <w:szCs w:val="28"/>
          <w:lang w:bidi="ru-RU"/>
        </w:rPr>
        <w:t xml:space="preserve">14 </w:t>
      </w:r>
      <w:r w:rsidRPr="005259D1">
        <w:rPr>
          <w:rFonts w:ascii="Times New Roman" w:hAnsi="Times New Roman" w:cs="Times New Roman"/>
          <w:sz w:val="28"/>
          <w:szCs w:val="28"/>
          <w:lang w:bidi="ru-RU"/>
        </w:rPr>
        <w:t>дел;</w:t>
      </w:r>
    </w:p>
    <w:p w:rsidR="007900CD" w:rsidRPr="005259D1"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о защите чести и достоинства – </w:t>
      </w:r>
      <w:r w:rsidRPr="005259D1">
        <w:rPr>
          <w:rFonts w:ascii="Times New Roman" w:hAnsi="Times New Roman" w:cs="Times New Roman"/>
          <w:b/>
          <w:sz w:val="28"/>
          <w:szCs w:val="28"/>
          <w:lang w:bidi="ru-RU"/>
        </w:rPr>
        <w:t xml:space="preserve">1 </w:t>
      </w:r>
      <w:r w:rsidRPr="005259D1">
        <w:rPr>
          <w:rFonts w:ascii="Times New Roman" w:hAnsi="Times New Roman" w:cs="Times New Roman"/>
          <w:sz w:val="28"/>
          <w:szCs w:val="28"/>
          <w:lang w:bidi="ru-RU"/>
        </w:rPr>
        <w:t>дело;</w:t>
      </w:r>
    </w:p>
    <w:p w:rsidR="007900CD" w:rsidRDefault="007900CD" w:rsidP="007900CD">
      <w:pPr>
        <w:spacing w:line="240" w:lineRule="auto"/>
        <w:ind w:firstLine="709"/>
        <w:jc w:val="both"/>
        <w:rPr>
          <w:rFonts w:ascii="Times New Roman" w:hAnsi="Times New Roman" w:cs="Times New Roman"/>
          <w:sz w:val="28"/>
          <w:szCs w:val="28"/>
          <w:lang w:bidi="ru-RU"/>
        </w:rPr>
      </w:pPr>
      <w:r w:rsidRPr="005259D1">
        <w:rPr>
          <w:rFonts w:ascii="Times New Roman" w:hAnsi="Times New Roman" w:cs="Times New Roman"/>
          <w:sz w:val="28"/>
          <w:szCs w:val="28"/>
          <w:lang w:bidi="ru-RU"/>
        </w:rPr>
        <w:t xml:space="preserve">- по предоставлению отдельным категориям граждан жилья – </w:t>
      </w:r>
      <w:r w:rsidRPr="005259D1">
        <w:rPr>
          <w:rFonts w:ascii="Times New Roman" w:hAnsi="Times New Roman" w:cs="Times New Roman"/>
          <w:b/>
          <w:sz w:val="28"/>
          <w:szCs w:val="28"/>
          <w:lang w:bidi="ru-RU"/>
        </w:rPr>
        <w:t xml:space="preserve">2 </w:t>
      </w:r>
      <w:r w:rsidRPr="005259D1">
        <w:rPr>
          <w:rFonts w:ascii="Times New Roman" w:hAnsi="Times New Roman" w:cs="Times New Roman"/>
          <w:sz w:val="28"/>
          <w:szCs w:val="28"/>
          <w:lang w:bidi="ru-RU"/>
        </w:rPr>
        <w:t>дела</w:t>
      </w:r>
      <w:r>
        <w:rPr>
          <w:rFonts w:ascii="Times New Roman" w:hAnsi="Times New Roman" w:cs="Times New Roman"/>
          <w:sz w:val="28"/>
          <w:szCs w:val="28"/>
          <w:lang w:bidi="ru-RU"/>
        </w:rPr>
        <w:t>.</w:t>
      </w:r>
      <w:r w:rsidRPr="005259D1">
        <w:rPr>
          <w:rFonts w:ascii="Times New Roman" w:hAnsi="Times New Roman" w:cs="Times New Roman"/>
          <w:sz w:val="28"/>
          <w:szCs w:val="28"/>
          <w:lang w:bidi="ru-RU"/>
        </w:rPr>
        <w:t xml:space="preserve"> </w:t>
      </w:r>
    </w:p>
    <w:p w:rsidR="007900CD" w:rsidRDefault="007900CD" w:rsidP="007900CD">
      <w:pPr>
        <w:spacing w:line="240" w:lineRule="auto"/>
        <w:ind w:firstLine="709"/>
        <w:jc w:val="both"/>
        <w:rPr>
          <w:rFonts w:ascii="Times New Roman" w:hAnsi="Times New Roman" w:cs="Times New Roman"/>
          <w:sz w:val="28"/>
          <w:szCs w:val="28"/>
          <w:lang w:bidi="ru-RU"/>
        </w:rPr>
      </w:pPr>
    </w:p>
    <w:p w:rsidR="007900CD" w:rsidRPr="00C42A39" w:rsidRDefault="007900CD" w:rsidP="007900CD">
      <w:pPr>
        <w:autoSpaceDE w:val="0"/>
        <w:autoSpaceDN w:val="0"/>
        <w:adjustRightInd w:val="0"/>
        <w:spacing w:line="240" w:lineRule="auto"/>
        <w:ind w:firstLine="709"/>
        <w:jc w:val="both"/>
        <w:rPr>
          <w:rFonts w:ascii="Times New Roman" w:hAnsi="Times New Roman" w:cs="Times New Roman"/>
          <w:b/>
          <w:sz w:val="28"/>
        </w:rPr>
      </w:pPr>
      <w:r w:rsidRPr="00C42A39">
        <w:rPr>
          <w:rFonts w:ascii="Times New Roman" w:hAnsi="Times New Roman" w:cs="Times New Roman"/>
          <w:b/>
          <w:sz w:val="28"/>
        </w:rPr>
        <w:t>В сфере проведения правовой и антикоррупционной экспертизы нормативных правовых актов органов исполнительной власти Республики Дагестан и их государственной регистрации.</w:t>
      </w:r>
    </w:p>
    <w:p w:rsidR="007900CD" w:rsidRDefault="007900CD" w:rsidP="007900CD">
      <w:pPr>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2015 году на государственную регистрацию поступило 435 </w:t>
      </w:r>
      <w:r>
        <w:rPr>
          <w:rFonts w:ascii="Times New Roman" w:hAnsi="Times New Roman" w:cs="Times New Roman"/>
          <w:sz w:val="28"/>
        </w:rPr>
        <w:t>нормативных правовых актов органов исполнительной власти Республики Дагестан, из них зарегистрированы 370 актов.</w:t>
      </w:r>
    </w:p>
    <w:p w:rsidR="007900CD" w:rsidRDefault="007900CD" w:rsidP="007900CD">
      <w:pPr>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2016 году на государственную регистрацию поступило 535 </w:t>
      </w:r>
      <w:r>
        <w:rPr>
          <w:rFonts w:ascii="Times New Roman" w:hAnsi="Times New Roman" w:cs="Times New Roman"/>
          <w:sz w:val="28"/>
        </w:rPr>
        <w:t>нормативных правовых актов органов исполнительной власти Республики Дагестан, из них зарегистрированы 485 актов.</w:t>
      </w:r>
    </w:p>
    <w:p w:rsidR="007900CD" w:rsidRDefault="007900CD" w:rsidP="007900CD">
      <w:pPr>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2017 году на государственную регистрацию поступило 447 </w:t>
      </w:r>
      <w:r>
        <w:rPr>
          <w:rFonts w:ascii="Times New Roman" w:hAnsi="Times New Roman" w:cs="Times New Roman"/>
          <w:sz w:val="28"/>
        </w:rPr>
        <w:t>нормативных правовых актов органов исполнительной власти Республики Дагестан, из них зарегистрированы 425 актов.</w:t>
      </w:r>
    </w:p>
    <w:p w:rsidR="007900CD" w:rsidRDefault="007900CD" w:rsidP="007900CD">
      <w:pPr>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2018 году на государственную регистрацию поступило 540 </w:t>
      </w:r>
      <w:r>
        <w:rPr>
          <w:rFonts w:ascii="Times New Roman" w:hAnsi="Times New Roman" w:cs="Times New Roman"/>
          <w:sz w:val="28"/>
        </w:rPr>
        <w:t>нормативных правовых актов органов исполнительной власти Республики Дагестан, из них зарегистрированы 417 актов.</w:t>
      </w:r>
    </w:p>
    <w:p w:rsidR="007900CD" w:rsidRDefault="007900CD" w:rsidP="007900CD">
      <w:pPr>
        <w:spacing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2019 году на государственную регистрацию поступило 449 </w:t>
      </w:r>
      <w:r>
        <w:rPr>
          <w:rFonts w:ascii="Times New Roman" w:hAnsi="Times New Roman" w:cs="Times New Roman"/>
          <w:sz w:val="28"/>
        </w:rPr>
        <w:t>нормативных правовых актов органов исполнительной власти Республики Дагестан, из них зарегистрированы 332 акта.</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государственной программы Республики Дагестан «Обеспечение общественного порядка и противодействия преступности в Республике Дагестан», утвержденной постановлением Правительства Республики Дагестан от 22 декабря 2014 г. № 659, проводится выкуп у населения добровольно сдаваемого огнестрельного оружия, боеприпасов и взрывчатых веществ.</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2015 году поступило 166 заявок от граждан, добровольно сдавших оружие.</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2016 году поступило 59 заявок от граждан, добровольно сдавших оружие.</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2017 году поступило 62 заявки от граждан, добровольно сдавших оружие.</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2018 году поступило 50 заявок от граждан, добровольно сдавших оружие.</w:t>
      </w:r>
    </w:p>
    <w:p w:rsidR="007900CD" w:rsidRDefault="007900CD" w:rsidP="007900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поступило 136 заявок от граждан, добровольно сдавших оружие.</w:t>
      </w:r>
    </w:p>
    <w:p w:rsidR="007900CD" w:rsidRDefault="007900CD" w:rsidP="007900CD">
      <w:pPr>
        <w:ind w:firstLine="539"/>
        <w:jc w:val="both"/>
        <w:rPr>
          <w:rFonts w:ascii="Times New Roman" w:hAnsi="Times New Roman" w:cs="Times New Roman"/>
          <w:sz w:val="28"/>
          <w:szCs w:val="28"/>
        </w:rPr>
      </w:pPr>
    </w:p>
    <w:p w:rsidR="007900CD" w:rsidRDefault="007900CD" w:rsidP="007900CD">
      <w:pPr>
        <w:spacing w:line="240" w:lineRule="auto"/>
        <w:ind w:firstLine="539"/>
        <w:jc w:val="both"/>
        <w:rPr>
          <w:rFonts w:ascii="Times New Roman" w:hAnsi="Times New Roman" w:cs="Times New Roman"/>
          <w:sz w:val="28"/>
          <w:szCs w:val="28"/>
        </w:rPr>
      </w:pPr>
      <w:r w:rsidRPr="006F32C2">
        <w:rPr>
          <w:rFonts w:ascii="Times New Roman" w:hAnsi="Times New Roman" w:cs="Times New Roman"/>
          <w:b/>
          <w:sz w:val="28"/>
          <w:szCs w:val="28"/>
        </w:rPr>
        <w:t xml:space="preserve">В сфере организационного обеспечения деятельности мировых судей. </w:t>
      </w:r>
      <w:r>
        <w:rPr>
          <w:rFonts w:ascii="Times New Roman" w:hAnsi="Times New Roman" w:cs="Times New Roman"/>
          <w:sz w:val="28"/>
          <w:szCs w:val="28"/>
        </w:rPr>
        <w:t xml:space="preserve">С августа 2017 года, со времени возложения функций по организационному обеспечению деятельности мировых судей Республики Дагестан на Министерство юстиции Республики Дагестан разработаны и </w:t>
      </w:r>
      <w:r>
        <w:rPr>
          <w:rFonts w:ascii="Times New Roman" w:hAnsi="Times New Roman" w:cs="Times New Roman"/>
          <w:sz w:val="28"/>
          <w:szCs w:val="28"/>
        </w:rPr>
        <w:lastRenderedPageBreak/>
        <w:t xml:space="preserve">утверждены приказами Министерства юстиции Республики Дагестан необходимые правовые акты: </w:t>
      </w:r>
      <w:proofErr w:type="gramStart"/>
      <w:r>
        <w:rPr>
          <w:rFonts w:ascii="Times New Roman" w:hAnsi="Times New Roman" w:cs="Times New Roman"/>
          <w:sz w:val="28"/>
          <w:szCs w:val="28"/>
        </w:rPr>
        <w:t>Положение об аппарате мирового судьи Республики Дагестан, Инструкция по судебному делопроизводству в аппарате мирового судьи Республики Дагестан, Инструкция по организации работы архива у мирового судьи Республики Дагестан, Положение о конкурсе на звание «Лучший по профессии» среди работников аппаратов мировых судей Республики Дагестан, Положение о стажировке в Министерстве юстиции Республики Дагестан для вновь принятых работников аппаратов мировых судей Республики Дагестан, Положение</w:t>
      </w:r>
      <w:proofErr w:type="gramEnd"/>
      <w:r>
        <w:rPr>
          <w:rFonts w:ascii="Times New Roman" w:hAnsi="Times New Roman" w:cs="Times New Roman"/>
          <w:sz w:val="28"/>
          <w:szCs w:val="28"/>
        </w:rPr>
        <w:t xml:space="preserve"> о порядке возмещения командировочных расходов мировым судьям Республики Дагестан в период прохождения ими профессиональной переподготовки и повышения квалификации, а также разработан принятый Народным Собранием Республики Дагестан Законы Республики Дагестан: «О внесении изменений в статьи 10 и 11 Закона Республики Дагестан «О мировых судьях в Республике Дагестан» и «О внесении изменений в Закон Республики Дагестан «О создании судебных участков и должностей мировых судей в Республике Дагестан». </w:t>
      </w:r>
    </w:p>
    <w:p w:rsidR="007900CD" w:rsidRDefault="007900CD" w:rsidP="007900CD">
      <w:pPr>
        <w:spacing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настоящее время также находятся на согласовании проект закона Республики Дагестан «О внесении изменений в Закон Республики Дагестан «О мировых судьях в Республике Дагестан», а также проект постановления Народного Собрания Республики Дагестан «О законодательной инициативе Народного Собрания Республики Дагестан по внесению в Государственную Думу Федерального Собрания Российской Федерации проекта федерального закона «О внесении изменения в статью 1 Федерального закона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общем</w:t>
      </w:r>
      <w:proofErr w:type="gramEnd"/>
      <w:r>
        <w:rPr>
          <w:rFonts w:ascii="Times New Roman" w:hAnsi="Times New Roman" w:cs="Times New Roman"/>
          <w:sz w:val="28"/>
          <w:szCs w:val="28"/>
        </w:rPr>
        <w:t xml:space="preserve"> числе мировых судей и количестве судебных участков в субъектах Российской Федерации».</w:t>
      </w:r>
    </w:p>
    <w:p w:rsidR="007900CD" w:rsidRDefault="007900CD" w:rsidP="007900C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 августа 2017 по 2019 год в соответствии с требованиями статьи 11.1. Закона Республики Дагестан «О мировых судьях в Республике Дагестан» о необходимости повышения квалификации мировыми судьями по мере необходимости, но не реже одного раза в три года, по результатам электронного аукциона в Северо – Кавказском (г. Махачкала) институте (филиале) ВГУЮ (РПА Минюста России)</w:t>
      </w:r>
      <w:r w:rsidRPr="00335D9B">
        <w:rPr>
          <w:rFonts w:ascii="Times New Roman" w:hAnsi="Times New Roman" w:cs="Times New Roman"/>
          <w:sz w:val="28"/>
          <w:szCs w:val="28"/>
        </w:rPr>
        <w:t xml:space="preserve"> </w:t>
      </w:r>
      <w:r>
        <w:rPr>
          <w:rFonts w:ascii="Times New Roman" w:hAnsi="Times New Roman" w:cs="Times New Roman"/>
          <w:sz w:val="28"/>
          <w:szCs w:val="28"/>
        </w:rPr>
        <w:t>прошли повышение квалификации 66 мировых судей Республики Дагестан.</w:t>
      </w:r>
    </w:p>
    <w:p w:rsidR="007900CD" w:rsidRDefault="007900CD" w:rsidP="007900C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Подготовлены паспорта безопасности всех судебных участков мировых судей. </w:t>
      </w:r>
    </w:p>
    <w:p w:rsidR="007900CD" w:rsidRDefault="007900CD" w:rsidP="007900C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внесением изменений в процессуальное законодательство и введением с 1 сентября 2019 года </w:t>
      </w:r>
      <w:proofErr w:type="spellStart"/>
      <w:r>
        <w:rPr>
          <w:rFonts w:ascii="Times New Roman" w:hAnsi="Times New Roman" w:cs="Times New Roman"/>
          <w:sz w:val="28"/>
          <w:szCs w:val="28"/>
        </w:rPr>
        <w:t>аудиопротоколирования</w:t>
      </w:r>
      <w:proofErr w:type="spellEnd"/>
      <w:r>
        <w:rPr>
          <w:rFonts w:ascii="Times New Roman" w:hAnsi="Times New Roman" w:cs="Times New Roman"/>
          <w:sz w:val="28"/>
          <w:szCs w:val="28"/>
        </w:rPr>
        <w:t xml:space="preserve"> хода судебного заседания, все мировые судьи судебных участков обеспечены системами </w:t>
      </w:r>
      <w:proofErr w:type="spellStart"/>
      <w:r>
        <w:rPr>
          <w:rFonts w:ascii="Times New Roman" w:hAnsi="Times New Roman" w:cs="Times New Roman"/>
          <w:sz w:val="28"/>
          <w:szCs w:val="28"/>
        </w:rPr>
        <w:t>аудиопротоколирования</w:t>
      </w:r>
      <w:proofErr w:type="spellEnd"/>
      <w:r>
        <w:rPr>
          <w:rFonts w:ascii="Times New Roman" w:hAnsi="Times New Roman" w:cs="Times New Roman"/>
          <w:sz w:val="28"/>
          <w:szCs w:val="28"/>
        </w:rPr>
        <w:t xml:space="preserve">. </w:t>
      </w:r>
    </w:p>
    <w:p w:rsidR="007900CD" w:rsidRDefault="007900CD" w:rsidP="007900CD">
      <w:pPr>
        <w:spacing w:line="240" w:lineRule="auto"/>
        <w:ind w:firstLine="708"/>
        <w:jc w:val="both"/>
        <w:rPr>
          <w:rFonts w:ascii="Times New Roman" w:hAnsi="Times New Roman"/>
          <w:i/>
          <w:sz w:val="28"/>
          <w:szCs w:val="28"/>
        </w:rPr>
      </w:pPr>
      <w:proofErr w:type="gramStart"/>
      <w:r>
        <w:rPr>
          <w:rFonts w:ascii="Times New Roman" w:hAnsi="Times New Roman"/>
          <w:sz w:val="28"/>
          <w:szCs w:val="28"/>
        </w:rPr>
        <w:t xml:space="preserve">В настоящее время все мировые судьи Республики Дагестан размещены в 59 зданиях, из которых 10 - в 7 зданиях федеральных судов, 19 - в 8 бывших зданиях федеральных судов, находящихся в федеральной собственности, 48 - в 30 зданиях, переданных муниципальными органами власти в оперативное управление и безвозмездное пользование, 34 - в 11 </w:t>
      </w:r>
      <w:r>
        <w:rPr>
          <w:rFonts w:ascii="Times New Roman" w:hAnsi="Times New Roman"/>
          <w:sz w:val="28"/>
          <w:szCs w:val="28"/>
        </w:rPr>
        <w:lastRenderedPageBreak/>
        <w:t>арендуемых зданиях, принадлежащих различным организациям, ведомствам и частным лицам и только 20</w:t>
      </w:r>
      <w:proofErr w:type="gramEnd"/>
      <w:r>
        <w:rPr>
          <w:rFonts w:ascii="Times New Roman" w:hAnsi="Times New Roman"/>
          <w:sz w:val="28"/>
          <w:szCs w:val="28"/>
        </w:rPr>
        <w:t xml:space="preserve"> - в 3 зданиях, находящихся в республиканской собственности Республики Дагестан.</w:t>
      </w:r>
    </w:p>
    <w:p w:rsidR="007900CD" w:rsidRDefault="007900CD" w:rsidP="007900CD">
      <w:pPr>
        <w:spacing w:line="240" w:lineRule="auto"/>
        <w:ind w:firstLine="567"/>
        <w:jc w:val="both"/>
        <w:rPr>
          <w:rFonts w:ascii="Times New Roman" w:hAnsi="Times New Roman"/>
          <w:sz w:val="28"/>
          <w:szCs w:val="28"/>
        </w:rPr>
      </w:pPr>
      <w:r>
        <w:rPr>
          <w:rFonts w:ascii="Times New Roman" w:hAnsi="Times New Roman"/>
          <w:sz w:val="28"/>
          <w:szCs w:val="28"/>
        </w:rPr>
        <w:t xml:space="preserve">Площадь, занимаемая мировыми судьями Республики Дагестан, составляет 14 154,2 </w:t>
      </w:r>
      <w:proofErr w:type="spellStart"/>
      <w:r>
        <w:rPr>
          <w:rFonts w:ascii="Times New Roman" w:hAnsi="Times New Roman"/>
          <w:sz w:val="28"/>
          <w:szCs w:val="28"/>
        </w:rPr>
        <w:t>кв.м</w:t>
      </w:r>
      <w:proofErr w:type="spellEnd"/>
      <w:r>
        <w:rPr>
          <w:rFonts w:ascii="Times New Roman" w:hAnsi="Times New Roman"/>
          <w:sz w:val="28"/>
          <w:szCs w:val="28"/>
        </w:rPr>
        <w:t xml:space="preserve">., что в расчете на одного мирового судью - 108,0 </w:t>
      </w:r>
      <w:proofErr w:type="spellStart"/>
      <w:r>
        <w:rPr>
          <w:rFonts w:ascii="Times New Roman" w:hAnsi="Times New Roman"/>
          <w:sz w:val="28"/>
          <w:szCs w:val="28"/>
        </w:rPr>
        <w:t>кв.м</w:t>
      </w:r>
      <w:proofErr w:type="spellEnd"/>
      <w:r>
        <w:rPr>
          <w:rFonts w:ascii="Times New Roman" w:hAnsi="Times New Roman"/>
          <w:sz w:val="28"/>
          <w:szCs w:val="28"/>
        </w:rPr>
        <w:t>.</w:t>
      </w:r>
    </w:p>
    <w:p w:rsidR="007900CD" w:rsidRDefault="007900CD" w:rsidP="007900CD">
      <w:pPr>
        <w:spacing w:line="240" w:lineRule="auto"/>
        <w:ind w:firstLine="567"/>
        <w:jc w:val="both"/>
        <w:rPr>
          <w:rFonts w:ascii="Times New Roman" w:hAnsi="Times New Roman"/>
          <w:sz w:val="28"/>
          <w:szCs w:val="28"/>
        </w:rPr>
      </w:pPr>
      <w:r>
        <w:rPr>
          <w:rFonts w:ascii="Times New Roman" w:hAnsi="Times New Roman"/>
          <w:sz w:val="28"/>
          <w:szCs w:val="28"/>
        </w:rPr>
        <w:t xml:space="preserve">За период с 2010 по 2014 годы обеспеченность мировых судей залами судебных заседаний составляла в 33 зданиях 35 залов, а в 2015 году - в 35 зданиях 37 залов. </w:t>
      </w:r>
    </w:p>
    <w:p w:rsidR="007900CD" w:rsidRDefault="007900CD" w:rsidP="007900CD">
      <w:pPr>
        <w:spacing w:line="240" w:lineRule="auto"/>
        <w:ind w:firstLine="567"/>
        <w:jc w:val="both"/>
        <w:rPr>
          <w:rFonts w:ascii="Times New Roman" w:hAnsi="Times New Roman"/>
          <w:sz w:val="28"/>
          <w:szCs w:val="28"/>
        </w:rPr>
      </w:pPr>
      <w:r>
        <w:rPr>
          <w:rFonts w:ascii="Times New Roman" w:hAnsi="Times New Roman"/>
          <w:sz w:val="28"/>
          <w:szCs w:val="28"/>
        </w:rPr>
        <w:t>В 2016 и в 2017 годах на поэтапное выполнение поручения Президента Российской Федерации от 15 декабря 2010 года № Пр-3645 высшим должностным лицам субъектов Российской Федерации о принятии мер по обеспечению судебных участков мировых судей залами судебных заседаний были оборудованы в 12 зданиях 20 залов.</w:t>
      </w:r>
    </w:p>
    <w:p w:rsidR="007900CD" w:rsidRDefault="007900CD" w:rsidP="007900CD">
      <w:pPr>
        <w:spacing w:line="240" w:lineRule="auto"/>
        <w:ind w:firstLine="567"/>
        <w:jc w:val="both"/>
        <w:rPr>
          <w:rFonts w:ascii="Times New Roman" w:hAnsi="Times New Roman"/>
          <w:sz w:val="28"/>
          <w:szCs w:val="28"/>
        </w:rPr>
      </w:pPr>
      <w:r>
        <w:rPr>
          <w:rFonts w:ascii="Times New Roman" w:hAnsi="Times New Roman"/>
          <w:sz w:val="28"/>
          <w:szCs w:val="28"/>
        </w:rPr>
        <w:t xml:space="preserve">По состоянию на декабрь 2019 года имеются 59 залов судебных заседаний в 50 зданиях, в которых размещены мировые судьи 119 судебных участков, в том числе 9 мировых судей в 7 зданиях федеральных судов. </w:t>
      </w:r>
    </w:p>
    <w:p w:rsidR="007900CD" w:rsidRDefault="007900CD" w:rsidP="007900CD">
      <w:pPr>
        <w:spacing w:line="240" w:lineRule="auto"/>
        <w:ind w:firstLine="567"/>
        <w:jc w:val="both"/>
        <w:rPr>
          <w:rFonts w:ascii="Times New Roman" w:hAnsi="Times New Roman"/>
          <w:sz w:val="28"/>
          <w:szCs w:val="28"/>
        </w:rPr>
      </w:pPr>
      <w:r>
        <w:rPr>
          <w:rFonts w:ascii="Times New Roman" w:hAnsi="Times New Roman"/>
          <w:sz w:val="28"/>
          <w:szCs w:val="28"/>
        </w:rPr>
        <w:t>В 2019 году обеспечены залами судебных заседаний мировые судьи судебных участков № 124 Сулейман-</w:t>
      </w:r>
      <w:proofErr w:type="spellStart"/>
      <w:r>
        <w:rPr>
          <w:rFonts w:ascii="Times New Roman" w:hAnsi="Times New Roman"/>
          <w:sz w:val="28"/>
          <w:szCs w:val="28"/>
        </w:rPr>
        <w:t>Стальского</w:t>
      </w:r>
      <w:proofErr w:type="spellEnd"/>
      <w:r>
        <w:rPr>
          <w:rFonts w:ascii="Times New Roman" w:hAnsi="Times New Roman"/>
          <w:sz w:val="28"/>
          <w:szCs w:val="28"/>
        </w:rPr>
        <w:t xml:space="preserve">, № 93 </w:t>
      </w:r>
      <w:proofErr w:type="spellStart"/>
      <w:r>
        <w:rPr>
          <w:rFonts w:ascii="Times New Roman" w:hAnsi="Times New Roman"/>
          <w:sz w:val="28"/>
          <w:szCs w:val="28"/>
        </w:rPr>
        <w:t>Шамильского</w:t>
      </w:r>
      <w:proofErr w:type="spellEnd"/>
      <w:r>
        <w:rPr>
          <w:rFonts w:ascii="Times New Roman" w:hAnsi="Times New Roman"/>
          <w:sz w:val="28"/>
          <w:szCs w:val="28"/>
        </w:rPr>
        <w:t xml:space="preserve"> районов. Также после проведения ремонтных работ оборудованы залами судебных заседаний помещения мировых судей № 69 </w:t>
      </w:r>
      <w:proofErr w:type="spellStart"/>
      <w:r>
        <w:rPr>
          <w:rFonts w:ascii="Times New Roman" w:hAnsi="Times New Roman"/>
          <w:sz w:val="28"/>
          <w:szCs w:val="28"/>
        </w:rPr>
        <w:t>Лакского</w:t>
      </w:r>
      <w:proofErr w:type="spellEnd"/>
      <w:r>
        <w:rPr>
          <w:rFonts w:ascii="Times New Roman" w:hAnsi="Times New Roman"/>
          <w:sz w:val="28"/>
          <w:szCs w:val="28"/>
        </w:rPr>
        <w:t xml:space="preserve"> и № 68 </w:t>
      </w:r>
      <w:proofErr w:type="spellStart"/>
      <w:r>
        <w:rPr>
          <w:rFonts w:ascii="Times New Roman" w:hAnsi="Times New Roman"/>
          <w:sz w:val="28"/>
          <w:szCs w:val="28"/>
        </w:rPr>
        <w:t>Курахского</w:t>
      </w:r>
      <w:proofErr w:type="spellEnd"/>
      <w:r>
        <w:rPr>
          <w:rFonts w:ascii="Times New Roman" w:hAnsi="Times New Roman"/>
          <w:sz w:val="28"/>
          <w:szCs w:val="28"/>
        </w:rPr>
        <w:t xml:space="preserve"> районов.</w:t>
      </w:r>
    </w:p>
    <w:p w:rsidR="007900CD" w:rsidRDefault="007900CD" w:rsidP="007900CD">
      <w:pPr>
        <w:pStyle w:val="a3"/>
        <w:ind w:firstLine="539"/>
        <w:jc w:val="both"/>
        <w:rPr>
          <w:rFonts w:ascii="Times New Roman" w:hAnsi="Times New Roman"/>
          <w:sz w:val="28"/>
          <w:szCs w:val="28"/>
        </w:rPr>
      </w:pPr>
      <w:proofErr w:type="gramStart"/>
      <w:r>
        <w:rPr>
          <w:rFonts w:ascii="Times New Roman" w:hAnsi="Times New Roman"/>
          <w:sz w:val="28"/>
          <w:szCs w:val="28"/>
        </w:rPr>
        <w:t>Правительством Республики Дагестан 6 декабря 2019 года также принята государственная программа Республики Дагестан «Развитие мировой юстиции в Республике Дагестан», которая будет реализована в течение пяти лет с 2020 по 2024 годы, задачами которой являются организационное и материально-техническое обеспечение деятельности мировых судей Республики Дагестан, их аппарата; улучшение условий размещения судебных участков мировых судей;</w:t>
      </w:r>
      <w:proofErr w:type="gramEnd"/>
      <w:r>
        <w:rPr>
          <w:rFonts w:ascii="Times New Roman" w:hAnsi="Times New Roman"/>
          <w:sz w:val="28"/>
          <w:szCs w:val="28"/>
        </w:rPr>
        <w:t xml:space="preserve"> развитие информационных и коммуникационных технологий; кадровое обеспечение аппаратов мировых судей.</w:t>
      </w:r>
    </w:p>
    <w:p w:rsidR="007900CD" w:rsidRDefault="007900CD" w:rsidP="007900CD">
      <w:pPr>
        <w:pStyle w:val="a3"/>
        <w:ind w:firstLine="539"/>
        <w:jc w:val="both"/>
        <w:rPr>
          <w:rFonts w:ascii="Times New Roman" w:hAnsi="Times New Roman"/>
          <w:sz w:val="28"/>
          <w:szCs w:val="28"/>
        </w:rPr>
      </w:pPr>
    </w:p>
    <w:p w:rsidR="007900CD" w:rsidRPr="00DC4F8C" w:rsidRDefault="007900CD" w:rsidP="007900CD">
      <w:pPr>
        <w:pStyle w:val="a3"/>
        <w:ind w:firstLine="539"/>
        <w:jc w:val="both"/>
        <w:rPr>
          <w:rFonts w:ascii="Times New Roman" w:hAnsi="Times New Roman"/>
          <w:b/>
          <w:sz w:val="28"/>
          <w:szCs w:val="28"/>
        </w:rPr>
      </w:pPr>
      <w:r w:rsidRPr="00DC4F8C">
        <w:rPr>
          <w:rFonts w:ascii="Times New Roman" w:hAnsi="Times New Roman"/>
          <w:b/>
          <w:sz w:val="28"/>
          <w:szCs w:val="28"/>
        </w:rPr>
        <w:t>В сфере государственной регистрации записи актов гражданского состояния.</w:t>
      </w:r>
    </w:p>
    <w:p w:rsidR="007900CD" w:rsidRPr="009E7A36" w:rsidRDefault="007900CD" w:rsidP="007900CD">
      <w:pPr>
        <w:pStyle w:val="a3"/>
        <w:ind w:firstLine="539"/>
        <w:jc w:val="both"/>
        <w:rPr>
          <w:rFonts w:ascii="Times New Roman" w:hAnsi="Times New Roman" w:cs="Times New Roman"/>
          <w:sz w:val="28"/>
          <w:szCs w:val="28"/>
        </w:rPr>
      </w:pPr>
      <w:r w:rsidRPr="009E7A36">
        <w:rPr>
          <w:rFonts w:ascii="Times New Roman" w:hAnsi="Times New Roman" w:cs="Times New Roman"/>
          <w:sz w:val="28"/>
          <w:szCs w:val="28"/>
        </w:rPr>
        <w:t>Всего зарегистрировано актов гражданского состояния по Республике Дагестан (2015</w:t>
      </w:r>
      <w:r>
        <w:rPr>
          <w:rFonts w:ascii="Times New Roman" w:hAnsi="Times New Roman" w:cs="Times New Roman"/>
          <w:sz w:val="28"/>
          <w:szCs w:val="28"/>
        </w:rPr>
        <w:t xml:space="preserve"> </w:t>
      </w:r>
      <w:r w:rsidRPr="009E7A36">
        <w:rPr>
          <w:rFonts w:ascii="Times New Roman" w:hAnsi="Times New Roman" w:cs="Times New Roman"/>
          <w:sz w:val="28"/>
          <w:szCs w:val="28"/>
        </w:rPr>
        <w:t>-</w:t>
      </w:r>
      <w:r w:rsidRPr="00410628">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0532A4">
        <w:rPr>
          <w:rFonts w:ascii="Times New Roman" w:eastAsia="Calibri" w:hAnsi="Times New Roman" w:cs="Times New Roman"/>
          <w:sz w:val="28"/>
          <w:szCs w:val="28"/>
        </w:rPr>
        <w:t xml:space="preserve"> мес. </w:t>
      </w:r>
      <w:r w:rsidRPr="009E7A36">
        <w:rPr>
          <w:rFonts w:ascii="Times New Roman" w:hAnsi="Times New Roman" w:cs="Times New Roman"/>
          <w:sz w:val="28"/>
          <w:szCs w:val="28"/>
        </w:rPr>
        <w:t>2019 г.)</w:t>
      </w:r>
    </w:p>
    <w:tbl>
      <w:tblPr>
        <w:tblStyle w:val="a4"/>
        <w:tblW w:w="0" w:type="auto"/>
        <w:tblLook w:val="04A0" w:firstRow="1" w:lastRow="0" w:firstColumn="1" w:lastColumn="0" w:noHBand="0" w:noVBand="1"/>
      </w:tblPr>
      <w:tblGrid>
        <w:gridCol w:w="2019"/>
        <w:gridCol w:w="7552"/>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108845</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104 964</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98 674</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95 496</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69702</w:t>
            </w:r>
          </w:p>
        </w:tc>
      </w:tr>
    </w:tbl>
    <w:p w:rsidR="007900CD" w:rsidRDefault="007900CD" w:rsidP="007900CD">
      <w:pPr>
        <w:spacing w:line="240" w:lineRule="auto"/>
        <w:rPr>
          <w:rFonts w:ascii="Times New Roman" w:eastAsia="Calibri" w:hAnsi="Times New Roman" w:cs="Times New Roman"/>
          <w:b/>
          <w:sz w:val="28"/>
          <w:szCs w:val="28"/>
        </w:rPr>
      </w:pPr>
    </w:p>
    <w:p w:rsidR="007900CD" w:rsidRPr="008851A6" w:rsidRDefault="007900CD" w:rsidP="007900CD">
      <w:pPr>
        <w:pStyle w:val="a3"/>
        <w:ind w:firstLine="708"/>
        <w:jc w:val="both"/>
        <w:rPr>
          <w:rFonts w:ascii="Times New Roman" w:hAnsi="Times New Roman" w:cs="Times New Roman"/>
          <w:sz w:val="28"/>
          <w:szCs w:val="28"/>
        </w:rPr>
      </w:pPr>
      <w:r w:rsidRPr="008851A6">
        <w:rPr>
          <w:rFonts w:ascii="Times New Roman" w:hAnsi="Times New Roman" w:cs="Times New Roman"/>
          <w:sz w:val="28"/>
          <w:szCs w:val="28"/>
        </w:rPr>
        <w:t>Количество юридически значимых действий по Республике Дагестан (2015</w:t>
      </w:r>
      <w:r>
        <w:rPr>
          <w:rFonts w:ascii="Times New Roman" w:hAnsi="Times New Roman" w:cs="Times New Roman"/>
          <w:sz w:val="28"/>
          <w:szCs w:val="28"/>
        </w:rPr>
        <w:t xml:space="preserve"> </w:t>
      </w:r>
      <w:r w:rsidRPr="008851A6">
        <w:rPr>
          <w:rFonts w:ascii="Times New Roman" w:hAnsi="Times New Roman" w:cs="Times New Roman"/>
          <w:sz w:val="28"/>
          <w:szCs w:val="28"/>
        </w:rPr>
        <w:t>-</w:t>
      </w:r>
      <w:r w:rsidRPr="00410628">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0532A4">
        <w:rPr>
          <w:rFonts w:ascii="Times New Roman" w:eastAsia="Calibri" w:hAnsi="Times New Roman" w:cs="Times New Roman"/>
          <w:sz w:val="28"/>
          <w:szCs w:val="28"/>
        </w:rPr>
        <w:t xml:space="preserve"> мес. </w:t>
      </w:r>
      <w:r w:rsidRPr="008851A6">
        <w:rPr>
          <w:rFonts w:ascii="Times New Roman" w:hAnsi="Times New Roman" w:cs="Times New Roman"/>
          <w:sz w:val="28"/>
          <w:szCs w:val="28"/>
        </w:rPr>
        <w:t>2019 г.)</w:t>
      </w:r>
    </w:p>
    <w:tbl>
      <w:tblPr>
        <w:tblStyle w:val="a4"/>
        <w:tblW w:w="0" w:type="auto"/>
        <w:tblLook w:val="04A0" w:firstRow="1" w:lastRow="0" w:firstColumn="1" w:lastColumn="0" w:noHBand="0" w:noVBand="1"/>
      </w:tblPr>
      <w:tblGrid>
        <w:gridCol w:w="2019"/>
        <w:gridCol w:w="7552"/>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32480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104 964</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98 674</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95 496</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126914</w:t>
            </w:r>
          </w:p>
        </w:tc>
      </w:tr>
    </w:tbl>
    <w:p w:rsidR="007900CD" w:rsidRDefault="007900CD" w:rsidP="007900CD">
      <w:pPr>
        <w:spacing w:line="240" w:lineRule="auto"/>
        <w:rPr>
          <w:rFonts w:ascii="Times New Roman" w:eastAsia="Calibri" w:hAnsi="Times New Roman" w:cs="Times New Roman"/>
          <w:b/>
          <w:sz w:val="28"/>
          <w:szCs w:val="28"/>
        </w:rPr>
      </w:pPr>
    </w:p>
    <w:p w:rsidR="007900CD" w:rsidRPr="008851A6" w:rsidRDefault="007900CD" w:rsidP="007900CD">
      <w:pPr>
        <w:pStyle w:val="a3"/>
        <w:ind w:firstLine="708"/>
        <w:jc w:val="both"/>
        <w:rPr>
          <w:rFonts w:ascii="Times New Roman" w:hAnsi="Times New Roman" w:cs="Times New Roman"/>
          <w:sz w:val="28"/>
          <w:szCs w:val="28"/>
        </w:rPr>
      </w:pPr>
      <w:r w:rsidRPr="008851A6">
        <w:rPr>
          <w:rFonts w:ascii="Times New Roman" w:hAnsi="Times New Roman" w:cs="Times New Roman"/>
          <w:sz w:val="28"/>
          <w:szCs w:val="28"/>
        </w:rPr>
        <w:t>Количество государственных услуг,</w:t>
      </w:r>
      <w:r>
        <w:rPr>
          <w:rFonts w:ascii="Times New Roman" w:hAnsi="Times New Roman" w:cs="Times New Roman"/>
          <w:sz w:val="28"/>
          <w:szCs w:val="28"/>
        </w:rPr>
        <w:t xml:space="preserve"> оказанных в электронном виде </w:t>
      </w:r>
      <w:r w:rsidRPr="008851A6">
        <w:rPr>
          <w:rFonts w:ascii="Times New Roman" w:hAnsi="Times New Roman" w:cs="Times New Roman"/>
          <w:sz w:val="28"/>
          <w:szCs w:val="28"/>
        </w:rPr>
        <w:t>с использованием порталов государственных и муниципальных услуг по Республике Дагестан (201</w:t>
      </w:r>
      <w:r>
        <w:rPr>
          <w:rFonts w:ascii="Times New Roman" w:hAnsi="Times New Roman" w:cs="Times New Roman"/>
          <w:sz w:val="28"/>
          <w:szCs w:val="28"/>
        </w:rPr>
        <w:t xml:space="preserve">5 </w:t>
      </w:r>
      <w:r w:rsidRPr="008851A6">
        <w:rPr>
          <w:rFonts w:ascii="Times New Roman" w:hAnsi="Times New Roman" w:cs="Times New Roman"/>
          <w:sz w:val="28"/>
          <w:szCs w:val="28"/>
        </w:rPr>
        <w:t>-</w:t>
      </w:r>
      <w:r w:rsidRPr="00410628">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0532A4">
        <w:rPr>
          <w:rFonts w:ascii="Times New Roman" w:eastAsia="Calibri" w:hAnsi="Times New Roman" w:cs="Times New Roman"/>
          <w:sz w:val="28"/>
          <w:szCs w:val="28"/>
        </w:rPr>
        <w:t xml:space="preserve"> мес. </w:t>
      </w:r>
      <w:r w:rsidRPr="008851A6">
        <w:rPr>
          <w:rFonts w:ascii="Times New Roman" w:hAnsi="Times New Roman" w:cs="Times New Roman"/>
          <w:sz w:val="28"/>
          <w:szCs w:val="28"/>
        </w:rPr>
        <w:t>2019 г.)</w:t>
      </w:r>
    </w:p>
    <w:p w:rsidR="007900CD" w:rsidRDefault="007900CD" w:rsidP="007900CD">
      <w:pPr>
        <w:spacing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ab/>
      </w:r>
    </w:p>
    <w:tbl>
      <w:tblPr>
        <w:tblStyle w:val="a4"/>
        <w:tblW w:w="0" w:type="auto"/>
        <w:tblLook w:val="04A0" w:firstRow="1" w:lastRow="0" w:firstColumn="1" w:lastColumn="0" w:noHBand="0" w:noVBand="1"/>
      </w:tblPr>
      <w:tblGrid>
        <w:gridCol w:w="2024"/>
        <w:gridCol w:w="7547"/>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Pr="00645421" w:rsidRDefault="007900CD" w:rsidP="00CA42E1">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Pr="00645421" w:rsidRDefault="007900CD" w:rsidP="00CA42E1">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Pr="00645421" w:rsidRDefault="007900CD" w:rsidP="00CA42E1">
            <w:pPr>
              <w:jc w:val="center"/>
              <w:rPr>
                <w:rFonts w:ascii="Times New Roman" w:hAnsi="Times New Roman" w:cs="Times New Roman"/>
                <w:sz w:val="28"/>
                <w:szCs w:val="28"/>
              </w:rPr>
            </w:pPr>
            <w:r w:rsidRPr="00645421">
              <w:rPr>
                <w:rFonts w:ascii="Times New Roman" w:hAnsi="Times New Roman" w:cs="Times New Roman"/>
                <w:sz w:val="28"/>
                <w:szCs w:val="28"/>
              </w:rPr>
              <w:t>22</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Pr="00645421" w:rsidRDefault="007900CD" w:rsidP="00CA42E1">
            <w:pPr>
              <w:jc w:val="center"/>
              <w:rPr>
                <w:rFonts w:ascii="Times New Roman" w:hAnsi="Times New Roman" w:cs="Times New Roman"/>
                <w:sz w:val="28"/>
                <w:szCs w:val="28"/>
              </w:rPr>
            </w:pPr>
            <w:r>
              <w:rPr>
                <w:rFonts w:ascii="Times New Roman" w:hAnsi="Times New Roman" w:cs="Times New Roman"/>
                <w:sz w:val="28"/>
                <w:szCs w:val="28"/>
              </w:rPr>
              <w:t>9</w:t>
            </w:r>
            <w:r w:rsidRPr="00645421">
              <w:rPr>
                <w:rFonts w:ascii="Times New Roman" w:hAnsi="Times New Roman" w:cs="Times New Roman"/>
                <w:sz w:val="28"/>
                <w:szCs w:val="28"/>
              </w:rPr>
              <w:t>7</w:t>
            </w:r>
          </w:p>
        </w:tc>
      </w:tr>
    </w:tbl>
    <w:p w:rsidR="007900CD" w:rsidRDefault="007900CD" w:rsidP="007900CD">
      <w:pPr>
        <w:spacing w:line="240" w:lineRule="auto"/>
        <w:rPr>
          <w:rFonts w:ascii="Times New Roman" w:eastAsia="Calibri" w:hAnsi="Times New Roman" w:cs="Times New Roman"/>
          <w:b/>
          <w:sz w:val="28"/>
          <w:szCs w:val="28"/>
        </w:rPr>
      </w:pPr>
    </w:p>
    <w:p w:rsidR="007900CD" w:rsidRPr="008851A6" w:rsidRDefault="007900CD" w:rsidP="007900CD">
      <w:pPr>
        <w:pStyle w:val="a3"/>
        <w:ind w:firstLine="708"/>
        <w:jc w:val="both"/>
        <w:rPr>
          <w:rFonts w:ascii="Times New Roman" w:hAnsi="Times New Roman" w:cs="Times New Roman"/>
          <w:sz w:val="28"/>
          <w:szCs w:val="28"/>
        </w:rPr>
      </w:pPr>
      <w:r w:rsidRPr="008851A6">
        <w:rPr>
          <w:rFonts w:ascii="Times New Roman" w:hAnsi="Times New Roman" w:cs="Times New Roman"/>
          <w:sz w:val="28"/>
          <w:szCs w:val="28"/>
        </w:rPr>
        <w:t xml:space="preserve">Количество государственных услуг, оказанных через многофункциональные центры государственных услуг по Республике Дагестан </w:t>
      </w:r>
      <w:r>
        <w:rPr>
          <w:rFonts w:ascii="Times New Roman" w:hAnsi="Times New Roman" w:cs="Times New Roman"/>
          <w:sz w:val="28"/>
          <w:szCs w:val="28"/>
        </w:rPr>
        <w:t xml:space="preserve"> </w:t>
      </w:r>
      <w:r w:rsidRPr="008851A6">
        <w:rPr>
          <w:rFonts w:ascii="Times New Roman" w:hAnsi="Times New Roman" w:cs="Times New Roman"/>
          <w:sz w:val="28"/>
          <w:szCs w:val="28"/>
        </w:rPr>
        <w:t>(201</w:t>
      </w:r>
      <w:r>
        <w:rPr>
          <w:rFonts w:ascii="Times New Roman" w:hAnsi="Times New Roman" w:cs="Times New Roman"/>
          <w:sz w:val="28"/>
          <w:szCs w:val="28"/>
        </w:rPr>
        <w:t xml:space="preserve">5 </w:t>
      </w:r>
      <w:r w:rsidRPr="008851A6">
        <w:rPr>
          <w:rFonts w:ascii="Times New Roman" w:hAnsi="Times New Roman" w:cs="Times New Roman"/>
          <w:sz w:val="28"/>
          <w:szCs w:val="28"/>
        </w:rPr>
        <w:t>-</w:t>
      </w:r>
      <w:r w:rsidRPr="00410628">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0532A4">
        <w:rPr>
          <w:rFonts w:ascii="Times New Roman" w:eastAsia="Calibri" w:hAnsi="Times New Roman" w:cs="Times New Roman"/>
          <w:sz w:val="28"/>
          <w:szCs w:val="28"/>
        </w:rPr>
        <w:t xml:space="preserve"> мес. </w:t>
      </w:r>
      <w:r w:rsidRPr="008851A6">
        <w:rPr>
          <w:rFonts w:ascii="Times New Roman" w:hAnsi="Times New Roman" w:cs="Times New Roman"/>
          <w:sz w:val="28"/>
          <w:szCs w:val="28"/>
        </w:rPr>
        <w:t>2019 г.)</w:t>
      </w:r>
    </w:p>
    <w:tbl>
      <w:tblPr>
        <w:tblStyle w:val="a4"/>
        <w:tblW w:w="0" w:type="auto"/>
        <w:tblLook w:val="04A0" w:firstRow="1" w:lastRow="0" w:firstColumn="1" w:lastColumn="0" w:noHBand="0" w:noVBand="1"/>
      </w:tblPr>
      <w:tblGrid>
        <w:gridCol w:w="2022"/>
        <w:gridCol w:w="7549"/>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Pr="00C247CE" w:rsidRDefault="007900CD" w:rsidP="00CA42E1">
            <w:pPr>
              <w:jc w:val="center"/>
              <w:rPr>
                <w:rFonts w:ascii="Times New Roman" w:hAnsi="Times New Roman" w:cs="Times New Roman"/>
                <w:sz w:val="28"/>
                <w:szCs w:val="28"/>
              </w:rPr>
            </w:pPr>
            <w:r>
              <w:rPr>
                <w:rFonts w:ascii="Times New Roman" w:hAnsi="Times New Roman" w:cs="Times New Roman"/>
                <w:sz w:val="28"/>
                <w:szCs w:val="28"/>
              </w:rPr>
              <w:t>130</w:t>
            </w:r>
            <w:r w:rsidRPr="00C247CE">
              <w:rPr>
                <w:rFonts w:ascii="Times New Roman" w:hAnsi="Times New Roman" w:cs="Times New Roman"/>
                <w:sz w:val="28"/>
                <w:szCs w:val="28"/>
              </w:rPr>
              <w:t>4</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Pr="00C247CE" w:rsidRDefault="007900CD" w:rsidP="00CA42E1">
            <w:pPr>
              <w:jc w:val="center"/>
              <w:rPr>
                <w:rFonts w:ascii="Times New Roman" w:hAnsi="Times New Roman" w:cs="Times New Roman"/>
                <w:sz w:val="28"/>
                <w:szCs w:val="28"/>
              </w:rPr>
            </w:pPr>
            <w:r>
              <w:rPr>
                <w:rFonts w:ascii="Times New Roman" w:hAnsi="Times New Roman" w:cs="Times New Roman"/>
                <w:sz w:val="28"/>
                <w:szCs w:val="28"/>
              </w:rPr>
              <w:t>225</w:t>
            </w:r>
            <w:r w:rsidRPr="00C247CE">
              <w:rPr>
                <w:rFonts w:ascii="Times New Roman" w:hAnsi="Times New Roman" w:cs="Times New Roman"/>
                <w:sz w:val="28"/>
                <w:szCs w:val="28"/>
              </w:rPr>
              <w:t>5</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Pr="00C247CE" w:rsidRDefault="007900CD" w:rsidP="00CA42E1">
            <w:pPr>
              <w:jc w:val="center"/>
              <w:rPr>
                <w:rFonts w:ascii="Times New Roman" w:hAnsi="Times New Roman" w:cs="Times New Roman"/>
                <w:sz w:val="28"/>
                <w:szCs w:val="28"/>
              </w:rPr>
            </w:pPr>
            <w:r>
              <w:rPr>
                <w:rFonts w:ascii="Times New Roman" w:hAnsi="Times New Roman" w:cs="Times New Roman"/>
                <w:sz w:val="28"/>
                <w:szCs w:val="28"/>
              </w:rPr>
              <w:t>332</w:t>
            </w:r>
            <w:r w:rsidRPr="00C247CE">
              <w:rPr>
                <w:rFonts w:ascii="Times New Roman" w:hAnsi="Times New Roman" w:cs="Times New Roman"/>
                <w:sz w:val="28"/>
                <w:szCs w:val="28"/>
              </w:rPr>
              <w:t>6</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Pr="00C247CE" w:rsidRDefault="007900CD" w:rsidP="00CA42E1">
            <w:pPr>
              <w:jc w:val="center"/>
              <w:rPr>
                <w:rFonts w:ascii="Times New Roman" w:hAnsi="Times New Roman" w:cs="Times New Roman"/>
                <w:sz w:val="28"/>
                <w:szCs w:val="28"/>
              </w:rPr>
            </w:pPr>
            <w:r>
              <w:rPr>
                <w:rFonts w:ascii="Times New Roman" w:hAnsi="Times New Roman" w:cs="Times New Roman"/>
                <w:sz w:val="28"/>
                <w:szCs w:val="28"/>
              </w:rPr>
              <w:t>2281</w:t>
            </w:r>
          </w:p>
        </w:tc>
      </w:tr>
    </w:tbl>
    <w:p w:rsidR="007900CD" w:rsidRDefault="007900CD" w:rsidP="007900CD">
      <w:pPr>
        <w:spacing w:line="240" w:lineRule="auto"/>
        <w:ind w:firstLine="708"/>
        <w:rPr>
          <w:rFonts w:ascii="Times New Roman" w:eastAsia="Calibri" w:hAnsi="Times New Roman" w:cs="Times New Roman"/>
          <w:sz w:val="28"/>
          <w:szCs w:val="28"/>
        </w:rPr>
      </w:pPr>
    </w:p>
    <w:p w:rsidR="007900CD" w:rsidRDefault="007900CD" w:rsidP="007900CD">
      <w:pPr>
        <w:spacing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Количество записей актов гражданского состояния, находящихся на хранении в органах ЗАГС Республики Дагестан</w:t>
      </w:r>
    </w:p>
    <w:tbl>
      <w:tblPr>
        <w:tblStyle w:val="a4"/>
        <w:tblW w:w="0" w:type="auto"/>
        <w:tblLook w:val="04A0" w:firstRow="1" w:lastRow="0" w:firstColumn="1" w:lastColumn="0" w:noHBand="0" w:noVBand="1"/>
      </w:tblPr>
      <w:tblGrid>
        <w:gridCol w:w="4839"/>
        <w:gridCol w:w="4732"/>
      </w:tblGrid>
      <w:tr w:rsidR="007900CD" w:rsidTr="00CA42E1">
        <w:tc>
          <w:tcPr>
            <w:tcW w:w="5070" w:type="dxa"/>
          </w:tcPr>
          <w:p w:rsidR="007900C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первых и вторых экземпляров записей актов гражданского состояния (на бумажных носителях)</w:t>
            </w:r>
          </w:p>
        </w:tc>
        <w:tc>
          <w:tcPr>
            <w:tcW w:w="4961" w:type="dxa"/>
          </w:tcPr>
          <w:p w:rsidR="007900C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актовых записей хранящихся форме электронных документов</w:t>
            </w:r>
          </w:p>
        </w:tc>
      </w:tr>
      <w:tr w:rsidR="007900CD" w:rsidTr="00CA42E1">
        <w:tc>
          <w:tcPr>
            <w:tcW w:w="5070" w:type="dxa"/>
          </w:tcPr>
          <w:p w:rsidR="007900C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6512465</w:t>
            </w:r>
          </w:p>
        </w:tc>
        <w:tc>
          <w:tcPr>
            <w:tcW w:w="4961" w:type="dxa"/>
          </w:tcPr>
          <w:p w:rsidR="007900C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3028947</w:t>
            </w:r>
          </w:p>
        </w:tc>
      </w:tr>
    </w:tbl>
    <w:p w:rsidR="007900CD" w:rsidRDefault="007900CD" w:rsidP="007900CD">
      <w:pPr>
        <w:spacing w:line="240" w:lineRule="auto"/>
        <w:ind w:firstLine="708"/>
        <w:rPr>
          <w:rFonts w:ascii="Times New Roman" w:eastAsia="Calibri" w:hAnsi="Times New Roman" w:cs="Times New Roman"/>
          <w:sz w:val="28"/>
          <w:szCs w:val="28"/>
        </w:rPr>
      </w:pPr>
    </w:p>
    <w:p w:rsidR="007900CD" w:rsidRDefault="007900CD" w:rsidP="007900CD">
      <w:pPr>
        <w:spacing w:line="240" w:lineRule="auto"/>
        <w:ind w:firstLine="708"/>
        <w:jc w:val="both"/>
        <w:rPr>
          <w:rFonts w:ascii="Times New Roman" w:eastAsia="Calibri" w:hAnsi="Times New Roman" w:cs="Times New Roman"/>
          <w:b/>
          <w:sz w:val="28"/>
          <w:szCs w:val="28"/>
        </w:rPr>
      </w:pPr>
      <w:r>
        <w:rPr>
          <w:rFonts w:ascii="Times New Roman" w:eastAsia="Calibri" w:hAnsi="Times New Roman" w:cs="Times New Roman"/>
          <w:sz w:val="28"/>
          <w:szCs w:val="28"/>
        </w:rPr>
        <w:t>Уровень удовлетворенности населения услугами в сфере  государственной регистрации актов гражданского состояния (процент числа опрошенных) по Республике Дагестан (2015 - 2019 гг.)</w:t>
      </w:r>
      <w:r>
        <w:rPr>
          <w:rFonts w:ascii="Times New Roman" w:eastAsia="Calibri" w:hAnsi="Times New Roman" w:cs="Times New Roman"/>
          <w:sz w:val="28"/>
          <w:szCs w:val="28"/>
        </w:rPr>
        <w:tab/>
      </w:r>
      <w:r w:rsidRPr="000532A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ab/>
      </w:r>
    </w:p>
    <w:tbl>
      <w:tblPr>
        <w:tblStyle w:val="a4"/>
        <w:tblW w:w="0" w:type="auto"/>
        <w:tblLook w:val="04A0" w:firstRow="1" w:lastRow="0" w:firstColumn="1" w:lastColumn="0" w:noHBand="0" w:noVBand="1"/>
      </w:tblPr>
      <w:tblGrid>
        <w:gridCol w:w="2021"/>
        <w:gridCol w:w="7550"/>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Default="007900CD" w:rsidP="00CA42E1">
            <w:pPr>
              <w:jc w:val="center"/>
            </w:pPr>
            <w:r w:rsidRPr="001F2F91">
              <w:rPr>
                <w:rFonts w:ascii="Times New Roman" w:eastAsia="Calibri" w:hAnsi="Times New Roman" w:cs="Times New Roman"/>
                <w:sz w:val="28"/>
                <w:szCs w:val="28"/>
              </w:rPr>
              <w:t>100%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Default="007900CD" w:rsidP="00CA42E1">
            <w:pPr>
              <w:jc w:val="center"/>
            </w:pPr>
            <w:r w:rsidRPr="001F2F91">
              <w:rPr>
                <w:rFonts w:ascii="Times New Roman" w:eastAsia="Calibri" w:hAnsi="Times New Roman" w:cs="Times New Roman"/>
                <w:sz w:val="28"/>
                <w:szCs w:val="28"/>
              </w:rPr>
              <w:t>100%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Default="007900CD" w:rsidP="00CA42E1">
            <w:pPr>
              <w:jc w:val="center"/>
            </w:pPr>
            <w:r w:rsidRPr="001F2F91">
              <w:rPr>
                <w:rFonts w:ascii="Times New Roman" w:eastAsia="Calibri" w:hAnsi="Times New Roman" w:cs="Times New Roman"/>
                <w:sz w:val="28"/>
                <w:szCs w:val="28"/>
              </w:rPr>
              <w:t>100%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Default="007900CD" w:rsidP="00CA42E1">
            <w:pPr>
              <w:jc w:val="center"/>
            </w:pPr>
            <w:r w:rsidRPr="001F2F91">
              <w:rPr>
                <w:rFonts w:ascii="Times New Roman" w:eastAsia="Calibri" w:hAnsi="Times New Roman" w:cs="Times New Roman"/>
                <w:sz w:val="28"/>
                <w:szCs w:val="28"/>
              </w:rPr>
              <w:t>100%</w:t>
            </w:r>
          </w:p>
        </w:tc>
      </w:tr>
    </w:tbl>
    <w:p w:rsidR="007900CD" w:rsidRDefault="007900CD" w:rsidP="007900CD">
      <w:pPr>
        <w:tabs>
          <w:tab w:val="left" w:pos="1377"/>
        </w:tabs>
        <w:spacing w:line="240" w:lineRule="auto"/>
        <w:rPr>
          <w:rFonts w:ascii="Times New Roman" w:eastAsia="Calibri" w:hAnsi="Times New Roman" w:cs="Times New Roman"/>
          <w:sz w:val="28"/>
          <w:szCs w:val="28"/>
        </w:rPr>
      </w:pPr>
    </w:p>
    <w:p w:rsidR="007900CD" w:rsidRDefault="007900CD" w:rsidP="007900CD">
      <w:pPr>
        <w:tabs>
          <w:tab w:val="left" w:pos="1014"/>
        </w:tabs>
        <w:spacing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ab/>
        <w:t>Количество поступающих в органы ЗАГС запросов по Республике Дагестан (2015 – 2019 гг.)</w:t>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532A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ab/>
      </w:r>
    </w:p>
    <w:tbl>
      <w:tblPr>
        <w:tblStyle w:val="a4"/>
        <w:tblW w:w="0" w:type="auto"/>
        <w:tblLook w:val="04A0" w:firstRow="1" w:lastRow="0" w:firstColumn="1" w:lastColumn="0" w:noHBand="0" w:noVBand="1"/>
      </w:tblPr>
      <w:tblGrid>
        <w:gridCol w:w="2020"/>
        <w:gridCol w:w="7551"/>
      </w:tblGrid>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2015</w:t>
            </w:r>
          </w:p>
        </w:tc>
        <w:tc>
          <w:tcPr>
            <w:tcW w:w="7938"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36500</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2016</w:t>
            </w:r>
          </w:p>
        </w:tc>
        <w:tc>
          <w:tcPr>
            <w:tcW w:w="7938" w:type="dxa"/>
          </w:tcPr>
          <w:p w:rsidR="007900CD" w:rsidRPr="00FA7226" w:rsidRDefault="007900CD" w:rsidP="00CA42E1">
            <w:pPr>
              <w:pStyle w:val="a3"/>
              <w:jc w:val="center"/>
              <w:rPr>
                <w:rFonts w:ascii="Times New Roman" w:hAnsi="Times New Roman" w:cs="Times New Roman"/>
                <w:sz w:val="28"/>
                <w:szCs w:val="28"/>
              </w:rPr>
            </w:pPr>
            <w:r w:rsidRPr="00FA7226">
              <w:rPr>
                <w:rFonts w:ascii="Times New Roman" w:hAnsi="Times New Roman" w:cs="Times New Roman"/>
                <w:sz w:val="28"/>
                <w:szCs w:val="28"/>
              </w:rPr>
              <w:t>39607</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2017</w:t>
            </w:r>
          </w:p>
        </w:tc>
        <w:tc>
          <w:tcPr>
            <w:tcW w:w="7938" w:type="dxa"/>
          </w:tcPr>
          <w:p w:rsidR="007900CD" w:rsidRPr="00FA7226" w:rsidRDefault="007900CD" w:rsidP="00CA42E1">
            <w:pPr>
              <w:pStyle w:val="a3"/>
              <w:jc w:val="center"/>
              <w:rPr>
                <w:rFonts w:ascii="Times New Roman" w:hAnsi="Times New Roman" w:cs="Times New Roman"/>
                <w:sz w:val="28"/>
                <w:szCs w:val="28"/>
              </w:rPr>
            </w:pPr>
            <w:r w:rsidRPr="00FA7226">
              <w:rPr>
                <w:rFonts w:ascii="Times New Roman" w:hAnsi="Times New Roman" w:cs="Times New Roman"/>
                <w:sz w:val="28"/>
                <w:szCs w:val="28"/>
              </w:rPr>
              <w:t>40107</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sidRPr="000532A4">
              <w:rPr>
                <w:rFonts w:ascii="Times New Roman" w:eastAsia="Calibri" w:hAnsi="Times New Roman" w:cs="Times New Roman"/>
                <w:sz w:val="28"/>
                <w:szCs w:val="28"/>
              </w:rPr>
              <w:t>2018</w:t>
            </w:r>
          </w:p>
        </w:tc>
        <w:tc>
          <w:tcPr>
            <w:tcW w:w="7938" w:type="dxa"/>
          </w:tcPr>
          <w:p w:rsidR="007900CD" w:rsidRPr="00FA7226" w:rsidRDefault="007900CD" w:rsidP="00CA42E1">
            <w:pPr>
              <w:pStyle w:val="a3"/>
              <w:jc w:val="center"/>
              <w:rPr>
                <w:rFonts w:ascii="Times New Roman" w:hAnsi="Times New Roman" w:cs="Times New Roman"/>
                <w:sz w:val="28"/>
                <w:szCs w:val="28"/>
              </w:rPr>
            </w:pPr>
            <w:r w:rsidRPr="00FA7226">
              <w:rPr>
                <w:rFonts w:ascii="Times New Roman" w:hAnsi="Times New Roman" w:cs="Times New Roman"/>
                <w:sz w:val="28"/>
                <w:szCs w:val="28"/>
              </w:rPr>
              <w:t>70352</w:t>
            </w:r>
          </w:p>
        </w:tc>
      </w:tr>
      <w:tr w:rsidR="007900CD" w:rsidTr="00CA42E1">
        <w:tc>
          <w:tcPr>
            <w:tcW w:w="2093" w:type="dxa"/>
          </w:tcPr>
          <w:p w:rsidR="007900CD" w:rsidRPr="000532A4"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за 9</w:t>
            </w:r>
            <w:r w:rsidRPr="000532A4">
              <w:rPr>
                <w:rFonts w:ascii="Times New Roman" w:eastAsia="Calibri" w:hAnsi="Times New Roman" w:cs="Times New Roman"/>
                <w:sz w:val="28"/>
                <w:szCs w:val="28"/>
              </w:rPr>
              <w:t xml:space="preserve"> мес. 2019</w:t>
            </w:r>
          </w:p>
        </w:tc>
        <w:tc>
          <w:tcPr>
            <w:tcW w:w="7938" w:type="dxa"/>
          </w:tcPr>
          <w:p w:rsidR="007900CD" w:rsidRPr="00FA7226" w:rsidRDefault="007900CD" w:rsidP="00CA42E1">
            <w:pPr>
              <w:pStyle w:val="a3"/>
              <w:jc w:val="center"/>
              <w:rPr>
                <w:rFonts w:ascii="Times New Roman" w:hAnsi="Times New Roman" w:cs="Times New Roman"/>
                <w:sz w:val="28"/>
                <w:szCs w:val="28"/>
              </w:rPr>
            </w:pPr>
            <w:r w:rsidRPr="00FA7226">
              <w:rPr>
                <w:rFonts w:ascii="Times New Roman" w:hAnsi="Times New Roman" w:cs="Times New Roman"/>
                <w:sz w:val="28"/>
                <w:szCs w:val="28"/>
              </w:rPr>
              <w:t>58300</w:t>
            </w:r>
          </w:p>
        </w:tc>
      </w:tr>
    </w:tbl>
    <w:p w:rsidR="007900CD" w:rsidRPr="005D050E" w:rsidRDefault="007900CD" w:rsidP="007900CD">
      <w:pPr>
        <w:pStyle w:val="a3"/>
        <w:jc w:val="both"/>
        <w:rPr>
          <w:rFonts w:ascii="Times New Roman" w:hAnsi="Times New Roman" w:cs="Times New Roman"/>
          <w:sz w:val="28"/>
          <w:szCs w:val="28"/>
        </w:rPr>
      </w:pPr>
    </w:p>
    <w:p w:rsidR="007900CD" w:rsidRPr="005D050E" w:rsidRDefault="007900CD" w:rsidP="007900CD">
      <w:pPr>
        <w:pStyle w:val="a3"/>
        <w:jc w:val="both"/>
        <w:rPr>
          <w:rFonts w:ascii="Times New Roman" w:hAnsi="Times New Roman" w:cs="Times New Roman"/>
          <w:sz w:val="28"/>
          <w:szCs w:val="28"/>
        </w:rPr>
      </w:pPr>
      <w:r w:rsidRPr="005D050E">
        <w:rPr>
          <w:rFonts w:ascii="Times New Roman" w:hAnsi="Times New Roman" w:cs="Times New Roman"/>
          <w:sz w:val="28"/>
          <w:szCs w:val="28"/>
        </w:rPr>
        <w:tab/>
        <w:t>Государственная пошлина за государственную регистрацию актов    гражданского состояния по Республике Дагестан (2015</w:t>
      </w:r>
      <w:r>
        <w:rPr>
          <w:rFonts w:ascii="Times New Roman" w:hAnsi="Times New Roman" w:cs="Times New Roman"/>
          <w:sz w:val="28"/>
          <w:szCs w:val="28"/>
        </w:rPr>
        <w:t xml:space="preserve"> </w:t>
      </w:r>
      <w:r w:rsidRPr="005D050E">
        <w:rPr>
          <w:rFonts w:ascii="Times New Roman" w:hAnsi="Times New Roman" w:cs="Times New Roman"/>
          <w:sz w:val="28"/>
          <w:szCs w:val="28"/>
        </w:rPr>
        <w:t>- 9 мес. 2019 г.)</w:t>
      </w:r>
    </w:p>
    <w:tbl>
      <w:tblPr>
        <w:tblStyle w:val="a4"/>
        <w:tblW w:w="0" w:type="auto"/>
        <w:tblLook w:val="04A0" w:firstRow="1" w:lastRow="0" w:firstColumn="1" w:lastColumn="0" w:noHBand="0" w:noVBand="1"/>
      </w:tblPr>
      <w:tblGrid>
        <w:gridCol w:w="4833"/>
        <w:gridCol w:w="4738"/>
      </w:tblGrid>
      <w:tr w:rsidR="007900CD" w:rsidRPr="00E65E1D" w:rsidTr="00CA42E1">
        <w:tc>
          <w:tcPr>
            <w:tcW w:w="5068"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4963"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36307003</w:t>
            </w:r>
          </w:p>
        </w:tc>
      </w:tr>
      <w:tr w:rsidR="007900CD" w:rsidRPr="00E65E1D" w:rsidTr="00CA42E1">
        <w:tc>
          <w:tcPr>
            <w:tcW w:w="5068"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2016</w:t>
            </w:r>
          </w:p>
        </w:tc>
        <w:tc>
          <w:tcPr>
            <w:tcW w:w="4963"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31 502 800</w:t>
            </w:r>
          </w:p>
        </w:tc>
      </w:tr>
      <w:tr w:rsidR="007900CD" w:rsidRPr="00E65E1D" w:rsidTr="00CA42E1">
        <w:tc>
          <w:tcPr>
            <w:tcW w:w="5068"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2017</w:t>
            </w:r>
          </w:p>
        </w:tc>
        <w:tc>
          <w:tcPr>
            <w:tcW w:w="4963"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37 731 500</w:t>
            </w:r>
          </w:p>
        </w:tc>
      </w:tr>
      <w:tr w:rsidR="007900CD" w:rsidRPr="00E65E1D" w:rsidTr="00CA42E1">
        <w:tc>
          <w:tcPr>
            <w:tcW w:w="5068"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2018</w:t>
            </w:r>
          </w:p>
        </w:tc>
        <w:tc>
          <w:tcPr>
            <w:tcW w:w="4963"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34 244 640</w:t>
            </w:r>
          </w:p>
        </w:tc>
      </w:tr>
      <w:tr w:rsidR="007900CD" w:rsidRPr="00E65E1D" w:rsidTr="00CA42E1">
        <w:tc>
          <w:tcPr>
            <w:tcW w:w="5068"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 xml:space="preserve">за </w:t>
            </w:r>
            <w:r>
              <w:rPr>
                <w:rFonts w:ascii="Times New Roman" w:eastAsia="Calibri" w:hAnsi="Times New Roman" w:cs="Times New Roman"/>
                <w:sz w:val="28"/>
                <w:szCs w:val="28"/>
              </w:rPr>
              <w:t>9</w:t>
            </w:r>
            <w:r w:rsidRPr="00E65E1D">
              <w:rPr>
                <w:rFonts w:ascii="Times New Roman" w:eastAsia="Calibri" w:hAnsi="Times New Roman" w:cs="Times New Roman"/>
                <w:sz w:val="28"/>
                <w:szCs w:val="28"/>
              </w:rPr>
              <w:t xml:space="preserve"> мес.2019</w:t>
            </w:r>
          </w:p>
        </w:tc>
        <w:tc>
          <w:tcPr>
            <w:tcW w:w="4963"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23 291 050</w:t>
            </w:r>
          </w:p>
        </w:tc>
      </w:tr>
    </w:tbl>
    <w:p w:rsidR="007900CD" w:rsidRDefault="007900CD" w:rsidP="007900CD">
      <w:pPr>
        <w:spacing w:line="240" w:lineRule="auto"/>
        <w:rPr>
          <w:rFonts w:ascii="Times New Roman" w:eastAsia="Calibri" w:hAnsi="Times New Roman" w:cs="Times New Roman"/>
          <w:sz w:val="28"/>
          <w:szCs w:val="28"/>
        </w:rPr>
      </w:pPr>
      <w:r w:rsidRPr="00E65E1D">
        <w:rPr>
          <w:rFonts w:ascii="Times New Roman" w:eastAsia="Calibri" w:hAnsi="Times New Roman" w:cs="Times New Roman"/>
          <w:sz w:val="28"/>
          <w:szCs w:val="28"/>
        </w:rPr>
        <w:t xml:space="preserve">           </w:t>
      </w:r>
    </w:p>
    <w:p w:rsidR="007900CD" w:rsidRPr="00453D6A" w:rsidRDefault="007900CD" w:rsidP="007900CD">
      <w:pPr>
        <w:spacing w:line="240" w:lineRule="auto"/>
        <w:rPr>
          <w:rFonts w:ascii="Times New Roman" w:eastAsia="Calibri" w:hAnsi="Times New Roman" w:cs="Times New Roman"/>
          <w:sz w:val="28"/>
          <w:szCs w:val="28"/>
        </w:rPr>
      </w:pPr>
      <w:r w:rsidRPr="00453D6A">
        <w:rPr>
          <w:rFonts w:ascii="Times New Roman" w:eastAsia="Calibri" w:hAnsi="Times New Roman" w:cs="Times New Roman"/>
          <w:sz w:val="28"/>
          <w:szCs w:val="28"/>
        </w:rPr>
        <w:t xml:space="preserve">           Взаимодействие с судебной системой</w:t>
      </w:r>
    </w:p>
    <w:tbl>
      <w:tblPr>
        <w:tblStyle w:val="a4"/>
        <w:tblW w:w="0" w:type="auto"/>
        <w:tblLook w:val="04A0" w:firstRow="1" w:lastRow="0" w:firstColumn="1" w:lastColumn="0" w:noHBand="0" w:noVBand="1"/>
      </w:tblPr>
      <w:tblGrid>
        <w:gridCol w:w="2281"/>
        <w:gridCol w:w="2439"/>
        <w:gridCol w:w="2464"/>
        <w:gridCol w:w="2387"/>
      </w:tblGrid>
      <w:tr w:rsidR="007900CD" w:rsidRPr="00E65E1D" w:rsidTr="00CA42E1">
        <w:trPr>
          <w:trHeight w:val="1640"/>
        </w:trPr>
        <w:tc>
          <w:tcPr>
            <w:tcW w:w="2519" w:type="dxa"/>
          </w:tcPr>
          <w:p w:rsidR="007900CD" w:rsidRPr="00E65E1D" w:rsidRDefault="007900CD" w:rsidP="00CA42E1">
            <w:pPr>
              <w:jc w:val="center"/>
              <w:rPr>
                <w:rFonts w:ascii="Times New Roman" w:eastAsia="Calibri" w:hAnsi="Times New Roman" w:cs="Times New Roman"/>
                <w:sz w:val="28"/>
                <w:szCs w:val="28"/>
              </w:rPr>
            </w:pPr>
          </w:p>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год</w:t>
            </w:r>
          </w:p>
        </w:tc>
        <w:tc>
          <w:tcPr>
            <w:tcW w:w="2537"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Количество исполненных решений суда</w:t>
            </w:r>
          </w:p>
        </w:tc>
        <w:tc>
          <w:tcPr>
            <w:tcW w:w="2540"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Количество обжалованных решений суда</w:t>
            </w:r>
          </w:p>
        </w:tc>
        <w:tc>
          <w:tcPr>
            <w:tcW w:w="2435"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Количество судебный заседаний с участием представителей органов ЗАГС</w:t>
            </w:r>
          </w:p>
        </w:tc>
      </w:tr>
      <w:tr w:rsidR="007900CD" w:rsidRPr="00E65E1D" w:rsidTr="00CA42E1">
        <w:trPr>
          <w:trHeight w:val="288"/>
        </w:trPr>
        <w:tc>
          <w:tcPr>
            <w:tcW w:w="2519"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2015</w:t>
            </w:r>
          </w:p>
        </w:tc>
        <w:tc>
          <w:tcPr>
            <w:tcW w:w="2537"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2342</w:t>
            </w:r>
          </w:p>
        </w:tc>
        <w:tc>
          <w:tcPr>
            <w:tcW w:w="2540"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2435" w:type="dxa"/>
          </w:tcPr>
          <w:p w:rsidR="007900CD" w:rsidRPr="00E65E1D" w:rsidRDefault="007900CD" w:rsidP="00CA42E1">
            <w:pPr>
              <w:jc w:val="center"/>
              <w:rPr>
                <w:rFonts w:ascii="Times New Roman" w:eastAsia="Calibri" w:hAnsi="Times New Roman" w:cs="Times New Roman"/>
                <w:sz w:val="28"/>
                <w:szCs w:val="28"/>
              </w:rPr>
            </w:pPr>
            <w:r>
              <w:rPr>
                <w:rFonts w:ascii="Times New Roman" w:eastAsia="Calibri" w:hAnsi="Times New Roman" w:cs="Times New Roman"/>
                <w:sz w:val="28"/>
                <w:szCs w:val="28"/>
              </w:rPr>
              <w:t>508</w:t>
            </w:r>
          </w:p>
        </w:tc>
      </w:tr>
      <w:tr w:rsidR="007900CD" w:rsidRPr="00E65E1D" w:rsidTr="00CA42E1">
        <w:tc>
          <w:tcPr>
            <w:tcW w:w="2519"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2016</w:t>
            </w:r>
          </w:p>
        </w:tc>
        <w:tc>
          <w:tcPr>
            <w:tcW w:w="2537"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2650</w:t>
            </w:r>
          </w:p>
        </w:tc>
        <w:tc>
          <w:tcPr>
            <w:tcW w:w="2540"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5</w:t>
            </w:r>
          </w:p>
        </w:tc>
        <w:tc>
          <w:tcPr>
            <w:tcW w:w="2435"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1137</w:t>
            </w:r>
          </w:p>
        </w:tc>
      </w:tr>
      <w:tr w:rsidR="007900CD" w:rsidRPr="00E65E1D" w:rsidTr="00CA42E1">
        <w:tc>
          <w:tcPr>
            <w:tcW w:w="2519"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2017</w:t>
            </w:r>
          </w:p>
        </w:tc>
        <w:tc>
          <w:tcPr>
            <w:tcW w:w="2537"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2491</w:t>
            </w:r>
          </w:p>
        </w:tc>
        <w:tc>
          <w:tcPr>
            <w:tcW w:w="2540"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w:t>
            </w:r>
          </w:p>
        </w:tc>
        <w:tc>
          <w:tcPr>
            <w:tcW w:w="2435"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1070</w:t>
            </w:r>
          </w:p>
        </w:tc>
      </w:tr>
      <w:tr w:rsidR="007900CD" w:rsidRPr="00E65E1D" w:rsidTr="00CA42E1">
        <w:tc>
          <w:tcPr>
            <w:tcW w:w="2519"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2018</w:t>
            </w:r>
          </w:p>
        </w:tc>
        <w:tc>
          <w:tcPr>
            <w:tcW w:w="2537"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2708</w:t>
            </w:r>
          </w:p>
        </w:tc>
        <w:tc>
          <w:tcPr>
            <w:tcW w:w="2540"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1</w:t>
            </w:r>
          </w:p>
        </w:tc>
        <w:tc>
          <w:tcPr>
            <w:tcW w:w="2435"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1161</w:t>
            </w:r>
          </w:p>
        </w:tc>
      </w:tr>
      <w:tr w:rsidR="007900CD" w:rsidRPr="00E65E1D" w:rsidTr="00CA42E1">
        <w:tc>
          <w:tcPr>
            <w:tcW w:w="2519"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2019</w:t>
            </w:r>
          </w:p>
        </w:tc>
        <w:tc>
          <w:tcPr>
            <w:tcW w:w="2537"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1410</w:t>
            </w:r>
          </w:p>
        </w:tc>
        <w:tc>
          <w:tcPr>
            <w:tcW w:w="2540"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2</w:t>
            </w:r>
          </w:p>
        </w:tc>
        <w:tc>
          <w:tcPr>
            <w:tcW w:w="2435" w:type="dxa"/>
          </w:tcPr>
          <w:p w:rsidR="007900CD" w:rsidRPr="00E65E1D" w:rsidRDefault="007900CD" w:rsidP="00CA42E1">
            <w:pPr>
              <w:jc w:val="center"/>
              <w:rPr>
                <w:rFonts w:ascii="Times New Roman" w:eastAsia="Calibri" w:hAnsi="Times New Roman" w:cs="Times New Roman"/>
                <w:sz w:val="28"/>
                <w:szCs w:val="28"/>
              </w:rPr>
            </w:pPr>
            <w:r w:rsidRPr="00E65E1D">
              <w:rPr>
                <w:rFonts w:ascii="Times New Roman" w:eastAsia="Calibri" w:hAnsi="Times New Roman" w:cs="Times New Roman"/>
                <w:sz w:val="28"/>
                <w:szCs w:val="28"/>
              </w:rPr>
              <w:t>603</w:t>
            </w:r>
          </w:p>
        </w:tc>
      </w:tr>
    </w:tbl>
    <w:p w:rsidR="007900CD" w:rsidRPr="00E65E1D" w:rsidRDefault="007900CD" w:rsidP="007900CD">
      <w:pPr>
        <w:spacing w:line="240" w:lineRule="auto"/>
        <w:jc w:val="both"/>
        <w:rPr>
          <w:rFonts w:ascii="Times New Roman" w:eastAsia="Calibri" w:hAnsi="Times New Roman" w:cs="Times New Roman"/>
          <w:sz w:val="28"/>
          <w:szCs w:val="28"/>
        </w:rPr>
      </w:pPr>
      <w:r w:rsidRPr="00E65E1D">
        <w:rPr>
          <w:rFonts w:ascii="Times New Roman" w:eastAsia="Calibri" w:hAnsi="Times New Roman" w:cs="Times New Roman"/>
          <w:sz w:val="28"/>
          <w:szCs w:val="28"/>
        </w:rPr>
        <w:t xml:space="preserve"> </w:t>
      </w:r>
    </w:p>
    <w:p w:rsidR="007900CD" w:rsidRPr="000A237F" w:rsidRDefault="007900CD" w:rsidP="007900CD">
      <w:pPr>
        <w:spacing w:line="240" w:lineRule="auto"/>
        <w:ind w:firstLine="709"/>
        <w:jc w:val="both"/>
        <w:rPr>
          <w:rFonts w:ascii="Times New Roman" w:hAnsi="Times New Roman" w:cs="Times New Roman"/>
        </w:rPr>
      </w:pPr>
      <w:r w:rsidRPr="000A237F">
        <w:rPr>
          <w:rFonts w:ascii="Times New Roman" w:hAnsi="Times New Roman" w:cs="Times New Roman"/>
          <w:b/>
          <w:sz w:val="28"/>
          <w:szCs w:val="28"/>
        </w:rPr>
        <w:t>В сфере архивного дела.</w:t>
      </w:r>
      <w:r>
        <w:rPr>
          <w:rFonts w:ascii="Times New Roman" w:hAnsi="Times New Roman" w:cs="Times New Roman"/>
          <w:sz w:val="28"/>
          <w:szCs w:val="28"/>
        </w:rPr>
        <w:t xml:space="preserve"> </w:t>
      </w:r>
      <w:proofErr w:type="gramStart"/>
      <w:r w:rsidRPr="000A237F">
        <w:rPr>
          <w:rFonts w:ascii="Times New Roman" w:hAnsi="Times New Roman" w:cs="Times New Roman"/>
          <w:sz w:val="28"/>
          <w:szCs w:val="28"/>
        </w:rPr>
        <w:t>Общий объем архивных документов, хранящихся в государственном и 52 муниципальных архивах составляет: на 01.01.2015 г. – 1482709 ед. хр.; на 01.01.2020 г. – 15</w:t>
      </w:r>
      <w:r>
        <w:rPr>
          <w:rFonts w:ascii="Times New Roman" w:hAnsi="Times New Roman" w:cs="Times New Roman"/>
          <w:sz w:val="28"/>
          <w:szCs w:val="28"/>
        </w:rPr>
        <w:t>84997</w:t>
      </w:r>
      <w:r w:rsidRPr="000A237F">
        <w:rPr>
          <w:rFonts w:ascii="Times New Roman" w:hAnsi="Times New Roman" w:cs="Times New Roman"/>
          <w:sz w:val="28"/>
          <w:szCs w:val="28"/>
        </w:rPr>
        <w:t xml:space="preserve"> ед. хр. В целях обеспечения автоматизированной поддержки централизованного государственного учета, научно-справочного аппарата и контроля обеспечения сохранности документов Архивного фонда Российской Федерации на 01.01.2020 в БД «Фондовый каталог Республики Дагестан» </w:t>
      </w:r>
      <w:r>
        <w:rPr>
          <w:rFonts w:ascii="Times New Roman" w:hAnsi="Times New Roman" w:cs="Times New Roman"/>
          <w:sz w:val="28"/>
          <w:szCs w:val="28"/>
        </w:rPr>
        <w:t xml:space="preserve">и в </w:t>
      </w:r>
      <w:r w:rsidRPr="000A237F">
        <w:rPr>
          <w:rFonts w:ascii="Times New Roman" w:hAnsi="Times New Roman" w:cs="Times New Roman"/>
          <w:sz w:val="28"/>
          <w:szCs w:val="28"/>
        </w:rPr>
        <w:t xml:space="preserve">Центральный фондовый каталог Российской Федерации загружено: </w:t>
      </w:r>
      <w:r>
        <w:rPr>
          <w:rFonts w:ascii="Times New Roman" w:hAnsi="Times New Roman" w:cs="Times New Roman"/>
          <w:sz w:val="28"/>
          <w:szCs w:val="28"/>
        </w:rPr>
        <w:t>10519</w:t>
      </w:r>
      <w:proofErr w:type="gramEnd"/>
      <w:r w:rsidRPr="000A237F">
        <w:rPr>
          <w:rFonts w:ascii="Times New Roman" w:hAnsi="Times New Roman" w:cs="Times New Roman"/>
          <w:sz w:val="28"/>
          <w:szCs w:val="28"/>
        </w:rPr>
        <w:t xml:space="preserve"> фондов, </w:t>
      </w:r>
      <w:r w:rsidRPr="00635364">
        <w:rPr>
          <w:rFonts w:ascii="Times New Roman" w:hAnsi="Times New Roman" w:cs="Times New Roman"/>
          <w:sz w:val="28"/>
          <w:szCs w:val="28"/>
        </w:rPr>
        <w:t>21739 описей, 469713 заголовков</w:t>
      </w:r>
      <w:r w:rsidRPr="000A237F">
        <w:rPr>
          <w:rFonts w:ascii="Times New Roman" w:hAnsi="Times New Roman" w:cs="Times New Roman"/>
          <w:sz w:val="28"/>
          <w:szCs w:val="28"/>
        </w:rPr>
        <w:t xml:space="preserve"> </w:t>
      </w:r>
      <w:r>
        <w:rPr>
          <w:rFonts w:ascii="Times New Roman" w:hAnsi="Times New Roman" w:cs="Times New Roman"/>
          <w:sz w:val="28"/>
          <w:szCs w:val="28"/>
        </w:rPr>
        <w:t>(</w:t>
      </w:r>
      <w:r w:rsidRPr="000A237F">
        <w:rPr>
          <w:rFonts w:ascii="Times New Roman" w:hAnsi="Times New Roman" w:cs="Times New Roman"/>
          <w:sz w:val="28"/>
          <w:szCs w:val="28"/>
        </w:rPr>
        <w:t>на 01.01.2015 г. – 8246 фондов, 21032 описей</w:t>
      </w:r>
      <w:r>
        <w:rPr>
          <w:rFonts w:ascii="Times New Roman" w:hAnsi="Times New Roman" w:cs="Times New Roman"/>
          <w:sz w:val="28"/>
          <w:szCs w:val="28"/>
        </w:rPr>
        <w:t>).</w:t>
      </w:r>
    </w:p>
    <w:p w:rsidR="007900CD" w:rsidRPr="000A237F" w:rsidRDefault="007900CD" w:rsidP="007900CD">
      <w:pPr>
        <w:spacing w:line="240" w:lineRule="auto"/>
        <w:ind w:firstLine="709"/>
        <w:jc w:val="both"/>
        <w:rPr>
          <w:rFonts w:ascii="Times New Roman" w:hAnsi="Times New Roman" w:cs="Times New Roman"/>
          <w:sz w:val="28"/>
          <w:szCs w:val="28"/>
        </w:rPr>
      </w:pPr>
      <w:r w:rsidRPr="000A237F">
        <w:rPr>
          <w:rFonts w:ascii="Times New Roman" w:hAnsi="Times New Roman" w:cs="Times New Roman"/>
          <w:sz w:val="28"/>
          <w:szCs w:val="28"/>
        </w:rPr>
        <w:t xml:space="preserve">За 2015-2019 гг. из организаций разных форм собственности  принято на хранение и поставлено на государственный учет 96900 ед. хр., открыто 300 новых фондов и введены в научный оборот 992 новые описи. Экспертно-проверочной комиссией Минюста РД: включено по утвержденным описям в состав Архивного фонда Российской Федерации 103970 ед. хр.; согласовано: описей дел по личному составу на 43015 ед. хр., номенклатур дел – 1333, инструкций по делопроизводству – 193, положений об экспертных комиссиях </w:t>
      </w:r>
      <w:r w:rsidRPr="000A237F">
        <w:rPr>
          <w:rFonts w:ascii="Times New Roman" w:hAnsi="Times New Roman" w:cs="Times New Roman"/>
          <w:sz w:val="28"/>
          <w:szCs w:val="28"/>
        </w:rPr>
        <w:lastRenderedPageBreak/>
        <w:t>и архивов организаций – 1517; рассмотрено актов о выделении к уничтожению не подлежащих хранению документов на 570702 ед.</w:t>
      </w:r>
      <w:r>
        <w:rPr>
          <w:rFonts w:ascii="Times New Roman" w:hAnsi="Times New Roman" w:cs="Times New Roman"/>
          <w:sz w:val="28"/>
          <w:szCs w:val="28"/>
        </w:rPr>
        <w:t xml:space="preserve"> </w:t>
      </w:r>
      <w:r w:rsidRPr="000A237F">
        <w:rPr>
          <w:rFonts w:ascii="Times New Roman" w:hAnsi="Times New Roman" w:cs="Times New Roman"/>
          <w:sz w:val="28"/>
          <w:szCs w:val="28"/>
        </w:rPr>
        <w:t>хр., согласовано и направлено в архивные учреждения и ведомства республики для внедрения в практику 14 инструктивно-методических разработок.</w:t>
      </w:r>
    </w:p>
    <w:p w:rsidR="007900CD" w:rsidRPr="000A237F" w:rsidRDefault="007900CD" w:rsidP="007900CD">
      <w:pPr>
        <w:spacing w:line="240" w:lineRule="auto"/>
        <w:ind w:firstLine="709"/>
        <w:jc w:val="both"/>
        <w:rPr>
          <w:rFonts w:ascii="Times New Roman" w:hAnsi="Times New Roman" w:cs="Times New Roman"/>
          <w:sz w:val="28"/>
          <w:szCs w:val="28"/>
        </w:rPr>
      </w:pPr>
      <w:r w:rsidRPr="000A237F">
        <w:rPr>
          <w:rFonts w:ascii="Times New Roman" w:hAnsi="Times New Roman" w:cs="Times New Roman"/>
          <w:noProof/>
          <w:sz w:val="28"/>
          <w:szCs w:val="28"/>
        </w:rPr>
        <w:t xml:space="preserve">Ежегодно увеличивается </w:t>
      </w:r>
      <w:r w:rsidRPr="000A237F">
        <w:rPr>
          <w:rFonts w:ascii="Times New Roman" w:hAnsi="Times New Roman" w:cs="Times New Roman"/>
          <w:sz w:val="28"/>
          <w:szCs w:val="28"/>
        </w:rPr>
        <w:t xml:space="preserve">количество и усложняется содержание исполняемых архивами республики запросов </w:t>
      </w:r>
      <w:r w:rsidRPr="000A237F">
        <w:rPr>
          <w:rFonts w:ascii="Times New Roman" w:hAnsi="Times New Roman" w:cs="Times New Roman"/>
          <w:sz w:val="28"/>
          <w:szCs w:val="28"/>
          <w:shd w:val="clear" w:color="auto" w:fill="FFFFFF"/>
        </w:rPr>
        <w:t xml:space="preserve">граждан, органов государственной власти, местного самоуправления, организаций, </w:t>
      </w:r>
      <w:r w:rsidRPr="000A237F">
        <w:rPr>
          <w:rFonts w:ascii="Times New Roman" w:hAnsi="Times New Roman" w:cs="Times New Roman"/>
          <w:sz w:val="28"/>
          <w:szCs w:val="28"/>
        </w:rPr>
        <w:t>правоохранительных органов. Так, в архивы поступило (исполнено) запросов: в 2015 г. – 18761, в 2016 г. – 25384,  в 2017 г. – 26042,  2018 г. – 28258, 2019 г. – 27523 (из них государственным архивом – в 2015 г. – 3320 запросов, в 2016 г. – 5778,  в 2017 г. - 7292,  2018 г. – 8672, в 2019 г. – 6812).</w:t>
      </w:r>
    </w:p>
    <w:p w:rsidR="007900CD" w:rsidRDefault="007900CD" w:rsidP="007900CD">
      <w:pPr>
        <w:spacing w:line="240" w:lineRule="auto"/>
        <w:ind w:firstLine="709"/>
        <w:jc w:val="both"/>
        <w:rPr>
          <w:rFonts w:ascii="Times New Roman" w:hAnsi="Times New Roman" w:cs="Times New Roman"/>
          <w:sz w:val="28"/>
          <w:szCs w:val="28"/>
        </w:rPr>
      </w:pPr>
      <w:proofErr w:type="gramStart"/>
      <w:r w:rsidRPr="000A237F">
        <w:rPr>
          <w:rFonts w:ascii="Times New Roman" w:hAnsi="Times New Roman" w:cs="Times New Roman"/>
          <w:sz w:val="28"/>
          <w:szCs w:val="28"/>
        </w:rPr>
        <w:t>В рамках исполнения государственной функции по осуществлению контроля за соблюдением законодательства об архивном деле на территории Республики Дагестан за 2015-2019 гг. проведено 116 контрольных (надзорных) проверок (52 плановых, 64 внеплановых контрольных), по результатам которых выявлено 543 правонарушения архивного законодательства, составлено 116 актов, 80 протоколов об административных правонарушениях, 78 предписаний об устранении выявленных нарушений, на объекты проверок наложено административных штрафов на</w:t>
      </w:r>
      <w:proofErr w:type="gramEnd"/>
      <w:r w:rsidRPr="000A237F">
        <w:rPr>
          <w:rFonts w:ascii="Times New Roman" w:hAnsi="Times New Roman" w:cs="Times New Roman"/>
          <w:sz w:val="28"/>
          <w:szCs w:val="28"/>
        </w:rPr>
        <w:t xml:space="preserve"> 185600 рублей. </w:t>
      </w:r>
    </w:p>
    <w:p w:rsidR="004F24AC" w:rsidRPr="004F24AC" w:rsidRDefault="004F24AC" w:rsidP="004F24AC">
      <w:pPr>
        <w:autoSpaceDE w:val="0"/>
        <w:autoSpaceDN w:val="0"/>
        <w:adjustRightInd w:val="0"/>
        <w:spacing w:line="240" w:lineRule="auto"/>
        <w:ind w:firstLine="540"/>
        <w:jc w:val="both"/>
        <w:rPr>
          <w:rFonts w:ascii="Times New Roman" w:eastAsia="Times New Roman" w:hAnsi="Times New Roman" w:cs="Times New Roman"/>
          <w:b/>
          <w:color w:val="000000"/>
          <w:sz w:val="32"/>
          <w:szCs w:val="32"/>
          <w:lang w:eastAsia="ru-RU"/>
        </w:rPr>
      </w:pPr>
      <w:r w:rsidRPr="004F24AC">
        <w:rPr>
          <w:rFonts w:ascii="Times New Roman" w:eastAsia="Times New Roman" w:hAnsi="Times New Roman" w:cs="Times New Roman"/>
          <w:b/>
          <w:color w:val="000000"/>
          <w:sz w:val="32"/>
          <w:szCs w:val="32"/>
          <w:lang w:eastAsia="ru-RU"/>
        </w:rPr>
        <w:t>В сфере реализации государственных программ</w:t>
      </w:r>
      <w:r>
        <w:rPr>
          <w:rFonts w:ascii="Times New Roman" w:eastAsia="Times New Roman" w:hAnsi="Times New Roman" w:cs="Times New Roman"/>
          <w:b/>
          <w:color w:val="000000"/>
          <w:sz w:val="32"/>
          <w:szCs w:val="32"/>
          <w:lang w:eastAsia="ru-RU"/>
        </w:rPr>
        <w:t>.</w:t>
      </w:r>
      <w:bookmarkStart w:id="0" w:name="_GoBack"/>
      <w:bookmarkEnd w:id="0"/>
    </w:p>
    <w:p w:rsidR="004F24AC" w:rsidRPr="004F24AC" w:rsidRDefault="004F24AC" w:rsidP="004F24AC">
      <w:pPr>
        <w:spacing w:line="240" w:lineRule="auto"/>
        <w:ind w:firstLine="540"/>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 xml:space="preserve">Реализуются мероприятия в рамках </w:t>
      </w:r>
      <w:r w:rsidRPr="004F24AC">
        <w:rPr>
          <w:rFonts w:ascii="Times New Roman" w:eastAsia="Times New Roman" w:hAnsi="Times New Roman" w:cs="Times New Roman"/>
          <w:b/>
          <w:sz w:val="32"/>
          <w:szCs w:val="32"/>
          <w:lang w:eastAsia="ru-RU"/>
        </w:rPr>
        <w:t xml:space="preserve">подпрограммы «Обеспечение общественного порядка и противодействие преступности в Республике Дагестан на 2015-2020 годы» </w:t>
      </w:r>
      <w:r w:rsidRPr="004F24AC">
        <w:rPr>
          <w:rFonts w:ascii="Times New Roman" w:eastAsia="Times New Roman" w:hAnsi="Times New Roman" w:cs="Times New Roman"/>
          <w:sz w:val="32"/>
          <w:szCs w:val="32"/>
          <w:lang w:eastAsia="ru-RU"/>
        </w:rPr>
        <w:t>государственной программы Республики Дагестан «Обеспечение общественного порядка и противодействие преступности в Республике Дагестан на 2015-2020 годы» (далее – подпрограмма), утвержденной постановлением Правительства Республики Дагестан от 22 декабря 2014 года № 659.</w:t>
      </w:r>
    </w:p>
    <w:p w:rsidR="004F24AC" w:rsidRPr="004F24AC" w:rsidRDefault="004F24AC" w:rsidP="004F24AC">
      <w:pPr>
        <w:spacing w:line="240" w:lineRule="auto"/>
        <w:ind w:firstLine="709"/>
        <w:jc w:val="both"/>
        <w:rPr>
          <w:rFonts w:ascii="Times New Roman" w:eastAsia="Times New Roman" w:hAnsi="Times New Roman" w:cs="Times New Roman"/>
          <w:b/>
          <w:sz w:val="28"/>
          <w:szCs w:val="28"/>
          <w:lang w:eastAsia="ru-RU"/>
        </w:rPr>
      </w:pPr>
      <w:r w:rsidRPr="004F24AC">
        <w:rPr>
          <w:rFonts w:ascii="Times New Roman" w:eastAsia="Times New Roman" w:hAnsi="Times New Roman" w:cs="Times New Roman"/>
          <w:sz w:val="28"/>
          <w:szCs w:val="28"/>
          <w:lang w:eastAsia="ru-RU"/>
        </w:rPr>
        <w:t xml:space="preserve">На реализацию подпрограммы в 2018 г. выделено </w:t>
      </w:r>
      <w:r w:rsidRPr="004F24AC">
        <w:rPr>
          <w:rFonts w:ascii="Times New Roman" w:eastAsia="Times New Roman" w:hAnsi="Times New Roman" w:cs="Times New Roman"/>
          <w:b/>
          <w:sz w:val="28"/>
          <w:szCs w:val="28"/>
          <w:lang w:eastAsia="ru-RU"/>
        </w:rPr>
        <w:t>5 300 тысяч рублей, из них освоено 3 872 тысяч рублей.</w:t>
      </w:r>
    </w:p>
    <w:p w:rsidR="004F24AC" w:rsidRPr="004F24AC" w:rsidRDefault="004F24AC" w:rsidP="004F24AC">
      <w:pPr>
        <w:spacing w:line="240" w:lineRule="auto"/>
        <w:ind w:firstLine="709"/>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Отдельно хотелось бы отметить мероприятие, связанное с выкупом у населения добровольно сдаваемого оружия, осуществляемое в течение года постоянно.</w:t>
      </w:r>
    </w:p>
    <w:p w:rsidR="004F24AC" w:rsidRPr="004F24AC" w:rsidRDefault="004F24AC" w:rsidP="004F24AC">
      <w:pPr>
        <w:spacing w:line="240" w:lineRule="auto"/>
        <w:ind w:firstLine="709"/>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 xml:space="preserve">За 2018 г. поступило </w:t>
      </w:r>
      <w:r w:rsidRPr="004F24AC">
        <w:rPr>
          <w:rFonts w:ascii="Times New Roman" w:eastAsia="Times New Roman" w:hAnsi="Times New Roman" w:cs="Times New Roman"/>
          <w:b/>
          <w:sz w:val="32"/>
          <w:szCs w:val="32"/>
          <w:lang w:eastAsia="ru-RU"/>
        </w:rPr>
        <w:t>50 заявок</w:t>
      </w:r>
      <w:r w:rsidRPr="004F24AC">
        <w:rPr>
          <w:rFonts w:ascii="Times New Roman" w:eastAsia="Times New Roman" w:hAnsi="Times New Roman" w:cs="Times New Roman"/>
          <w:sz w:val="32"/>
          <w:szCs w:val="32"/>
          <w:lang w:eastAsia="ru-RU"/>
        </w:rPr>
        <w:t xml:space="preserve"> от лиц, добровольно сдавших оружие (за 2017 г. поступило 65 заявок, оплачено 60 заявок – 2977,0 тыс. руб.). </w:t>
      </w:r>
      <w:proofErr w:type="gramStart"/>
      <w:r w:rsidRPr="004F24AC">
        <w:rPr>
          <w:rFonts w:ascii="Times New Roman" w:eastAsia="Times New Roman" w:hAnsi="Times New Roman" w:cs="Times New Roman"/>
          <w:sz w:val="32"/>
          <w:szCs w:val="32"/>
          <w:lang w:eastAsia="ru-RU"/>
        </w:rPr>
        <w:t xml:space="preserve">Из них </w:t>
      </w:r>
      <w:r w:rsidRPr="004F24AC">
        <w:rPr>
          <w:rFonts w:ascii="Times New Roman" w:eastAsia="Times New Roman" w:hAnsi="Times New Roman" w:cs="Times New Roman"/>
          <w:b/>
          <w:sz w:val="32"/>
          <w:szCs w:val="32"/>
          <w:lang w:eastAsia="ru-RU"/>
        </w:rPr>
        <w:t>оплачены 48 заявок</w:t>
      </w:r>
      <w:r w:rsidRPr="004F24AC">
        <w:rPr>
          <w:rFonts w:ascii="Times New Roman" w:eastAsia="Times New Roman" w:hAnsi="Times New Roman" w:cs="Times New Roman"/>
          <w:sz w:val="32"/>
          <w:szCs w:val="32"/>
          <w:lang w:eastAsia="ru-RU"/>
        </w:rPr>
        <w:t xml:space="preserve"> на общую сумму </w:t>
      </w:r>
      <w:r w:rsidRPr="004F24AC">
        <w:rPr>
          <w:rFonts w:ascii="Times New Roman" w:eastAsia="Times New Roman" w:hAnsi="Times New Roman" w:cs="Times New Roman"/>
          <w:b/>
          <w:sz w:val="32"/>
          <w:szCs w:val="32"/>
          <w:lang w:eastAsia="ru-RU"/>
        </w:rPr>
        <w:t>1 856,22</w:t>
      </w:r>
      <w:r w:rsidRPr="004F24AC">
        <w:rPr>
          <w:rFonts w:ascii="Times New Roman" w:eastAsia="Times New Roman" w:hAnsi="Times New Roman" w:cs="Times New Roman"/>
          <w:sz w:val="32"/>
          <w:szCs w:val="32"/>
          <w:lang w:eastAsia="ru-RU"/>
        </w:rPr>
        <w:t xml:space="preserve"> тысяч рублей.</w:t>
      </w:r>
      <w:proofErr w:type="gramEnd"/>
      <w:r w:rsidRPr="004F24AC">
        <w:rPr>
          <w:rFonts w:ascii="Times New Roman" w:eastAsia="Times New Roman" w:hAnsi="Times New Roman" w:cs="Times New Roman"/>
          <w:sz w:val="32"/>
          <w:szCs w:val="32"/>
          <w:lang w:eastAsia="ru-RU"/>
        </w:rPr>
        <w:t xml:space="preserve"> </w:t>
      </w:r>
      <w:r w:rsidRPr="004F24AC">
        <w:rPr>
          <w:rFonts w:ascii="Times New Roman" w:eastAsia="Times New Roman" w:hAnsi="Times New Roman" w:cs="Times New Roman"/>
          <w:b/>
          <w:sz w:val="32"/>
          <w:szCs w:val="32"/>
          <w:lang w:eastAsia="ru-RU"/>
        </w:rPr>
        <w:t>Общее число единиц сданного оружия - 45, боеприпасов – 16595, взрывчатых веществ – 25850 грамм.</w:t>
      </w:r>
    </w:p>
    <w:p w:rsidR="004F24AC" w:rsidRPr="004F24AC" w:rsidRDefault="004F24AC" w:rsidP="004F24AC">
      <w:pPr>
        <w:autoSpaceDE w:val="0"/>
        <w:autoSpaceDN w:val="0"/>
        <w:adjustRightInd w:val="0"/>
        <w:spacing w:line="240" w:lineRule="auto"/>
        <w:ind w:firstLine="709"/>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 xml:space="preserve">Ответственным исполнителем </w:t>
      </w:r>
      <w:r w:rsidRPr="004F24AC">
        <w:rPr>
          <w:rFonts w:ascii="Times New Roman" w:eastAsia="Times New Roman" w:hAnsi="Times New Roman" w:cs="Times New Roman"/>
          <w:b/>
          <w:sz w:val="32"/>
          <w:szCs w:val="32"/>
          <w:lang w:eastAsia="ru-RU"/>
        </w:rPr>
        <w:t>государственной программы Республики Дагестан «О противодействии коррупции в Республике Дагестан на 2017-2018 годы»</w:t>
      </w:r>
      <w:r w:rsidRPr="004F24AC">
        <w:rPr>
          <w:rFonts w:ascii="Times New Roman" w:eastAsia="Times New Roman" w:hAnsi="Times New Roman" w:cs="Times New Roman"/>
          <w:sz w:val="32"/>
          <w:szCs w:val="32"/>
          <w:lang w:eastAsia="ru-RU"/>
        </w:rPr>
        <w:t xml:space="preserve"> утвержденного </w:t>
      </w:r>
      <w:r w:rsidRPr="004F24AC">
        <w:rPr>
          <w:rFonts w:ascii="Times New Roman" w:eastAsia="Times New Roman" w:hAnsi="Times New Roman" w:cs="Times New Roman"/>
          <w:sz w:val="32"/>
          <w:szCs w:val="32"/>
          <w:lang w:eastAsia="ru-RU"/>
        </w:rPr>
        <w:lastRenderedPageBreak/>
        <w:t>постановлением Правительства Республики Дагестан от 14 декабря 2016 г. № 387, является Министерство.</w:t>
      </w:r>
    </w:p>
    <w:p w:rsidR="004F24AC" w:rsidRPr="004F24AC" w:rsidRDefault="004F24AC" w:rsidP="004F24AC">
      <w:pPr>
        <w:autoSpaceDE w:val="0"/>
        <w:autoSpaceDN w:val="0"/>
        <w:adjustRightInd w:val="0"/>
        <w:spacing w:line="240" w:lineRule="auto"/>
        <w:ind w:firstLine="709"/>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В рамках реализации госпрограммы прошли обучение 14 государственных гражданских служащих Республики Дагестан с разных министерств и ведомств с 17 сентября по 26 сентября 2018 года в Северо-Кавказском институте-филиале федерального государственного бюджетного учреждения высшего образования «Российская академия народного хозяйства и государственной службы при Президенте Российской Федерации»  в г. Пятигорске.</w:t>
      </w:r>
    </w:p>
    <w:p w:rsidR="004F24AC" w:rsidRPr="004F24AC" w:rsidRDefault="004F24AC" w:rsidP="004F24AC">
      <w:pPr>
        <w:autoSpaceDE w:val="0"/>
        <w:autoSpaceDN w:val="0"/>
        <w:adjustRightInd w:val="0"/>
        <w:spacing w:line="240" w:lineRule="auto"/>
        <w:ind w:firstLine="709"/>
        <w:jc w:val="both"/>
        <w:rPr>
          <w:rFonts w:ascii="Times New Roman" w:eastAsia="Times New Roman" w:hAnsi="Times New Roman" w:cs="Times New Roman"/>
          <w:sz w:val="32"/>
          <w:szCs w:val="32"/>
          <w:lang w:eastAsia="ru-RU"/>
        </w:rPr>
      </w:pPr>
      <w:r w:rsidRPr="004F24AC">
        <w:rPr>
          <w:rFonts w:ascii="Times New Roman" w:eastAsia="Times New Roman" w:hAnsi="Times New Roman" w:cs="Times New Roman"/>
          <w:sz w:val="32"/>
          <w:szCs w:val="32"/>
          <w:lang w:eastAsia="ru-RU"/>
        </w:rPr>
        <w:t xml:space="preserve">Министерством 8 октября 2018 года проведен в Дагестанском кадровом центре обучающий семинар по освоению </w:t>
      </w:r>
      <w:proofErr w:type="gramStart"/>
      <w:r w:rsidRPr="004F24AC">
        <w:rPr>
          <w:rFonts w:ascii="Times New Roman" w:eastAsia="Times New Roman" w:hAnsi="Times New Roman" w:cs="Times New Roman"/>
          <w:sz w:val="32"/>
          <w:szCs w:val="32"/>
          <w:lang w:eastAsia="ru-RU"/>
        </w:rPr>
        <w:t>методики проведения антикоррупционной экспертизы нормативных правовых актов Республики</w:t>
      </w:r>
      <w:proofErr w:type="gramEnd"/>
      <w:r w:rsidRPr="004F24AC">
        <w:rPr>
          <w:rFonts w:ascii="Times New Roman" w:eastAsia="Times New Roman" w:hAnsi="Times New Roman" w:cs="Times New Roman"/>
          <w:sz w:val="32"/>
          <w:szCs w:val="32"/>
          <w:lang w:eastAsia="ru-RU"/>
        </w:rPr>
        <w:t xml:space="preserve"> Дагестан, проектов нормативных правовых актов, с участием представителей Северо-Кавказского института-филиала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p w:rsidR="004F24AC" w:rsidRPr="004F24AC" w:rsidRDefault="004F24AC" w:rsidP="004F24AC">
      <w:pPr>
        <w:autoSpaceDE w:val="0"/>
        <w:autoSpaceDN w:val="0"/>
        <w:adjustRightInd w:val="0"/>
        <w:spacing w:line="240" w:lineRule="auto"/>
        <w:ind w:firstLine="709"/>
        <w:jc w:val="both"/>
        <w:rPr>
          <w:rFonts w:ascii="Times New Roman" w:eastAsia="Times New Roman" w:hAnsi="Times New Roman" w:cs="Times New Roman"/>
          <w:sz w:val="32"/>
          <w:szCs w:val="32"/>
          <w:lang w:eastAsia="ru-RU"/>
        </w:rPr>
      </w:pPr>
    </w:p>
    <w:p w:rsidR="004F24AC" w:rsidRPr="004F24AC" w:rsidRDefault="004F24AC" w:rsidP="004F24AC">
      <w:pPr>
        <w:autoSpaceDE w:val="0"/>
        <w:autoSpaceDN w:val="0"/>
        <w:adjustRightInd w:val="0"/>
        <w:spacing w:line="240" w:lineRule="auto"/>
        <w:ind w:firstLine="540"/>
        <w:jc w:val="both"/>
        <w:rPr>
          <w:rFonts w:ascii="Times New Roman" w:eastAsia="Calibri" w:hAnsi="Times New Roman" w:cs="Times New Roman"/>
          <w:sz w:val="32"/>
          <w:szCs w:val="32"/>
        </w:rPr>
      </w:pPr>
      <w:r w:rsidRPr="004F24AC">
        <w:rPr>
          <w:rFonts w:ascii="Times New Roman" w:eastAsia="Times New Roman" w:hAnsi="Times New Roman" w:cs="Times New Roman"/>
          <w:sz w:val="32"/>
          <w:szCs w:val="32"/>
          <w:lang w:eastAsia="ru-RU"/>
        </w:rPr>
        <w:t xml:space="preserve">Кроме того, Министерством в соответствии с </w:t>
      </w:r>
      <w:r w:rsidRPr="004F24AC">
        <w:rPr>
          <w:rFonts w:ascii="Times New Roman" w:eastAsia="Calibri" w:hAnsi="Times New Roman" w:cs="Times New Roman"/>
          <w:sz w:val="32"/>
          <w:szCs w:val="32"/>
        </w:rPr>
        <w:t xml:space="preserve">постановлением Правительства Республики Дагестан от 14 февраля 2005 г. № 21 ведется </w:t>
      </w:r>
      <w:r w:rsidRPr="004F24AC">
        <w:rPr>
          <w:rFonts w:ascii="Times New Roman" w:eastAsia="Calibri" w:hAnsi="Times New Roman" w:cs="Times New Roman"/>
          <w:b/>
          <w:sz w:val="32"/>
          <w:szCs w:val="32"/>
        </w:rPr>
        <w:t>Единый реестр административно-территориальных единиц Республики Дагестан</w:t>
      </w:r>
      <w:r w:rsidRPr="004F24AC">
        <w:rPr>
          <w:rFonts w:ascii="Times New Roman" w:eastAsia="Calibri" w:hAnsi="Times New Roman" w:cs="Times New Roman"/>
          <w:sz w:val="32"/>
          <w:szCs w:val="32"/>
        </w:rPr>
        <w:t>, в котором содержатся сведения о наименовании административно-территориальных единиц, их размерах, основаниях образования, входящих в их состав населенных пунктах и др.</w:t>
      </w:r>
    </w:p>
    <w:p w:rsidR="004F24AC" w:rsidRPr="004F24AC" w:rsidRDefault="004F24AC" w:rsidP="004F24AC">
      <w:pPr>
        <w:autoSpaceDE w:val="0"/>
        <w:autoSpaceDN w:val="0"/>
        <w:adjustRightInd w:val="0"/>
        <w:spacing w:line="240" w:lineRule="auto"/>
        <w:ind w:firstLine="540"/>
        <w:jc w:val="both"/>
        <w:rPr>
          <w:rFonts w:ascii="Times New Roman" w:eastAsia="Times New Roman" w:hAnsi="Times New Roman" w:cs="Times New Roman"/>
          <w:color w:val="000000"/>
          <w:sz w:val="32"/>
          <w:szCs w:val="32"/>
          <w:lang w:eastAsia="ru-RU"/>
        </w:rPr>
      </w:pPr>
      <w:proofErr w:type="gramStart"/>
      <w:r w:rsidRPr="004F24AC">
        <w:rPr>
          <w:rFonts w:ascii="Times New Roman" w:eastAsia="Calibri" w:hAnsi="Times New Roman" w:cs="Times New Roman"/>
          <w:sz w:val="32"/>
          <w:szCs w:val="32"/>
        </w:rPr>
        <w:t xml:space="preserve">Также Министерство осуществляет методическую и нормативно-правовую поддержку </w:t>
      </w:r>
      <w:r w:rsidRPr="004F24AC">
        <w:rPr>
          <w:rFonts w:ascii="Times New Roman" w:eastAsia="Calibri" w:hAnsi="Times New Roman" w:cs="Times New Roman"/>
          <w:b/>
          <w:sz w:val="32"/>
          <w:szCs w:val="32"/>
        </w:rPr>
        <w:t>мероприятий по проведению административной реформы</w:t>
      </w:r>
      <w:r w:rsidRPr="004F24AC">
        <w:rPr>
          <w:rFonts w:ascii="Times New Roman" w:eastAsia="Calibri" w:hAnsi="Times New Roman" w:cs="Times New Roman"/>
          <w:sz w:val="32"/>
          <w:szCs w:val="32"/>
        </w:rPr>
        <w:t xml:space="preserve"> в Республике Дагестан, обобщает представленные администрациями муниципальных районов и городских округов Республики Дагестан </w:t>
      </w:r>
      <w:r w:rsidRPr="004F24AC">
        <w:rPr>
          <w:rFonts w:ascii="Times New Roman" w:eastAsia="Calibri" w:hAnsi="Times New Roman" w:cs="Times New Roman"/>
          <w:b/>
          <w:sz w:val="32"/>
          <w:szCs w:val="32"/>
        </w:rPr>
        <w:t>списки кандидатов в присяжные заседатели</w:t>
      </w:r>
      <w:r w:rsidRPr="004F24AC">
        <w:rPr>
          <w:rFonts w:ascii="Times New Roman" w:eastAsia="Calibri" w:hAnsi="Times New Roman" w:cs="Times New Roman"/>
          <w:sz w:val="32"/>
          <w:szCs w:val="32"/>
        </w:rPr>
        <w:t xml:space="preserve"> Республики Дагестан для Верховного суда Республики Дагестан и Северо-Кавказского окружного военного суда, подготавливает и издает </w:t>
      </w:r>
      <w:r w:rsidRPr="004F24AC">
        <w:rPr>
          <w:rFonts w:ascii="Times New Roman" w:eastAsia="Calibri" w:hAnsi="Times New Roman" w:cs="Times New Roman"/>
          <w:b/>
          <w:sz w:val="32"/>
          <w:szCs w:val="32"/>
        </w:rPr>
        <w:t>бюллетени</w:t>
      </w:r>
      <w:r w:rsidRPr="004F24AC">
        <w:rPr>
          <w:rFonts w:ascii="Times New Roman" w:eastAsia="Calibri" w:hAnsi="Times New Roman" w:cs="Times New Roman"/>
          <w:sz w:val="32"/>
          <w:szCs w:val="32"/>
        </w:rPr>
        <w:t xml:space="preserve"> «Собрание законодательства Республики Дагестан» и «Вестник Министерства юстиции Республики Дагестан».</w:t>
      </w:r>
      <w:proofErr w:type="gramEnd"/>
    </w:p>
    <w:p w:rsidR="004F24AC" w:rsidRDefault="004F24AC" w:rsidP="007900CD">
      <w:pPr>
        <w:spacing w:line="240" w:lineRule="auto"/>
        <w:ind w:firstLine="709"/>
        <w:jc w:val="both"/>
        <w:rPr>
          <w:rFonts w:ascii="Times New Roman" w:hAnsi="Times New Roman" w:cs="Times New Roman"/>
          <w:sz w:val="28"/>
          <w:szCs w:val="28"/>
        </w:rPr>
      </w:pPr>
    </w:p>
    <w:p w:rsidR="00FD1673" w:rsidRDefault="00FD1673"/>
    <w:sectPr w:rsidR="00FD1673" w:rsidSect="005552A3">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FC" w:rsidRDefault="003C0FFC" w:rsidP="005552A3">
      <w:pPr>
        <w:spacing w:line="240" w:lineRule="auto"/>
      </w:pPr>
      <w:r>
        <w:separator/>
      </w:r>
    </w:p>
  </w:endnote>
  <w:endnote w:type="continuationSeparator" w:id="0">
    <w:p w:rsidR="003C0FFC" w:rsidRDefault="003C0FFC" w:rsidP="00555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123306"/>
      <w:docPartObj>
        <w:docPartGallery w:val="Page Numbers (Bottom of Page)"/>
        <w:docPartUnique/>
      </w:docPartObj>
    </w:sdtPr>
    <w:sdtContent>
      <w:p w:rsidR="005552A3" w:rsidRDefault="005552A3">
        <w:pPr>
          <w:pStyle w:val="a7"/>
          <w:jc w:val="right"/>
        </w:pPr>
        <w:r>
          <w:fldChar w:fldCharType="begin"/>
        </w:r>
        <w:r>
          <w:instrText>PAGE   \* MERGEFORMAT</w:instrText>
        </w:r>
        <w:r>
          <w:fldChar w:fldCharType="separate"/>
        </w:r>
        <w:r>
          <w:rPr>
            <w:noProof/>
          </w:rPr>
          <w:t>11</w:t>
        </w:r>
        <w:r>
          <w:fldChar w:fldCharType="end"/>
        </w:r>
      </w:p>
    </w:sdtContent>
  </w:sdt>
  <w:p w:rsidR="005552A3" w:rsidRDefault="005552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FC" w:rsidRDefault="003C0FFC" w:rsidP="005552A3">
      <w:pPr>
        <w:spacing w:line="240" w:lineRule="auto"/>
      </w:pPr>
      <w:r>
        <w:separator/>
      </w:r>
    </w:p>
  </w:footnote>
  <w:footnote w:type="continuationSeparator" w:id="0">
    <w:p w:rsidR="003C0FFC" w:rsidRDefault="003C0FFC" w:rsidP="005552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6D"/>
    <w:rsid w:val="003C0FFC"/>
    <w:rsid w:val="004F24AC"/>
    <w:rsid w:val="005552A3"/>
    <w:rsid w:val="007900CD"/>
    <w:rsid w:val="00AB536D"/>
    <w:rsid w:val="00FD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CD"/>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00CD"/>
    <w:pPr>
      <w:spacing w:after="0" w:line="240" w:lineRule="auto"/>
    </w:pPr>
  </w:style>
  <w:style w:type="table" w:styleId="a4">
    <w:name w:val="Table Grid"/>
    <w:basedOn w:val="a1"/>
    <w:uiPriority w:val="39"/>
    <w:rsid w:val="00790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552A3"/>
    <w:pPr>
      <w:tabs>
        <w:tab w:val="center" w:pos="4677"/>
        <w:tab w:val="right" w:pos="9355"/>
      </w:tabs>
      <w:spacing w:line="240" w:lineRule="auto"/>
    </w:pPr>
  </w:style>
  <w:style w:type="character" w:customStyle="1" w:styleId="a6">
    <w:name w:val="Верхний колонтитул Знак"/>
    <w:basedOn w:val="a0"/>
    <w:link w:val="a5"/>
    <w:uiPriority w:val="99"/>
    <w:rsid w:val="005552A3"/>
  </w:style>
  <w:style w:type="paragraph" w:styleId="a7">
    <w:name w:val="footer"/>
    <w:basedOn w:val="a"/>
    <w:link w:val="a8"/>
    <w:uiPriority w:val="99"/>
    <w:unhideWhenUsed/>
    <w:rsid w:val="005552A3"/>
    <w:pPr>
      <w:tabs>
        <w:tab w:val="center" w:pos="4677"/>
        <w:tab w:val="right" w:pos="9355"/>
      </w:tabs>
      <w:spacing w:line="240" w:lineRule="auto"/>
    </w:pPr>
  </w:style>
  <w:style w:type="character" w:customStyle="1" w:styleId="a8">
    <w:name w:val="Нижний колонтитул Знак"/>
    <w:basedOn w:val="a0"/>
    <w:link w:val="a7"/>
    <w:uiPriority w:val="99"/>
    <w:rsid w:val="00555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CD"/>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00CD"/>
    <w:pPr>
      <w:spacing w:after="0" w:line="240" w:lineRule="auto"/>
    </w:pPr>
  </w:style>
  <w:style w:type="table" w:styleId="a4">
    <w:name w:val="Table Grid"/>
    <w:basedOn w:val="a1"/>
    <w:uiPriority w:val="39"/>
    <w:rsid w:val="00790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552A3"/>
    <w:pPr>
      <w:tabs>
        <w:tab w:val="center" w:pos="4677"/>
        <w:tab w:val="right" w:pos="9355"/>
      </w:tabs>
      <w:spacing w:line="240" w:lineRule="auto"/>
    </w:pPr>
  </w:style>
  <w:style w:type="character" w:customStyle="1" w:styleId="a6">
    <w:name w:val="Верхний колонтитул Знак"/>
    <w:basedOn w:val="a0"/>
    <w:link w:val="a5"/>
    <w:uiPriority w:val="99"/>
    <w:rsid w:val="005552A3"/>
  </w:style>
  <w:style w:type="paragraph" w:styleId="a7">
    <w:name w:val="footer"/>
    <w:basedOn w:val="a"/>
    <w:link w:val="a8"/>
    <w:uiPriority w:val="99"/>
    <w:unhideWhenUsed/>
    <w:rsid w:val="005552A3"/>
    <w:pPr>
      <w:tabs>
        <w:tab w:val="center" w:pos="4677"/>
        <w:tab w:val="right" w:pos="9355"/>
      </w:tabs>
      <w:spacing w:line="240" w:lineRule="auto"/>
    </w:pPr>
  </w:style>
  <w:style w:type="character" w:customStyle="1" w:styleId="a8">
    <w:name w:val="Нижний колонтитул Знак"/>
    <w:basedOn w:val="a0"/>
    <w:link w:val="a7"/>
    <w:uiPriority w:val="99"/>
    <w:rsid w:val="0055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74599">
      <w:bodyDiv w:val="1"/>
      <w:marLeft w:val="0"/>
      <w:marRight w:val="0"/>
      <w:marTop w:val="0"/>
      <w:marBottom w:val="0"/>
      <w:divBdr>
        <w:top w:val="none" w:sz="0" w:space="0" w:color="auto"/>
        <w:left w:val="none" w:sz="0" w:space="0" w:color="auto"/>
        <w:bottom w:val="none" w:sz="0" w:space="0" w:color="auto"/>
        <w:right w:val="none" w:sz="0" w:space="0" w:color="auto"/>
      </w:divBdr>
    </w:div>
    <w:div w:id="20999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3421</Words>
  <Characters>19502</Characters>
  <Application>Microsoft Office Word</Application>
  <DocSecurity>0</DocSecurity>
  <Lines>162</Lines>
  <Paragraphs>45</Paragraphs>
  <ScaleCrop>false</ScaleCrop>
  <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Пашаев</dc:creator>
  <cp:keywords/>
  <dc:description/>
  <cp:lastModifiedBy>М Пашаев</cp:lastModifiedBy>
  <cp:revision>4</cp:revision>
  <dcterms:created xsi:type="dcterms:W3CDTF">2020-05-27T08:46:00Z</dcterms:created>
  <dcterms:modified xsi:type="dcterms:W3CDTF">2020-05-27T08:50:00Z</dcterms:modified>
</cp:coreProperties>
</file>