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51" w:rsidRPr="00DF4C51" w:rsidRDefault="00DF4C51" w:rsidP="00DF4C51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</w:t>
      </w:r>
      <w:r w:rsidRPr="00DF4C51">
        <w:rPr>
          <w:rFonts w:ascii="Times New Roman" w:eastAsiaTheme="minorHAnsi" w:hAnsi="Times New Roman"/>
          <w:sz w:val="28"/>
          <w:lang w:eastAsia="en-US"/>
        </w:rPr>
        <w:t>У</w:t>
      </w:r>
      <w:r>
        <w:rPr>
          <w:rFonts w:ascii="Times New Roman" w:eastAsiaTheme="minorHAnsi" w:hAnsi="Times New Roman"/>
          <w:sz w:val="28"/>
          <w:lang w:eastAsia="en-US"/>
        </w:rPr>
        <w:t>ТВЕРЖДЕН</w:t>
      </w:r>
    </w:p>
    <w:p w:rsidR="00DF4C51" w:rsidRPr="00DF4C51" w:rsidRDefault="00DF4C51" w:rsidP="00DF4C51">
      <w:pPr>
        <w:spacing w:after="0" w:line="240" w:lineRule="auto"/>
        <w:ind w:left="4956"/>
        <w:jc w:val="right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                          </w:t>
      </w:r>
      <w:r w:rsidRPr="00DF4C51">
        <w:rPr>
          <w:rFonts w:ascii="Times New Roman" w:eastAsiaTheme="minorHAnsi" w:hAnsi="Times New Roman"/>
          <w:sz w:val="28"/>
          <w:lang w:eastAsia="en-US"/>
        </w:rPr>
        <w:t>приказом Министерства юстиции</w:t>
      </w:r>
    </w:p>
    <w:p w:rsidR="00DF4C51" w:rsidRPr="00DF4C51" w:rsidRDefault="00DF4C51" w:rsidP="00DF4C51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 </w:t>
      </w:r>
      <w:r w:rsidR="004167FA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DF4C51">
        <w:rPr>
          <w:rFonts w:ascii="Times New Roman" w:eastAsiaTheme="minorHAnsi" w:hAnsi="Times New Roman"/>
          <w:sz w:val="28"/>
          <w:lang w:eastAsia="en-US"/>
        </w:rPr>
        <w:t>Республики Дагестан</w:t>
      </w:r>
    </w:p>
    <w:p w:rsidR="00DF4C51" w:rsidRPr="00DF4C51" w:rsidRDefault="00DF4C51" w:rsidP="00DF4C51">
      <w:pPr>
        <w:spacing w:after="0" w:line="240" w:lineRule="auto"/>
        <w:ind w:left="4956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  </w:t>
      </w:r>
      <w:r w:rsidRPr="00DF4C51">
        <w:rPr>
          <w:rFonts w:ascii="Times New Roman" w:eastAsiaTheme="minorHAnsi" w:hAnsi="Times New Roman"/>
          <w:sz w:val="28"/>
          <w:lang w:eastAsia="en-US"/>
        </w:rPr>
        <w:t>«</w:t>
      </w:r>
      <w:r w:rsidR="00C24672">
        <w:rPr>
          <w:rFonts w:ascii="Times New Roman" w:eastAsiaTheme="minorHAnsi" w:hAnsi="Times New Roman"/>
          <w:sz w:val="28"/>
          <w:lang w:eastAsia="en-US"/>
        </w:rPr>
        <w:t>28</w:t>
      </w:r>
      <w:r w:rsidRPr="00DF4C51">
        <w:rPr>
          <w:rFonts w:ascii="Times New Roman" w:eastAsiaTheme="minorHAnsi" w:hAnsi="Times New Roman"/>
          <w:sz w:val="28"/>
          <w:lang w:eastAsia="en-US"/>
        </w:rPr>
        <w:t>»</w:t>
      </w:r>
      <w:r w:rsidR="00C24672">
        <w:rPr>
          <w:rFonts w:ascii="Times New Roman" w:eastAsiaTheme="minorHAnsi" w:hAnsi="Times New Roman"/>
          <w:sz w:val="28"/>
          <w:lang w:eastAsia="en-US"/>
        </w:rPr>
        <w:t xml:space="preserve"> декабря</w:t>
      </w:r>
      <w:r w:rsidRPr="00DF4C51">
        <w:rPr>
          <w:rFonts w:ascii="Times New Roman" w:eastAsiaTheme="minorHAnsi" w:hAnsi="Times New Roman"/>
          <w:sz w:val="28"/>
          <w:lang w:eastAsia="en-US"/>
        </w:rPr>
        <w:t xml:space="preserve"> 202</w:t>
      </w:r>
      <w:r w:rsidR="007E7E14">
        <w:rPr>
          <w:rFonts w:ascii="Times New Roman" w:eastAsiaTheme="minorHAnsi" w:hAnsi="Times New Roman"/>
          <w:sz w:val="28"/>
          <w:lang w:eastAsia="en-US"/>
        </w:rPr>
        <w:t>3</w:t>
      </w:r>
      <w:r w:rsidRPr="00DF4C51">
        <w:rPr>
          <w:rFonts w:ascii="Times New Roman" w:eastAsiaTheme="minorHAnsi" w:hAnsi="Times New Roman"/>
          <w:sz w:val="28"/>
          <w:lang w:eastAsia="en-US"/>
        </w:rPr>
        <w:t xml:space="preserve"> г. № </w:t>
      </w:r>
      <w:r w:rsidR="00C24672">
        <w:rPr>
          <w:rFonts w:ascii="Times New Roman" w:eastAsiaTheme="minorHAnsi" w:hAnsi="Times New Roman"/>
          <w:sz w:val="28"/>
          <w:lang w:eastAsia="en-US"/>
        </w:rPr>
        <w:t>275-ОД</w:t>
      </w:r>
    </w:p>
    <w:p w:rsidR="009500C3" w:rsidRDefault="009500C3" w:rsidP="00DF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0C3" w:rsidRPr="006A5449" w:rsidRDefault="009500C3" w:rsidP="009500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9500C3" w:rsidRPr="006A5449" w:rsidRDefault="009500C3" w:rsidP="0095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>основных организационных мероприятий Министерства юстиции Республики Дагестан на 202</w:t>
      </w:r>
      <w:r w:rsidR="00015948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6A5449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9500C3" w:rsidRPr="00CC00AB" w:rsidRDefault="009500C3" w:rsidP="0095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950"/>
        <w:gridCol w:w="8"/>
        <w:gridCol w:w="16"/>
        <w:gridCol w:w="4872"/>
        <w:gridCol w:w="2584"/>
        <w:gridCol w:w="8"/>
        <w:gridCol w:w="68"/>
        <w:gridCol w:w="136"/>
        <w:gridCol w:w="2544"/>
        <w:gridCol w:w="2665"/>
        <w:gridCol w:w="45"/>
        <w:gridCol w:w="1697"/>
      </w:tblGrid>
      <w:tr w:rsidR="009500C3" w:rsidRPr="00CC00AB" w:rsidTr="006F1EB6">
        <w:tc>
          <w:tcPr>
            <w:tcW w:w="950" w:type="dxa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96" w:type="dxa"/>
            <w:gridSpan w:val="3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мероприятий</w:t>
            </w:r>
          </w:p>
        </w:tc>
        <w:tc>
          <w:tcPr>
            <w:tcW w:w="2584" w:type="dxa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сполнитель</w:t>
            </w:r>
          </w:p>
        </w:tc>
        <w:tc>
          <w:tcPr>
            <w:tcW w:w="2756" w:type="dxa"/>
            <w:gridSpan w:val="4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тветственное должностное лицо</w:t>
            </w:r>
          </w:p>
        </w:tc>
        <w:tc>
          <w:tcPr>
            <w:tcW w:w="2665" w:type="dxa"/>
          </w:tcPr>
          <w:p w:rsidR="009500C3" w:rsidRPr="00CC00AB" w:rsidRDefault="006A5449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="009500C3"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рок исполнения</w:t>
            </w:r>
          </w:p>
        </w:tc>
        <w:tc>
          <w:tcPr>
            <w:tcW w:w="1742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b/>
                <w:sz w:val="28"/>
                <w:szCs w:val="28"/>
              </w:rPr>
              <w:t>отметка об исполнении</w:t>
            </w:r>
          </w:p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500C3" w:rsidRPr="00CC00AB" w:rsidTr="006F1EB6">
        <w:tc>
          <w:tcPr>
            <w:tcW w:w="950" w:type="dxa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96" w:type="dxa"/>
            <w:gridSpan w:val="3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4" w:type="dxa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6" w:type="dxa"/>
            <w:gridSpan w:val="4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5" w:type="dxa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2" w:type="dxa"/>
            <w:gridSpan w:val="2"/>
          </w:tcPr>
          <w:p w:rsidR="009500C3" w:rsidRPr="00CC00AB" w:rsidRDefault="009500C3" w:rsidP="004672D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500C3" w:rsidRPr="00CC00AB" w:rsidTr="006F1EB6">
        <w:trPr>
          <w:trHeight w:val="414"/>
        </w:trPr>
        <w:tc>
          <w:tcPr>
            <w:tcW w:w="15593" w:type="dxa"/>
            <w:gridSpan w:val="12"/>
          </w:tcPr>
          <w:p w:rsidR="00847194" w:rsidRPr="00DC1774" w:rsidRDefault="00DC1774" w:rsidP="00DC17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DC1774" w:rsidRPr="00CC00AB" w:rsidTr="006F1EB6">
        <w:trPr>
          <w:trHeight w:val="712"/>
        </w:trPr>
        <w:tc>
          <w:tcPr>
            <w:tcW w:w="950" w:type="dxa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DC1774" w:rsidRPr="00DC1774" w:rsidRDefault="00DC1774" w:rsidP="00DC1774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Рассмотрение обращений граждан, связанных с работой Министерства юстиции Республики Дагестан</w:t>
            </w:r>
          </w:p>
        </w:tc>
        <w:tc>
          <w:tcPr>
            <w:tcW w:w="2592" w:type="dxa"/>
            <w:gridSpan w:val="2"/>
          </w:tcPr>
          <w:p w:rsidR="00DC1774" w:rsidRP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DC1774" w:rsidRPr="00DC1774" w:rsidRDefault="00DC1774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 xml:space="preserve">в течение 15 дней </w:t>
            </w:r>
          </w:p>
          <w:p w:rsidR="00DC1774" w:rsidRDefault="00DC1774" w:rsidP="00DC177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>с момента поступления обращения</w:t>
            </w:r>
          </w:p>
        </w:tc>
        <w:tc>
          <w:tcPr>
            <w:tcW w:w="1697" w:type="dxa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C1774" w:rsidRPr="00CC00AB" w:rsidTr="006F1EB6">
        <w:trPr>
          <w:trHeight w:val="712"/>
        </w:trPr>
        <w:tc>
          <w:tcPr>
            <w:tcW w:w="950" w:type="dxa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DC1774" w:rsidRPr="00DC1774" w:rsidRDefault="00DC1774" w:rsidP="00DC1774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Подготовка информации для размещения на официальном сайте Министерства юстиции Республики Дагестан и в средствах массовой информации о деятельности Министерства юстиции Республики Дагестан</w:t>
            </w:r>
          </w:p>
        </w:tc>
        <w:tc>
          <w:tcPr>
            <w:tcW w:w="2592" w:type="dxa"/>
            <w:gridSpan w:val="2"/>
          </w:tcPr>
          <w:p w:rsidR="00DC1774" w:rsidRP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DC1774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DC1774" w:rsidRPr="00DC1774" w:rsidRDefault="00DC1774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 xml:space="preserve">ежеквартально, до 10 числа месяца следующего за </w:t>
            </w:r>
            <w:proofErr w:type="gramStart"/>
            <w:r w:rsidRPr="00DC1774">
              <w:rPr>
                <w:rFonts w:ascii="Times New Roman" w:eastAsiaTheme="minorHAnsi" w:hAnsi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697" w:type="dxa"/>
          </w:tcPr>
          <w:p w:rsidR="00DC1774" w:rsidRDefault="00DC1774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500E5" w:rsidRPr="00CC00AB" w:rsidTr="006F1EB6">
        <w:trPr>
          <w:trHeight w:val="712"/>
        </w:trPr>
        <w:tc>
          <w:tcPr>
            <w:tcW w:w="950" w:type="dxa"/>
          </w:tcPr>
          <w:p w:rsidR="00E500E5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E500E5" w:rsidRPr="00DC1774" w:rsidRDefault="00E500E5" w:rsidP="00E500E5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Конституции Республики Дагестан</w:t>
            </w:r>
          </w:p>
        </w:tc>
        <w:tc>
          <w:tcPr>
            <w:tcW w:w="2592" w:type="dxa"/>
            <w:gridSpan w:val="2"/>
          </w:tcPr>
          <w:p w:rsidR="00E500E5" w:rsidRPr="00DC1774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E500E5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E500E5" w:rsidRPr="00DC1774" w:rsidRDefault="00E500E5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697" w:type="dxa"/>
          </w:tcPr>
          <w:p w:rsidR="00E500E5" w:rsidRDefault="00E500E5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6F1EB6">
        <w:trPr>
          <w:trHeight w:val="712"/>
        </w:trPr>
        <w:tc>
          <w:tcPr>
            <w:tcW w:w="950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проведение мероприятий по празднованию 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единства народов Дагестана</w:t>
            </w:r>
          </w:p>
        </w:tc>
        <w:tc>
          <w:tcPr>
            <w:tcW w:w="2592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697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6F1EB6">
        <w:trPr>
          <w:trHeight w:val="712"/>
        </w:trPr>
        <w:tc>
          <w:tcPr>
            <w:tcW w:w="950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ня</w:t>
            </w:r>
            <w:r w:rsidRPr="00E500E5">
              <w:rPr>
                <w:rFonts w:ascii="Times New Roman" w:eastAsia="Times New Roman" w:hAnsi="Times New Roman"/>
                <w:sz w:val="28"/>
                <w:szCs w:val="28"/>
              </w:rPr>
              <w:t xml:space="preserve"> Конституции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592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697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6F1EB6">
        <w:trPr>
          <w:trHeight w:val="712"/>
        </w:trPr>
        <w:tc>
          <w:tcPr>
            <w:tcW w:w="950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Дня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защитника Отечества</w:t>
            </w:r>
          </w:p>
        </w:tc>
        <w:tc>
          <w:tcPr>
            <w:tcW w:w="2592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697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6F1EB6">
        <w:trPr>
          <w:trHeight w:val="712"/>
        </w:trPr>
        <w:tc>
          <w:tcPr>
            <w:tcW w:w="950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Международного женского дня</w:t>
            </w:r>
          </w:p>
        </w:tc>
        <w:tc>
          <w:tcPr>
            <w:tcW w:w="2592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697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230FD" w:rsidRPr="00CC00AB" w:rsidTr="006F1EB6">
        <w:trPr>
          <w:trHeight w:val="712"/>
        </w:trPr>
        <w:tc>
          <w:tcPr>
            <w:tcW w:w="950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4230FD" w:rsidRPr="00DC1774" w:rsidRDefault="004230FD" w:rsidP="001F50E1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50E1">
              <w:rPr>
                <w:rFonts w:ascii="Times New Roman" w:eastAsia="Times New Roman" w:hAnsi="Times New Roman"/>
                <w:sz w:val="28"/>
                <w:szCs w:val="28"/>
              </w:rPr>
              <w:t xml:space="preserve">Поздравление и  проведение мероприятий по празднованию Дня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победы</w:t>
            </w:r>
          </w:p>
        </w:tc>
        <w:tc>
          <w:tcPr>
            <w:tcW w:w="2592" w:type="dxa"/>
            <w:gridSpan w:val="2"/>
          </w:tcPr>
          <w:p w:rsidR="004230FD" w:rsidRPr="00DC1774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4230FD" w:rsidRDefault="004230FD" w:rsidP="004230FD">
            <w:pPr>
              <w:jc w:val="center"/>
            </w:pPr>
            <w:r w:rsidRPr="00C81855"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710" w:type="dxa"/>
            <w:gridSpan w:val="2"/>
          </w:tcPr>
          <w:p w:rsidR="004230FD" w:rsidRPr="00DC1774" w:rsidRDefault="004230FD" w:rsidP="00DC177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преддверии праздника</w:t>
            </w:r>
          </w:p>
        </w:tc>
        <w:tc>
          <w:tcPr>
            <w:tcW w:w="1697" w:type="dxa"/>
          </w:tcPr>
          <w:p w:rsidR="004230FD" w:rsidRDefault="004230FD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6F1EB6">
        <w:trPr>
          <w:trHeight w:val="712"/>
        </w:trPr>
        <w:tc>
          <w:tcPr>
            <w:tcW w:w="950" w:type="dxa"/>
          </w:tcPr>
          <w:p w:rsidR="00F72CF8" w:rsidRDefault="00F72CF8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F72CF8" w:rsidRPr="0029474A" w:rsidRDefault="00F72CF8" w:rsidP="00F72CF8">
            <w:pPr>
              <w:rPr>
                <w:rFonts w:ascii="Times New Roman" w:eastAsiaTheme="minorHAnsi" w:hAnsi="Times New Roman"/>
                <w:sz w:val="28"/>
              </w:rPr>
            </w:pPr>
            <w:r w:rsidRPr="0029474A">
              <w:rPr>
                <w:rFonts w:ascii="Times New Roman" w:eastAsiaTheme="minorHAnsi" w:hAnsi="Times New Roman"/>
                <w:sz w:val="28"/>
              </w:rPr>
              <w:t>О состоянии исполнительской дисциплины и рассмотрения обращений граждан в 2024 году</w:t>
            </w:r>
          </w:p>
        </w:tc>
        <w:tc>
          <w:tcPr>
            <w:tcW w:w="2592" w:type="dxa"/>
            <w:gridSpan w:val="2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Караченцев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С.В.</w:t>
            </w:r>
          </w:p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Курамагомедов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М.К.</w:t>
            </w:r>
          </w:p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Закавова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Р.А.</w:t>
            </w:r>
          </w:p>
        </w:tc>
        <w:tc>
          <w:tcPr>
            <w:tcW w:w="2710" w:type="dxa"/>
            <w:gridSpan w:val="2"/>
          </w:tcPr>
          <w:p w:rsidR="00F72CF8" w:rsidRDefault="00F72CF8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1 полугодие</w:t>
            </w:r>
          </w:p>
        </w:tc>
        <w:tc>
          <w:tcPr>
            <w:tcW w:w="1697" w:type="dxa"/>
          </w:tcPr>
          <w:p w:rsidR="00F72CF8" w:rsidRDefault="00F72CF8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2707A" w:rsidRPr="00CC00AB" w:rsidTr="006F1EB6">
        <w:trPr>
          <w:trHeight w:val="712"/>
        </w:trPr>
        <w:tc>
          <w:tcPr>
            <w:tcW w:w="950" w:type="dxa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D2707A" w:rsidRPr="0029474A" w:rsidRDefault="00C01791" w:rsidP="00F72CF8">
            <w:pPr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 xml:space="preserve">Подготовка и направление информационных писем в органы </w:t>
            </w:r>
            <w:r>
              <w:rPr>
                <w:rFonts w:ascii="Times New Roman" w:eastAsiaTheme="minorHAnsi" w:hAnsi="Times New Roman"/>
                <w:sz w:val="28"/>
              </w:rPr>
              <w:lastRenderedPageBreak/>
              <w:t>государственной власти и местного самоуправления Республики Дагестан</w:t>
            </w:r>
          </w:p>
        </w:tc>
        <w:tc>
          <w:tcPr>
            <w:tcW w:w="2592" w:type="dxa"/>
            <w:gridSpan w:val="2"/>
          </w:tcPr>
          <w:p w:rsidR="00D2707A" w:rsidRPr="00DC1774" w:rsidRDefault="00C01791" w:rsidP="00F72C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Руководители структурных </w:t>
            </w: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подразделений</w:t>
            </w:r>
          </w:p>
        </w:tc>
        <w:tc>
          <w:tcPr>
            <w:tcW w:w="2748" w:type="dxa"/>
            <w:gridSpan w:val="3"/>
          </w:tcPr>
          <w:p w:rsidR="00C01791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lastRenderedPageBreak/>
              <w:t>Караченцев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С.В.</w:t>
            </w:r>
          </w:p>
          <w:p w:rsidR="00C01791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Курамагомедов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М.К.</w:t>
            </w:r>
          </w:p>
          <w:p w:rsidR="00D2707A" w:rsidRDefault="00C01791" w:rsidP="00C0179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lastRenderedPageBreak/>
              <w:t>Закавова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Р.А.</w:t>
            </w:r>
          </w:p>
        </w:tc>
        <w:tc>
          <w:tcPr>
            <w:tcW w:w="2710" w:type="dxa"/>
            <w:gridSpan w:val="2"/>
          </w:tcPr>
          <w:p w:rsidR="00D2707A" w:rsidRDefault="00C01791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697" w:type="dxa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2707A" w:rsidRPr="00CC00AB" w:rsidTr="006F1EB6">
        <w:trPr>
          <w:trHeight w:val="712"/>
        </w:trPr>
        <w:tc>
          <w:tcPr>
            <w:tcW w:w="950" w:type="dxa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6" w:type="dxa"/>
            <w:gridSpan w:val="3"/>
          </w:tcPr>
          <w:p w:rsidR="00D2707A" w:rsidRPr="0029474A" w:rsidRDefault="00D2707A" w:rsidP="00F72CF8">
            <w:pPr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Координация деятельности органов исполнительной власти Республики Дагестан по осуществлению мониторинга законодательства Республики  Дагестан</w:t>
            </w:r>
          </w:p>
        </w:tc>
        <w:tc>
          <w:tcPr>
            <w:tcW w:w="2592" w:type="dxa"/>
            <w:gridSpan w:val="2"/>
          </w:tcPr>
          <w:p w:rsidR="00D2707A" w:rsidRPr="00DC1774" w:rsidRDefault="00D2707A" w:rsidP="00F72CF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748" w:type="dxa"/>
            <w:gridSpan w:val="3"/>
          </w:tcPr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Караченцев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С.В.</w:t>
            </w:r>
          </w:p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Курамагомедов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М.К.</w:t>
            </w:r>
          </w:p>
          <w:p w:rsidR="00D2707A" w:rsidRDefault="00D2707A" w:rsidP="00D2707A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Закавова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Р.А.</w:t>
            </w:r>
          </w:p>
        </w:tc>
        <w:tc>
          <w:tcPr>
            <w:tcW w:w="2710" w:type="dxa"/>
            <w:gridSpan w:val="2"/>
          </w:tcPr>
          <w:p w:rsidR="00D2707A" w:rsidRDefault="00D2707A" w:rsidP="00F72CF8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D2707A" w:rsidRDefault="00D2707A" w:rsidP="00847194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6F1EB6">
        <w:tc>
          <w:tcPr>
            <w:tcW w:w="15593" w:type="dxa"/>
            <w:gridSpan w:val="12"/>
          </w:tcPr>
          <w:p w:rsidR="00F72CF8" w:rsidRDefault="00F72CF8" w:rsidP="00DC177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сфере законодательства и нормотворческой деятельности</w:t>
            </w:r>
          </w:p>
        </w:tc>
      </w:tr>
      <w:tr w:rsidR="00F72CF8" w:rsidRPr="00CC00AB" w:rsidTr="00F72CF8">
        <w:tc>
          <w:tcPr>
            <w:tcW w:w="974" w:type="dxa"/>
            <w:gridSpan w:val="3"/>
          </w:tcPr>
          <w:p w:rsidR="00F72CF8" w:rsidRDefault="00F72CF8" w:rsidP="006C547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F72CF8" w:rsidRPr="0029474A" w:rsidRDefault="00F72CF8" w:rsidP="00B33107">
            <w:pPr>
              <w:rPr>
                <w:rFonts w:ascii="Times New Roman" w:eastAsiaTheme="minorHAnsi" w:hAnsi="Times New Roman"/>
                <w:sz w:val="28"/>
              </w:rPr>
            </w:pPr>
            <w:r w:rsidRPr="0029474A">
              <w:rPr>
                <w:rFonts w:ascii="Times New Roman" w:eastAsiaTheme="minorHAnsi" w:hAnsi="Times New Roman"/>
                <w:sz w:val="28"/>
              </w:rPr>
              <w:t>Координация законопроектной деятельности органов исполнительной власти Республики Дагестан. Подготовка материалов к заседанию Комиссии Правительства</w:t>
            </w:r>
          </w:p>
          <w:p w:rsidR="00F72CF8" w:rsidRPr="0029474A" w:rsidRDefault="00F72CF8" w:rsidP="00B3310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4A">
              <w:rPr>
                <w:rFonts w:ascii="Times New Roman" w:eastAsiaTheme="minorHAnsi" w:hAnsi="Times New Roman" w:cstheme="minorBidi"/>
                <w:sz w:val="28"/>
              </w:rPr>
              <w:t>Республики Дагестан по законопроектной деятельности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:rsidR="00F72CF8" w:rsidRDefault="00F72CF8" w:rsidP="00B33107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F72CF8" w:rsidRPr="00F52A38" w:rsidRDefault="00F72CF8" w:rsidP="008563C7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  <w:p w:rsidR="00F72CF8" w:rsidRDefault="00F72CF8" w:rsidP="00B33107">
            <w:pPr>
              <w:pStyle w:val="a6"/>
              <w:jc w:val="center"/>
              <w:rPr>
                <w:rFonts w:ascii="Times New Roman" w:eastAsiaTheme="minorHAnsi" w:hAnsi="Times New Roman" w:cstheme="minorBidi"/>
                <w:sz w:val="28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</w:rPr>
              <w:t>Абдулбекова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</w:rPr>
              <w:t xml:space="preserve"> Х.А.</w:t>
            </w:r>
          </w:p>
          <w:p w:rsidR="00F72CF8" w:rsidRDefault="00F72CF8" w:rsidP="00B3310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</w:tcPr>
          <w:p w:rsidR="00F72CF8" w:rsidRDefault="00F72CF8" w:rsidP="00B33107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F72CF8" w:rsidRDefault="00F72CF8" w:rsidP="00B33107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F52A38">
              <w:rPr>
                <w:rFonts w:ascii="Times New Roman" w:eastAsiaTheme="minorHAnsi" w:hAnsi="Times New Roman"/>
                <w:sz w:val="28"/>
              </w:rPr>
              <w:t>Гимбатов</w:t>
            </w:r>
            <w:proofErr w:type="spellEnd"/>
            <w:r w:rsidRPr="00F52A38">
              <w:rPr>
                <w:rFonts w:ascii="Times New Roman" w:eastAsiaTheme="minorHAnsi" w:hAnsi="Times New Roman"/>
                <w:sz w:val="28"/>
              </w:rPr>
              <w:t xml:space="preserve"> М.Г.</w:t>
            </w:r>
          </w:p>
          <w:p w:rsidR="003E050E" w:rsidRPr="00F52A38" w:rsidRDefault="003E050E" w:rsidP="00B33107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F72CF8" w:rsidRDefault="00F72CF8" w:rsidP="00B3310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F72CF8" w:rsidRPr="00F52A38" w:rsidRDefault="00F72CF8" w:rsidP="00B33107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2A38">
              <w:rPr>
                <w:rFonts w:ascii="Times New Roman" w:hAnsi="Times New Roman"/>
                <w:sz w:val="28"/>
                <w:szCs w:val="28"/>
              </w:rPr>
              <w:t xml:space="preserve">ежеквартально, до 10 числа месяца следующего за </w:t>
            </w:r>
            <w:proofErr w:type="gramStart"/>
            <w:r w:rsidRPr="00F52A38"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697" w:type="dxa"/>
          </w:tcPr>
          <w:p w:rsidR="00F72CF8" w:rsidRDefault="00F72CF8" w:rsidP="006C5475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F72CF8">
        <w:tc>
          <w:tcPr>
            <w:tcW w:w="974" w:type="dxa"/>
            <w:gridSpan w:val="3"/>
          </w:tcPr>
          <w:p w:rsidR="00F72CF8" w:rsidRDefault="00F72CF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F72CF8" w:rsidRPr="0029474A" w:rsidRDefault="00F72CF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4A">
              <w:rPr>
                <w:rFonts w:ascii="Times New Roman" w:hAnsi="Times New Roman"/>
                <w:sz w:val="28"/>
                <w:szCs w:val="28"/>
              </w:rPr>
              <w:t xml:space="preserve">Обобщение результатов проведения правовой и </w:t>
            </w:r>
            <w:proofErr w:type="spellStart"/>
            <w:r w:rsidRPr="0029474A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29474A">
              <w:rPr>
                <w:rFonts w:ascii="Times New Roman" w:hAnsi="Times New Roman"/>
                <w:sz w:val="28"/>
                <w:szCs w:val="28"/>
              </w:rPr>
              <w:t xml:space="preserve"> экспертизы проектов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нормативных </w:t>
            </w:r>
            <w:r w:rsidRPr="0029474A">
              <w:rPr>
                <w:rFonts w:ascii="Times New Roman" w:hAnsi="Times New Roman"/>
                <w:sz w:val="28"/>
                <w:szCs w:val="28"/>
              </w:rPr>
              <w:t xml:space="preserve">правовых актов. Учет количества рассмотренных проектов, выявленных нарушений правового и </w:t>
            </w:r>
            <w:proofErr w:type="spellStart"/>
            <w:r w:rsidRPr="0029474A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proofErr w:type="spellEnd"/>
            <w:r w:rsidRPr="0029474A">
              <w:rPr>
                <w:rFonts w:ascii="Times New Roman" w:hAnsi="Times New Roman"/>
                <w:sz w:val="28"/>
                <w:szCs w:val="28"/>
              </w:rPr>
              <w:t xml:space="preserve"> характера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</w:tcBorders>
          </w:tcPr>
          <w:p w:rsidR="00F72CF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F72CF8" w:rsidRPr="00F52A3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Эмеева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Н.М.</w:t>
            </w:r>
          </w:p>
          <w:p w:rsidR="00F72CF8" w:rsidRPr="00F52A38" w:rsidRDefault="00F72CF8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</w:tcBorders>
          </w:tcPr>
          <w:p w:rsidR="00F72CF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F72CF8" w:rsidRPr="00F52A3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F52A38">
              <w:rPr>
                <w:rFonts w:ascii="Times New Roman" w:eastAsiaTheme="minorHAnsi" w:hAnsi="Times New Roman"/>
                <w:sz w:val="28"/>
              </w:rPr>
              <w:t>Гимбатов</w:t>
            </w:r>
            <w:proofErr w:type="spellEnd"/>
            <w:r w:rsidRPr="00F52A38">
              <w:rPr>
                <w:rFonts w:ascii="Times New Roman" w:eastAsiaTheme="minorHAnsi" w:hAnsi="Times New Roman"/>
                <w:sz w:val="28"/>
              </w:rPr>
              <w:t xml:space="preserve"> М.Г.</w:t>
            </w:r>
          </w:p>
          <w:p w:rsidR="00F72CF8" w:rsidRPr="00F52A3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10" w:type="dxa"/>
            <w:gridSpan w:val="2"/>
          </w:tcPr>
          <w:p w:rsidR="00F72CF8" w:rsidRPr="00F52A38" w:rsidRDefault="00F72CF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A38">
              <w:rPr>
                <w:rFonts w:ascii="Times New Roman" w:hAnsi="Times New Roman"/>
                <w:sz w:val="28"/>
                <w:szCs w:val="28"/>
              </w:rPr>
              <w:t>Ежемесячно до 5 числа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2A38">
              <w:rPr>
                <w:rFonts w:ascii="Times New Roman" w:hAnsi="Times New Roman"/>
                <w:sz w:val="28"/>
                <w:szCs w:val="28"/>
              </w:rPr>
              <w:t xml:space="preserve">следующего за </w:t>
            </w:r>
            <w:proofErr w:type="gramStart"/>
            <w:r w:rsidRPr="00F52A38"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697" w:type="dxa"/>
          </w:tcPr>
          <w:p w:rsidR="00F72CF8" w:rsidRDefault="00F72CF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6AC3" w:rsidRPr="00CC00AB" w:rsidTr="00F72CF8">
        <w:tc>
          <w:tcPr>
            <w:tcW w:w="974" w:type="dxa"/>
            <w:gridSpan w:val="3"/>
          </w:tcPr>
          <w:p w:rsidR="00826AC3" w:rsidRDefault="00826AC3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826AC3" w:rsidRPr="0029474A" w:rsidRDefault="00826AC3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наиболее часто встречающихся ошибок по юридико-техническому оформлению нормативных правовых актов органов исполнительной власти Республики Дагестан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</w:tcBorders>
          </w:tcPr>
          <w:p w:rsidR="00826AC3" w:rsidRPr="00910E6D" w:rsidRDefault="00826AC3" w:rsidP="00826A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0E6D"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 w:rsidRPr="00910E6D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826AC3" w:rsidRDefault="00826AC3" w:rsidP="00826AC3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</w:tcBorders>
          </w:tcPr>
          <w:p w:rsidR="00826AC3" w:rsidRPr="00F52A38" w:rsidRDefault="00826AC3" w:rsidP="00826AC3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F52A38">
              <w:rPr>
                <w:rFonts w:ascii="Times New Roman" w:eastAsiaTheme="minorHAnsi" w:hAnsi="Times New Roman"/>
                <w:sz w:val="28"/>
              </w:rPr>
              <w:t>Гимбатов</w:t>
            </w:r>
            <w:proofErr w:type="spellEnd"/>
            <w:r w:rsidRPr="00F52A38">
              <w:rPr>
                <w:rFonts w:ascii="Times New Roman" w:eastAsiaTheme="minorHAnsi" w:hAnsi="Times New Roman"/>
                <w:sz w:val="28"/>
              </w:rPr>
              <w:t xml:space="preserve"> М.Г.</w:t>
            </w:r>
          </w:p>
          <w:p w:rsidR="00826AC3" w:rsidRDefault="00826AC3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10" w:type="dxa"/>
            <w:gridSpan w:val="2"/>
          </w:tcPr>
          <w:p w:rsidR="00826AC3" w:rsidRPr="00F52A38" w:rsidRDefault="00826AC3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97" w:type="dxa"/>
          </w:tcPr>
          <w:p w:rsidR="00826AC3" w:rsidRDefault="00826AC3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4A51" w:rsidRPr="00CC00AB" w:rsidTr="00F72CF8">
        <w:tc>
          <w:tcPr>
            <w:tcW w:w="974" w:type="dxa"/>
            <w:gridSpan w:val="3"/>
          </w:tcPr>
          <w:p w:rsidR="00464A51" w:rsidRDefault="00464A51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464A51" w:rsidRPr="0029474A" w:rsidRDefault="00464A51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уведомлений о проведении публичных мероприятий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</w:tcBorders>
          </w:tcPr>
          <w:p w:rsidR="00464A51" w:rsidRDefault="003E050E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Магомедов М.Р.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</w:tcBorders>
          </w:tcPr>
          <w:p w:rsidR="00464A51" w:rsidRDefault="003E050E" w:rsidP="003E050E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Алиев А.Ш.</w:t>
            </w:r>
          </w:p>
        </w:tc>
        <w:tc>
          <w:tcPr>
            <w:tcW w:w="2710" w:type="dxa"/>
            <w:gridSpan w:val="2"/>
          </w:tcPr>
          <w:p w:rsidR="00464A51" w:rsidRPr="00F52A38" w:rsidRDefault="00464A51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697" w:type="dxa"/>
          </w:tcPr>
          <w:p w:rsidR="00464A51" w:rsidRDefault="00464A51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E976D6">
        <w:tc>
          <w:tcPr>
            <w:tcW w:w="974" w:type="dxa"/>
            <w:gridSpan w:val="3"/>
          </w:tcPr>
          <w:p w:rsidR="00F72CF8" w:rsidRDefault="00F72CF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F72CF8" w:rsidRPr="0029474A" w:rsidRDefault="00F72CF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4A">
              <w:rPr>
                <w:rFonts w:ascii="Times New Roman" w:hAnsi="Times New Roman"/>
                <w:sz w:val="28"/>
                <w:szCs w:val="28"/>
              </w:rPr>
              <w:t xml:space="preserve">Осуществление мониторинга </w:t>
            </w:r>
            <w:proofErr w:type="spellStart"/>
            <w:r w:rsidRPr="0029474A">
              <w:rPr>
                <w:rFonts w:ascii="Times New Roman" w:hAnsi="Times New Roman"/>
                <w:sz w:val="28"/>
                <w:szCs w:val="28"/>
              </w:rPr>
              <w:t>правоприменения</w:t>
            </w:r>
            <w:proofErr w:type="spellEnd"/>
            <w:r w:rsidRPr="0029474A">
              <w:rPr>
                <w:rFonts w:ascii="Times New Roman" w:hAnsi="Times New Roman"/>
                <w:sz w:val="28"/>
                <w:szCs w:val="28"/>
              </w:rPr>
              <w:t xml:space="preserve"> и подготовка  предложений о необходимости принятия нормативных правовых актов Республики Дагестан с учетом нереализованных норм федерального и республиканского законодательства, а также об актуализации законодательства Республики Дагестан в целях приведения в соответствие с федеральным законодательством</w:t>
            </w:r>
          </w:p>
        </w:tc>
        <w:tc>
          <w:tcPr>
            <w:tcW w:w="2660" w:type="dxa"/>
            <w:gridSpan w:val="3"/>
          </w:tcPr>
          <w:p w:rsidR="00F72CF8" w:rsidRDefault="00D2707A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F72CF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  <w:p w:rsidR="003E050E" w:rsidRPr="00910E6D" w:rsidRDefault="003E050E" w:rsidP="003E050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0E6D"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 w:rsidRPr="00910E6D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F72CF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10" w:type="dxa"/>
            <w:gridSpan w:val="2"/>
          </w:tcPr>
          <w:p w:rsidR="00F72CF8" w:rsidRDefault="00F72CF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2CF8" w:rsidRPr="00910E6D" w:rsidRDefault="00F72CF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E6D">
              <w:rPr>
                <w:rFonts w:ascii="Times New Roman" w:hAnsi="Times New Roman"/>
                <w:sz w:val="28"/>
                <w:szCs w:val="28"/>
              </w:rPr>
              <w:t>Раз в 2 недели</w:t>
            </w:r>
          </w:p>
          <w:p w:rsidR="00F72CF8" w:rsidRPr="00F52A38" w:rsidRDefault="00F72CF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E6D">
              <w:rPr>
                <w:rFonts w:ascii="Times New Roman" w:hAnsi="Times New Roman"/>
                <w:sz w:val="28"/>
                <w:szCs w:val="28"/>
              </w:rPr>
              <w:t>(пятница)</w:t>
            </w:r>
          </w:p>
        </w:tc>
        <w:tc>
          <w:tcPr>
            <w:tcW w:w="1697" w:type="dxa"/>
          </w:tcPr>
          <w:p w:rsidR="00F72CF8" w:rsidRDefault="00F72CF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2CF8" w:rsidRPr="00CC00AB" w:rsidTr="00E976D6">
        <w:tc>
          <w:tcPr>
            <w:tcW w:w="974" w:type="dxa"/>
            <w:gridSpan w:val="3"/>
          </w:tcPr>
          <w:p w:rsidR="00F72CF8" w:rsidRDefault="00F72CF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Default="00F72CF8" w:rsidP="00F72CF8">
            <w:pPr>
              <w:pStyle w:val="a6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Анализ-обобщение</w:t>
            </w:r>
            <w:r w:rsidRPr="0029474A">
              <w:rPr>
                <w:rStyle w:val="2"/>
                <w:rFonts w:eastAsia="Calibri"/>
              </w:rPr>
              <w:t xml:space="preserve"> </w:t>
            </w:r>
            <w:r>
              <w:rPr>
                <w:rStyle w:val="2"/>
                <w:rFonts w:eastAsia="Calibri"/>
              </w:rPr>
              <w:t xml:space="preserve">работы </w:t>
            </w:r>
            <w:r w:rsidRPr="0029474A">
              <w:rPr>
                <w:rStyle w:val="2"/>
                <w:rFonts w:eastAsia="Calibri"/>
              </w:rPr>
              <w:t xml:space="preserve">республиканских органов исполнительной власти по соблюдению Правил подготовки нормативных правовых актов Республики Дагестан, их государственной регистрации и </w:t>
            </w:r>
          </w:p>
          <w:p w:rsidR="00F72CF8" w:rsidRPr="0029474A" w:rsidRDefault="00F72CF8" w:rsidP="00F72C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>опубликования</w:t>
            </w:r>
          </w:p>
        </w:tc>
        <w:tc>
          <w:tcPr>
            <w:tcW w:w="2660" w:type="dxa"/>
            <w:gridSpan w:val="3"/>
          </w:tcPr>
          <w:p w:rsidR="00F72CF8" w:rsidRPr="00F52A3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3E050E" w:rsidRPr="00910E6D" w:rsidRDefault="003E050E" w:rsidP="003E050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0E6D"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 w:rsidRPr="00910E6D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F72CF8" w:rsidRPr="00F52A38" w:rsidRDefault="00F72CF8" w:rsidP="00A007F1">
            <w:pPr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2710" w:type="dxa"/>
            <w:gridSpan w:val="2"/>
          </w:tcPr>
          <w:p w:rsidR="00F72CF8" w:rsidRPr="00910E6D" w:rsidRDefault="00F92FD3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итогам полугодий</w:t>
            </w:r>
          </w:p>
        </w:tc>
        <w:tc>
          <w:tcPr>
            <w:tcW w:w="1697" w:type="dxa"/>
          </w:tcPr>
          <w:p w:rsidR="00F72CF8" w:rsidRDefault="00F72CF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F92FD3">
            <w:pPr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Fonts w:ascii="Times New Roman" w:hAnsi="Times New Roman"/>
                <w:sz w:val="28"/>
                <w:szCs w:val="28"/>
              </w:rPr>
              <w:t xml:space="preserve">Разработка и подписание соглашения между Министерством юстиции Республики Дагестан и Адвокатской палатой Республики Дагестан </w:t>
            </w:r>
            <w:r w:rsidRPr="004230FD">
              <w:rPr>
                <w:rStyle w:val="20"/>
                <w:rFonts w:eastAsia="Calibri"/>
                <w:b w:val="0"/>
              </w:rPr>
              <w:t>о предоставлении из республиканского бюджета Республики Дагестан субсидии Адвокатской палате Республики на 2024 г.</w:t>
            </w:r>
          </w:p>
        </w:tc>
        <w:tc>
          <w:tcPr>
            <w:tcW w:w="2660" w:type="dxa"/>
            <w:gridSpan w:val="3"/>
          </w:tcPr>
          <w:p w:rsidR="00CB6BEF" w:rsidRPr="00DD295F" w:rsidRDefault="00CB6BEF" w:rsidP="00F92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  <w:t>Гасанов М.О.</w:t>
            </w:r>
          </w:p>
        </w:tc>
        <w:tc>
          <w:tcPr>
            <w:tcW w:w="2680" w:type="dxa"/>
            <w:gridSpan w:val="2"/>
          </w:tcPr>
          <w:p w:rsidR="003E050E" w:rsidRDefault="003E050E" w:rsidP="00F92FD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</w:p>
          <w:p w:rsidR="00CB6BEF" w:rsidRPr="00DD295F" w:rsidRDefault="003E050E" w:rsidP="00F92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Гимбатов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DD295F" w:rsidRDefault="00CB6BEF" w:rsidP="00F92FD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 xml:space="preserve">Декабрь </w:t>
            </w:r>
          </w:p>
        </w:tc>
        <w:tc>
          <w:tcPr>
            <w:tcW w:w="1697" w:type="dxa"/>
          </w:tcPr>
          <w:p w:rsidR="00CB6BEF" w:rsidRDefault="00CB6BEF" w:rsidP="00F92FD3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Обеспечение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выгрузки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муниципальных нормативных правовых актов               Республики Дагестан 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федеральный портал Министерства юстиции Российской Федерации «Нормативные правовые акты 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Российской Федерации» 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Рамазанов А.Г.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ежемесячно, 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один раз в 15 дней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Актуализация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сведений о должностных лицах, ответственных за ведение АРМ «Муниципал» в муниципальных районах                      и городских округах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Мониторинг по исполнению органами местного самоуправления законодательства в части использования программного комплекса «АРМ Муниципал»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Взаимодействие с органами прокуратуры Республики Дагестан в части использования органами местного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самоуправления  программного комплекса «АРМ Муниципал»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F72CF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исполнением органами местного самоуправления государственных полномочий по организации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деятельности административных комиссий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791" w:rsidRPr="00CC00AB" w:rsidTr="00E976D6">
        <w:tc>
          <w:tcPr>
            <w:tcW w:w="974" w:type="dxa"/>
            <w:gridSpan w:val="3"/>
          </w:tcPr>
          <w:p w:rsidR="00C01791" w:rsidRDefault="00C01791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01791" w:rsidRPr="00CC00AB" w:rsidRDefault="00C01791" w:rsidP="00C0179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выездных мероприятий, направленных на изучение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исполнения органами местного самоуправления государственных полномочий по сбору информации от поселений, входящих в муниципальный район, необходимой для ведения Регистра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МНПА</w:t>
            </w:r>
            <w:proofErr w:type="spellEnd"/>
          </w:p>
        </w:tc>
        <w:tc>
          <w:tcPr>
            <w:tcW w:w="2660" w:type="dxa"/>
            <w:gridSpan w:val="3"/>
          </w:tcPr>
          <w:p w:rsidR="003E050E" w:rsidRDefault="003E050E" w:rsidP="00C0179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01791" w:rsidRPr="00CC00AB" w:rsidRDefault="00C01791" w:rsidP="00C0179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01791" w:rsidRPr="00CC00AB" w:rsidRDefault="00C01791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2"/>
          </w:tcPr>
          <w:p w:rsidR="00C01791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01791" w:rsidRPr="00CC00AB" w:rsidRDefault="00015948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697" w:type="dxa"/>
          </w:tcPr>
          <w:p w:rsidR="00C01791" w:rsidRDefault="00C01791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D73" w:rsidRPr="00CC00AB" w:rsidTr="00E976D6">
        <w:tc>
          <w:tcPr>
            <w:tcW w:w="974" w:type="dxa"/>
            <w:gridSpan w:val="3"/>
          </w:tcPr>
          <w:p w:rsidR="00896D73" w:rsidRDefault="00896D73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896D73" w:rsidRDefault="00896D73" w:rsidP="00C0179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семинар-совещания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проблемам соблюдения действующего законодательства в органах местного самоуправления в целях обеспечения единства правового пространства Российской Федерации</w:t>
            </w:r>
          </w:p>
        </w:tc>
        <w:tc>
          <w:tcPr>
            <w:tcW w:w="2660" w:type="dxa"/>
            <w:gridSpan w:val="3"/>
          </w:tcPr>
          <w:p w:rsidR="003E050E" w:rsidRDefault="003E050E" w:rsidP="00896D7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896D73" w:rsidRPr="00CC00AB" w:rsidRDefault="00896D73" w:rsidP="00896D7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896D73" w:rsidRPr="00CC00AB" w:rsidRDefault="00896D73" w:rsidP="00896D7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896D73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896D73" w:rsidRDefault="00896D73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697" w:type="dxa"/>
          </w:tcPr>
          <w:p w:rsidR="00896D73" w:rsidRDefault="00896D73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F92FD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Актуализация сведений, включенных    в единый реестр административно-территориальных единиц Республики Дагестан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Включение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МНПА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регистр муниципальных нормативных правовых актов Республики Дагестан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юридической экспертизы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МНПА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содержащихся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Регистре, на предмет соответствия законодательству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и направление ответов на обращения органов государственной власти и местного самоуправления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Оказание органам местного самоуправления консультативно-правовой, организационно-методической помощи по вопросам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применения законодательства о местном самоуправлении, а также осуществления контроля по вопросам отдельных переданных государственных полномочий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Сбор и обобщение отчетных данных о деятельности административных комиссий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CC00AB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Разработка модельных муниципальных правовых актов</w:t>
            </w:r>
          </w:p>
        </w:tc>
        <w:tc>
          <w:tcPr>
            <w:tcW w:w="2660" w:type="dxa"/>
            <w:gridSpan w:val="3"/>
          </w:tcPr>
          <w:p w:rsidR="003E050E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Орцханова</w:t>
            </w:r>
            <w:proofErr w:type="spellEnd"/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 xml:space="preserve"> Ю.А.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Рамазанов А.Г.</w:t>
            </w:r>
          </w:p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00AB">
              <w:rPr>
                <w:rFonts w:ascii="Times New Roman" w:eastAsia="Times New Roman" w:hAnsi="Times New Roman"/>
                <w:sz w:val="28"/>
                <w:szCs w:val="28"/>
              </w:rPr>
              <w:t>Гасанова Г.А.</w:t>
            </w:r>
          </w:p>
        </w:tc>
        <w:tc>
          <w:tcPr>
            <w:tcW w:w="2680" w:type="dxa"/>
            <w:gridSpan w:val="2"/>
          </w:tcPr>
          <w:p w:rsidR="00CB6BEF" w:rsidRPr="00CC00AB" w:rsidRDefault="003E050E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F72CF8">
        <w:tc>
          <w:tcPr>
            <w:tcW w:w="15593" w:type="dxa"/>
            <w:gridSpan w:val="12"/>
          </w:tcPr>
          <w:p w:rsidR="00CB6BEF" w:rsidRPr="0025292E" w:rsidRDefault="00CB6BEF" w:rsidP="0025292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 по оказанию бесплатной юридической помощи</w:t>
            </w: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ветеранам Великой Отечественной войны и членам их семей в преддверии празднования Победы в Великой Отечественной войне 1941-1945 гг</w:t>
            </w:r>
            <w:r>
              <w:rPr>
                <w:rStyle w:val="2"/>
                <w:rFonts w:eastAsia="Calibri"/>
              </w:rPr>
              <w:t>.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CB6BEF" w:rsidRPr="008563C7" w:rsidRDefault="003E050E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B72FA1" w:rsidRDefault="00CB6BEF" w:rsidP="00A007F1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Дня Республики Дагестан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B72FA1" w:rsidRDefault="00CB6BEF" w:rsidP="00A007F1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Международного дня пожилых людей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B72FA1" w:rsidRDefault="00CB6BEF" w:rsidP="00A007F1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Всероссийского дня правовой помощи детям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B72FA1" w:rsidRDefault="00CB6BEF" w:rsidP="00A007F1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Мероприятие по оказанию бесплатной юридической помощи в преддверии Международного дня инвалидов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B72FA1" w:rsidRDefault="00CB6BEF" w:rsidP="00A007F1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>Актуализация разделов «Бесплатная юридическая помощь», «Противодействие коррупции» на официальном сайте Министерства в актуальном состоянии и их пополнение новой информацией (при наличии)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CB6BEF" w:rsidRDefault="00CB6BEF" w:rsidP="00CB6BEF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Алиев А.Ш.</w:t>
            </w:r>
          </w:p>
          <w:p w:rsidR="00CB6BEF" w:rsidRPr="00B72FA1" w:rsidRDefault="00CB6BEF" w:rsidP="00A007F1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F92FD3">
            <w:pPr>
              <w:jc w:val="both"/>
              <w:rPr>
                <w:rStyle w:val="2"/>
                <w:rFonts w:eastAsia="Calibri"/>
              </w:rPr>
            </w:pPr>
            <w:r w:rsidRPr="0029474A">
              <w:rPr>
                <w:rStyle w:val="2"/>
                <w:rFonts w:eastAsia="Calibri"/>
              </w:rPr>
              <w:t xml:space="preserve">Осуществление </w:t>
            </w:r>
            <w:r>
              <w:rPr>
                <w:rStyle w:val="2"/>
                <w:rFonts w:eastAsia="Calibri"/>
              </w:rPr>
              <w:t>выездов в города и районы Республики Дагестан с целью оказания квалифицированной бесплатной юридической помощи гражданам</w:t>
            </w:r>
          </w:p>
        </w:tc>
        <w:tc>
          <w:tcPr>
            <w:tcW w:w="2660" w:type="dxa"/>
            <w:gridSpan w:val="3"/>
          </w:tcPr>
          <w:p w:rsidR="00CB6BEF" w:rsidRPr="00B72FA1" w:rsidRDefault="00CB6BEF" w:rsidP="00F92FD3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 w:rsidRPr="00DC1774">
              <w:rPr>
                <w:rFonts w:ascii="Times New Roman" w:eastAsia="Times New Roman" w:hAnsi="Times New Roman"/>
                <w:sz w:val="28"/>
                <w:szCs w:val="28"/>
              </w:rPr>
              <w:t>Руководители структурных подразделений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B72FA1" w:rsidRDefault="00CB6BEF" w:rsidP="00F92FD3">
            <w:pPr>
              <w:spacing w:line="288" w:lineRule="exact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F92FD3">
            <w:pPr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в течение года</w:t>
            </w:r>
          </w:p>
        </w:tc>
        <w:tc>
          <w:tcPr>
            <w:tcW w:w="1697" w:type="dxa"/>
          </w:tcPr>
          <w:p w:rsidR="00CB6BEF" w:rsidRDefault="00CB6BEF" w:rsidP="00F92FD3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F92FD3">
            <w:pPr>
              <w:spacing w:line="298" w:lineRule="exact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 xml:space="preserve">Обеспечение представления в Управление Министерства юстиции Российской Федерации по Республике Дагестан официально заверенных копий нормативных правовых актов в 7-дневный срок после дня и первого официального опубликования для включения этих актов в федеральный </w:t>
            </w:r>
            <w:r w:rsidRPr="0029474A">
              <w:rPr>
                <w:rFonts w:ascii="Times New Roman" w:hAnsi="Times New Roman"/>
                <w:sz w:val="28"/>
                <w:szCs w:val="28"/>
              </w:rPr>
              <w:t>регистр и проведения правовой экспертизы</w:t>
            </w:r>
          </w:p>
        </w:tc>
        <w:tc>
          <w:tcPr>
            <w:tcW w:w="2660" w:type="dxa"/>
            <w:gridSpan w:val="3"/>
          </w:tcPr>
          <w:p w:rsidR="00CB6BEF" w:rsidRPr="00B505E0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proofErr w:type="spellStart"/>
            <w:r w:rsidRPr="00B505E0">
              <w:rPr>
                <w:rStyle w:val="2115pt"/>
                <w:rFonts w:eastAsia="Calibri"/>
                <w:b w:val="0"/>
                <w:sz w:val="28"/>
                <w:szCs w:val="28"/>
              </w:rPr>
              <w:t>Алхазова</w:t>
            </w:r>
            <w:proofErr w:type="spellEnd"/>
            <w:r w:rsidRPr="00B505E0">
              <w:rPr>
                <w:rStyle w:val="2115pt"/>
                <w:rFonts w:eastAsia="Calibri"/>
                <w:b w:val="0"/>
                <w:sz w:val="28"/>
                <w:szCs w:val="28"/>
              </w:rPr>
              <w:t xml:space="preserve"> Ш.А.</w:t>
            </w:r>
          </w:p>
          <w:p w:rsidR="00CB6BEF" w:rsidRPr="00B505E0" w:rsidRDefault="00CB6BEF" w:rsidP="00A007F1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Алиев А.Ш.</w:t>
            </w:r>
          </w:p>
        </w:tc>
        <w:tc>
          <w:tcPr>
            <w:tcW w:w="2710" w:type="dxa"/>
            <w:gridSpan w:val="2"/>
          </w:tcPr>
          <w:p w:rsidR="00CB6BEF" w:rsidRPr="00CC00AB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Постоянно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A007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Обобщение отчетов, представленных органами исполнительной власти Республики Дагестан по оказанию бесплатной юридической помощи гражданам Российской Федерации на </w:t>
            </w:r>
            <w:r w:rsidRPr="0029474A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территории Республики Дагестан.</w:t>
            </w:r>
          </w:p>
        </w:tc>
        <w:tc>
          <w:tcPr>
            <w:tcW w:w="2660" w:type="dxa"/>
            <w:gridSpan w:val="3"/>
          </w:tcPr>
          <w:p w:rsidR="006E3A33" w:rsidRDefault="006E3A33" w:rsidP="00A007F1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lastRenderedPageBreak/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</w:t>
            </w:r>
          </w:p>
          <w:p w:rsidR="00CB6BEF" w:rsidRDefault="00CB6BEF" w:rsidP="00A007F1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6E3A33" w:rsidRPr="00DD295F" w:rsidRDefault="006E3A33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Pr="00DD295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CB6BEF" w:rsidRPr="00DD295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CB6BEF" w:rsidRPr="00DD295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4230FD">
            <w:pPr>
              <w:spacing w:line="298" w:lineRule="exact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9474A">
              <w:rPr>
                <w:rStyle w:val="2"/>
                <w:rFonts w:eastAsia="Calibri"/>
              </w:rPr>
              <w:t>Обеспечение представления в Управление Министерства юстиции Российской Федерации по Республике 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</w:t>
            </w:r>
          </w:p>
        </w:tc>
        <w:tc>
          <w:tcPr>
            <w:tcW w:w="2660" w:type="dxa"/>
            <w:gridSpan w:val="3"/>
          </w:tcPr>
          <w:p w:rsidR="006E3A33" w:rsidRDefault="006E3A33" w:rsidP="006E3A3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</w:t>
            </w:r>
          </w:p>
          <w:p w:rsidR="006E3A33" w:rsidRDefault="006E3A33" w:rsidP="006E3A3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Default="00CB6BEF" w:rsidP="00A007F1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1) по итогам работы за  полугодие </w:t>
            </w:r>
            <w:proofErr w:type="spellStart"/>
            <w:r>
              <w:rPr>
                <w:rStyle w:val="2"/>
                <w:rFonts w:eastAsia="Calibri"/>
              </w:rPr>
              <w:t>2023г</w:t>
            </w:r>
            <w:proofErr w:type="spellEnd"/>
            <w:r>
              <w:rPr>
                <w:rStyle w:val="2"/>
                <w:rFonts w:eastAsia="Calibri"/>
              </w:rPr>
              <w:t>. до 15 июля;</w:t>
            </w:r>
          </w:p>
          <w:p w:rsidR="00CB6BEF" w:rsidRDefault="00CB6BEF" w:rsidP="00A007F1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</w:p>
          <w:p w:rsidR="00CB6BEF" w:rsidRDefault="00CB6BEF" w:rsidP="00A007F1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2) по итогам работы за 2 полугодие </w:t>
            </w:r>
            <w:proofErr w:type="spellStart"/>
            <w:r>
              <w:rPr>
                <w:rStyle w:val="2"/>
                <w:rFonts w:eastAsia="Calibri"/>
              </w:rPr>
              <w:t>2023г</w:t>
            </w:r>
            <w:proofErr w:type="spellEnd"/>
            <w:r>
              <w:rPr>
                <w:rStyle w:val="2"/>
                <w:rFonts w:eastAsia="Calibri"/>
              </w:rPr>
              <w:t>. до 15 января</w:t>
            </w: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"/>
                <w:rFonts w:eastAsia="Calibri"/>
              </w:rPr>
              <w:t>2024 г.</w:t>
            </w:r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6AC3" w:rsidRPr="00CC00AB" w:rsidTr="00E976D6">
        <w:tc>
          <w:tcPr>
            <w:tcW w:w="974" w:type="dxa"/>
            <w:gridSpan w:val="3"/>
          </w:tcPr>
          <w:p w:rsidR="00826AC3" w:rsidRDefault="00826AC3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826AC3" w:rsidRPr="0029474A" w:rsidRDefault="00826AC3" w:rsidP="004230FD">
            <w:pPr>
              <w:spacing w:line="298" w:lineRule="exact"/>
              <w:ind w:left="113" w:right="113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Предоставление отчетов в Управление Министерства юстиции Российской Федерации по Республике Дагестан по деятельности юридических консультаций, созданных по представлению Правительства Республики Дагестан</w:t>
            </w:r>
          </w:p>
        </w:tc>
        <w:tc>
          <w:tcPr>
            <w:tcW w:w="2660" w:type="dxa"/>
            <w:gridSpan w:val="3"/>
          </w:tcPr>
          <w:p w:rsidR="00826AC3" w:rsidRDefault="00826AC3" w:rsidP="00826AC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</w:t>
            </w:r>
          </w:p>
          <w:p w:rsidR="00826AC3" w:rsidRDefault="00826AC3" w:rsidP="00826AC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</w:pPr>
            <w:r w:rsidRPr="00B72FA1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Гусейнова А.А.</w:t>
            </w:r>
          </w:p>
          <w:p w:rsidR="00826AC3" w:rsidRPr="00484655" w:rsidRDefault="00826AC3" w:rsidP="006E3A3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826AC3" w:rsidRPr="008563C7" w:rsidRDefault="00826AC3" w:rsidP="006E3A33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826AC3" w:rsidRPr="00DD295F" w:rsidRDefault="00826AC3" w:rsidP="00826A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826AC3" w:rsidRPr="00DD295F" w:rsidRDefault="00826AC3" w:rsidP="00826A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до 20 числа месяца, следующего</w:t>
            </w:r>
          </w:p>
          <w:p w:rsidR="00826AC3" w:rsidRPr="00DD295F" w:rsidRDefault="00826AC3" w:rsidP="00826A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95F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  <w:p w:rsidR="00826AC3" w:rsidRDefault="00826AC3" w:rsidP="00A007F1">
            <w:pPr>
              <w:spacing w:line="280" w:lineRule="exact"/>
              <w:jc w:val="center"/>
              <w:rPr>
                <w:rStyle w:val="2"/>
                <w:rFonts w:eastAsia="Calibri"/>
              </w:rPr>
            </w:pPr>
          </w:p>
        </w:tc>
        <w:tc>
          <w:tcPr>
            <w:tcW w:w="1697" w:type="dxa"/>
          </w:tcPr>
          <w:p w:rsidR="00826AC3" w:rsidRDefault="00826AC3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E976D6">
        <w:tc>
          <w:tcPr>
            <w:tcW w:w="974" w:type="dxa"/>
            <w:gridSpan w:val="3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CB6BEF" w:rsidRPr="0029474A" w:rsidRDefault="00CB6BEF" w:rsidP="00F92FD3">
            <w:pPr>
              <w:widowControl w:val="0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29474A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Получение и анализ отчетов органов местного самоуправления об использовании субвенций на составление списков присяжных заседателей</w:t>
            </w:r>
          </w:p>
        </w:tc>
        <w:tc>
          <w:tcPr>
            <w:tcW w:w="2660" w:type="dxa"/>
            <w:gridSpan w:val="3"/>
          </w:tcPr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Алхазова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Ш.А. </w:t>
            </w:r>
            <w:proofErr w:type="spellStart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>Камалдинова</w:t>
            </w:r>
            <w:proofErr w:type="spellEnd"/>
            <w:r w:rsidRPr="00484655">
              <w:rPr>
                <w:rFonts w:ascii="Times New Roman" w:eastAsia="Arial Unicode MS" w:hAnsi="Times New Roman"/>
                <w:bCs/>
                <w:color w:val="000000"/>
                <w:sz w:val="28"/>
                <w:lang w:eastAsia="ru-RU" w:bidi="ru-RU"/>
              </w:rPr>
              <w:t xml:space="preserve"> М.М.</w:t>
            </w:r>
          </w:p>
        </w:tc>
        <w:tc>
          <w:tcPr>
            <w:tcW w:w="2680" w:type="dxa"/>
            <w:gridSpan w:val="2"/>
          </w:tcPr>
          <w:p w:rsidR="00035979" w:rsidRPr="008563C7" w:rsidRDefault="00035979" w:rsidP="00035979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  <w:r>
              <w:rPr>
                <w:rStyle w:val="2115pt"/>
                <w:rFonts w:eastAsia="Calibri"/>
                <w:b w:val="0"/>
                <w:sz w:val="28"/>
                <w:szCs w:val="28"/>
              </w:rPr>
              <w:t>Алиев А.Ш.</w:t>
            </w:r>
          </w:p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CB6BEF" w:rsidRPr="00DD295F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срок, установленный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законодельством</w:t>
            </w:r>
            <w:proofErr w:type="spellEnd"/>
          </w:p>
        </w:tc>
        <w:tc>
          <w:tcPr>
            <w:tcW w:w="1697" w:type="dxa"/>
          </w:tcPr>
          <w:p w:rsidR="00CB6BEF" w:rsidRDefault="00CB6BEF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6678" w:rsidRPr="00CC00AB" w:rsidTr="00E976D6">
        <w:tc>
          <w:tcPr>
            <w:tcW w:w="974" w:type="dxa"/>
            <w:gridSpan w:val="3"/>
          </w:tcPr>
          <w:p w:rsidR="003E6678" w:rsidRDefault="003E667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2" w:type="dxa"/>
          </w:tcPr>
          <w:p w:rsidR="003E6678" w:rsidRPr="0029474A" w:rsidRDefault="003E6678" w:rsidP="00E80013">
            <w:pPr>
              <w:widowControl w:val="0"/>
              <w:ind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gridSpan w:val="3"/>
          </w:tcPr>
          <w:p w:rsidR="003E6678" w:rsidRPr="00484655" w:rsidRDefault="003E6678" w:rsidP="00A007F1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</w:p>
        </w:tc>
        <w:tc>
          <w:tcPr>
            <w:tcW w:w="2680" w:type="dxa"/>
            <w:gridSpan w:val="2"/>
          </w:tcPr>
          <w:p w:rsidR="003E6678" w:rsidRPr="008563C7" w:rsidRDefault="003E6678" w:rsidP="006E3A33">
            <w:pPr>
              <w:spacing w:line="288" w:lineRule="exact"/>
              <w:jc w:val="center"/>
              <w:rPr>
                <w:rStyle w:val="2115pt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2710" w:type="dxa"/>
            <w:gridSpan w:val="2"/>
          </w:tcPr>
          <w:p w:rsidR="003E6678" w:rsidRDefault="003E6678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3E6678" w:rsidRDefault="003E6678" w:rsidP="00A007F1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CC00AB" w:rsidTr="006F1EB6">
        <w:tc>
          <w:tcPr>
            <w:tcW w:w="15593" w:type="dxa"/>
            <w:gridSpan w:val="12"/>
          </w:tcPr>
          <w:p w:rsidR="00CB6BEF" w:rsidRPr="00116426" w:rsidRDefault="00CB6BEF" w:rsidP="00A00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6426">
              <w:rPr>
                <w:rFonts w:ascii="Times New Roman" w:hAnsi="Times New Roman"/>
                <w:b/>
                <w:sz w:val="28"/>
                <w:szCs w:val="28"/>
              </w:rPr>
              <w:t>В сфере управления финансов, закупок и административной работы</w:t>
            </w: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25292E" w:rsidRPr="003E050E" w:rsidRDefault="0025292E" w:rsidP="0025292E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 xml:space="preserve">Обеспечить работу по своевременному представлению в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ИФНС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России по Республике Дагестан сведений о доходах физических лиц по форме 2-НДФЛ за </w:t>
            </w:r>
            <w:r w:rsidRPr="004672DD">
              <w:rPr>
                <w:rFonts w:ascii="Times New Roman" w:hAnsi="Times New Roman"/>
                <w:sz w:val="28"/>
                <w:szCs w:val="28"/>
              </w:rPr>
              <w:lastRenderedPageBreak/>
              <w:t>2022 г.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lastRenderedPageBreak/>
              <w:t>Бабаева О.Л.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Ежемесячно направлять в Министерство финансов Республики Дагестан отчет об исполнении сметы расходов учреждений (форма 1-ММ)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Абдуллаева С.М.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 xml:space="preserve">Обеспечить работу по своевременному представлению в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ИФНС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России по Советскому району </w:t>
            </w:r>
            <w:proofErr w:type="gramStart"/>
            <w:r w:rsidRPr="004672D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672DD">
              <w:rPr>
                <w:rFonts w:ascii="Times New Roman" w:hAnsi="Times New Roman"/>
                <w:sz w:val="28"/>
                <w:szCs w:val="28"/>
              </w:rPr>
              <w:t>. Махачкалы «Расчет по страховым взносам»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 xml:space="preserve">Обеспечить работу по своевременному представлению в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ИФНС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России по Республике Дагестан по форме «6-НДФЛ»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 xml:space="preserve">Обеспечить работу по своевременному представлению в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ГУ-региональное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отделение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ФСС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РФ по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«Расчет по начисленным и уплачен</w:t>
            </w:r>
            <w:r>
              <w:rPr>
                <w:rFonts w:ascii="Times New Roman" w:hAnsi="Times New Roman"/>
                <w:sz w:val="28"/>
                <w:szCs w:val="28"/>
              </w:rPr>
              <w:t>ным страховым взносам на обязательное</w:t>
            </w:r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соц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иальное </w:t>
            </w:r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страхование от НС на производстве и проф. заболеваний, а </w:t>
            </w:r>
            <w:r>
              <w:rPr>
                <w:rFonts w:ascii="Times New Roman" w:hAnsi="Times New Roman"/>
                <w:sz w:val="28"/>
                <w:szCs w:val="28"/>
              </w:rPr>
              <w:t>также расходов на выплату страхового</w:t>
            </w:r>
            <w:r w:rsidRPr="004672DD">
              <w:rPr>
                <w:rFonts w:ascii="Times New Roman" w:hAnsi="Times New Roman"/>
                <w:sz w:val="28"/>
                <w:szCs w:val="28"/>
              </w:rPr>
              <w:t xml:space="preserve"> обеспечения»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Бабаева О.Л.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Анализировать объемы финансирования и фактического использования выделенных денежных средств, отлеживать остатки на лицевом счете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 xml:space="preserve">Абдуллаева С.М </w:t>
            </w: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Керамалиева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Провести внутренний аудит подведомственных учреждений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Керамалиева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4672DD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Отчет о проделанной работе отдела</w:t>
            </w:r>
          </w:p>
        </w:tc>
        <w:tc>
          <w:tcPr>
            <w:tcW w:w="2796" w:type="dxa"/>
            <w:gridSpan w:val="4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Магомедов К.Р.</w:t>
            </w:r>
          </w:p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2DD">
              <w:rPr>
                <w:rFonts w:ascii="Times New Roman" w:hAnsi="Times New Roman"/>
                <w:sz w:val="28"/>
                <w:szCs w:val="28"/>
              </w:rPr>
              <w:t>Магомедалиева</w:t>
            </w:r>
            <w:proofErr w:type="spellEnd"/>
            <w:r w:rsidRPr="004672DD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665" w:type="dxa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72DD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27D99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Размещение закупочных процедур для государственных нужд Министерства юстиции </w:t>
            </w: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финансовый год, план-график закупок утверждается в течение 10 рабочих дней со дня доведения лимитов бюджетных обязательств</w:t>
            </w:r>
          </w:p>
        </w:tc>
        <w:tc>
          <w:tcPr>
            <w:tcW w:w="2796" w:type="dxa"/>
            <w:gridSpan w:val="4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4" w:type="dxa"/>
          </w:tcPr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Койсултанова</w:t>
            </w:r>
            <w:proofErr w:type="spellEnd"/>
          </w:p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С.А.</w:t>
            </w:r>
          </w:p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</w:tc>
        <w:tc>
          <w:tcPr>
            <w:tcW w:w="2665" w:type="dxa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Перовое полугодие </w:t>
            </w: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27D99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Размещение отчетности об исполнении контрактов</w:t>
            </w:r>
          </w:p>
          <w:p w:rsidR="00CB6BEF" w:rsidRPr="00327D99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Койсултанова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27D99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Отчет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796" w:type="dxa"/>
            <w:gridSpan w:val="4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До 1 апреля </w:t>
            </w: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27D99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Отчет об объеме закупок российских товаров</w:t>
            </w:r>
          </w:p>
        </w:tc>
        <w:tc>
          <w:tcPr>
            <w:tcW w:w="2796" w:type="dxa"/>
            <w:gridSpan w:val="4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4" w:type="dxa"/>
          </w:tcPr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До 1 февраля </w:t>
            </w: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27D99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Проведение выездной плановой проверки в подведомственных Министерству юстиции </w:t>
            </w: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учреждениях в рамках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</w:t>
            </w:r>
            <w:r w:rsidRPr="00327D99">
              <w:rPr>
                <w:rFonts w:ascii="Times New Roman" w:hAnsi="Times New Roman"/>
                <w:sz w:val="28"/>
                <w:szCs w:val="28"/>
              </w:rPr>
              <w:lastRenderedPageBreak/>
              <w:t>нужд Министерства юстиции Республики Дагестан на первое полугодие 2023 года</w:t>
            </w:r>
            <w:proofErr w:type="gramEnd"/>
          </w:p>
        </w:tc>
        <w:tc>
          <w:tcPr>
            <w:tcW w:w="2796" w:type="dxa"/>
            <w:gridSpan w:val="4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отдел закупок и     административно-хозяйственной                    деятельности</w:t>
            </w:r>
          </w:p>
        </w:tc>
        <w:tc>
          <w:tcPr>
            <w:tcW w:w="2544" w:type="dxa"/>
          </w:tcPr>
          <w:p w:rsidR="00CB6BEF" w:rsidRPr="00327D99" w:rsidRDefault="00CB6BEF" w:rsidP="00A007F1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Койсултанова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.2023г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27D9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672D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27D99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Повышение квалификации «Управление государственными и муниципальными закупками»</w:t>
            </w:r>
          </w:p>
          <w:p w:rsidR="00CB6BEF" w:rsidRPr="00327D99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327D99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bCs/>
                <w:sz w:val="28"/>
                <w:szCs w:val="28"/>
              </w:rPr>
              <w:t>отдел закупок и     административно-хозяйственной                    деятельности</w:t>
            </w:r>
          </w:p>
        </w:tc>
        <w:tc>
          <w:tcPr>
            <w:tcW w:w="2544" w:type="dxa"/>
          </w:tcPr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Койсултанова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D99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327D99"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CB6BEF" w:rsidRDefault="00CB6BEF" w:rsidP="00A007F1">
            <w:pPr>
              <w:ind w:left="-142" w:firstLine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D99">
              <w:rPr>
                <w:rFonts w:ascii="Times New Roman" w:hAnsi="Times New Roman"/>
                <w:sz w:val="28"/>
                <w:szCs w:val="28"/>
              </w:rPr>
              <w:t>Махмудов Р.Г.</w:t>
            </w:r>
          </w:p>
          <w:p w:rsidR="00CB6BEF" w:rsidRPr="00327D99" w:rsidRDefault="00CB6BEF" w:rsidP="00423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2665" w:type="dxa"/>
          </w:tcPr>
          <w:p w:rsidR="00CB6BEF" w:rsidRPr="00327D9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4672D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15593" w:type="dxa"/>
            <w:gridSpan w:val="12"/>
          </w:tcPr>
          <w:p w:rsidR="00CB6BEF" w:rsidRDefault="00CB6BEF" w:rsidP="00A00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сфере</w:t>
            </w:r>
            <w:r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организационно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47247D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 мировых судей</w:t>
            </w:r>
          </w:p>
          <w:p w:rsidR="00CB6BEF" w:rsidRPr="0047247D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Pr="0047247D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информации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о проделанной работе  управления 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по организационному  обеспечению деятельности мировых судей Министерства юстиции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за 2023 год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 созданию условий для подготовки и  сдачи мировыми судьями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статистических отчетов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постоянного мониторинга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процессуального законодательства с целью поддержания в актуальном состоянии  Инструкций: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 судебному делопроизводству в аппарате мирового судьи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 организации работы архива в аппарате  мирового судьи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организации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работы по ведению судебного делопроизводства  </w:t>
            </w:r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работы архива в аппаратах мировых судей в 12 судебных участках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>Абдулахидова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>Сулейманов М.М.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на звание  «Лучший по профессии» среди работников аппаратов мировых 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учебного плана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и 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 повышения квалификации мировых 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для согласования с Верховным судом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 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повышение квалификации мировых 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 Г.Я. 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 с целью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подготовки по результатам  проекта Закона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Закон Республики Дагестан «О создании судебных участков и должностей мировых судей в Республике Дагестан» по изменению границ судебных участков мировых судей Республики Дагестан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 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интернет-сайтов мировых судей Республики Дагестан по итогам работы за 2023 год по количеству рассмотренных дел и размещению текстов судебных актов на интернет-сайтах мировых судей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проверки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с выездом состояние информационных систем судебных участков в районах и </w:t>
            </w:r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городах республики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>Мустафаев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семинаров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для работников аппаратов судебных участков мировых судей по электронному правосудию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состоянием информационных систем судебных участков мировых 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при их размещении в новых зданиях        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Мустафаев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Абдулгамидов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семинар-занятий</w:t>
            </w:r>
            <w:proofErr w:type="spellEnd"/>
            <w:proofErr w:type="gram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с работниками аппаратов мировых 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 изучению Инструкций: по судебному делопроизводству в аппарате мирового судьи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по организации работы архива у мирового судьи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Абдулахидова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К.О.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Сулейманов М.М.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ежеквартально,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мероприятий госпрограммы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«Развитие мировой юстиции в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>» и подготовка отчетов о выполнении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>предусмотренных программой мероприятий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Кургулиева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ежемесячно,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утверждение плана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проведения капитального и текущего ремонта зданий (помещений) судебных участков мировых  судей и залов судебных заседаний на 2024 год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документов и 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контро</w:t>
            </w:r>
            <w:r>
              <w:rPr>
                <w:rFonts w:ascii="Times New Roman" w:hAnsi="Times New Roman"/>
                <w:sz w:val="28"/>
                <w:szCs w:val="28"/>
              </w:rPr>
              <w:t>ль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заключени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договоров на оказание коммунальных услуг, услуг связи и </w:t>
            </w:r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аренды помещений 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lastRenderedPageBreak/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документов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для проведения конкурсов                       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на выполнение ремонтных работ в зданиях (помещениях)                 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судебных участков мировых судей в 2024 году согласно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утвержденному плану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февраль - март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состояния потребления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топливно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энергетических ресурсов судебными участками мировых               </w:t>
            </w:r>
          </w:p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 xml:space="preserve">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2023год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утверждение плана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основных мероприятий по подготовке зданий (помещений) и сооружений судебных участков мировых судей Республики Дагестан к эксплуатации в осенне-зимний период  2024-2025 г. г.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>- июль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состояния пожарной  безопасности, охраны, технической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укрепленности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,  оснащенности средствами обеспечения охраны зданий мировых судей </w:t>
            </w:r>
            <w:proofErr w:type="spellStart"/>
            <w:r w:rsidRPr="006F1EB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в 2024 году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К.М.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документов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для проведения конкурсов по приобретению печного топлива и проконтролировать доставку его на судебные участки мировых судей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апрель - июнь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F1EB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постоянного контроля</w:t>
            </w:r>
            <w:r w:rsidRPr="006F1EB6">
              <w:rPr>
                <w:rFonts w:ascii="Times New Roman" w:hAnsi="Times New Roman"/>
                <w:sz w:val="28"/>
                <w:szCs w:val="28"/>
              </w:rPr>
              <w:t xml:space="preserve"> проведения ремонтных работ на судебных участках мировых судей Республики Дагестан</w:t>
            </w:r>
          </w:p>
        </w:tc>
        <w:tc>
          <w:tcPr>
            <w:tcW w:w="2796" w:type="dxa"/>
            <w:gridSpan w:val="4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Магомедов М.М.</w:t>
            </w:r>
          </w:p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Pr="006F1EB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май-август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15593" w:type="dxa"/>
            <w:gridSpan w:val="12"/>
          </w:tcPr>
          <w:p w:rsidR="00CB6BEF" w:rsidRPr="00877CF9" w:rsidRDefault="00CB6BEF" w:rsidP="004230F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сфере</w:t>
            </w:r>
            <w:r w:rsidRPr="00877CF9">
              <w:rPr>
                <w:rFonts w:ascii="Times New Roman" w:hAnsi="Times New Roman"/>
                <w:b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877CF9">
              <w:rPr>
                <w:rFonts w:ascii="Times New Roman" w:hAnsi="Times New Roman"/>
                <w:b/>
                <w:sz w:val="28"/>
                <w:szCs w:val="28"/>
              </w:rPr>
              <w:t xml:space="preserve"> интересов Правительства Республики Дагестан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судах и иных органах</w:t>
            </w: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877CF9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Представление и защита интересов Правительства Республики Дагестан в судах и иных органах</w:t>
            </w:r>
          </w:p>
        </w:tc>
        <w:tc>
          <w:tcPr>
            <w:tcW w:w="2796" w:type="dxa"/>
            <w:gridSpan w:val="4"/>
          </w:tcPr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Магомедэминов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Р.Х.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Джалилов Н.Г.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Махтиев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А.Ю.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Джабраилова З.А.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CB6BEF" w:rsidRPr="00877CF9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877CF9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 xml:space="preserve">Обобщение практики рассмотрения судами республики дел, связанных с обеспечением интересов Правительства </w:t>
            </w: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и информирование Правительства </w:t>
            </w: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о мерах, способствующих улучшению и совершенствованию работы Правительства </w:t>
            </w: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и органов исполнительной власти республики.</w:t>
            </w:r>
          </w:p>
        </w:tc>
        <w:tc>
          <w:tcPr>
            <w:tcW w:w="2796" w:type="dxa"/>
            <w:gridSpan w:val="4"/>
          </w:tcPr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Магомедэминов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Р.Х.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Джалилов Н.Г.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CF9">
              <w:rPr>
                <w:rFonts w:ascii="Times New Roman" w:hAnsi="Times New Roman"/>
                <w:sz w:val="28"/>
                <w:szCs w:val="28"/>
              </w:rPr>
              <w:t>Махтиев</w:t>
            </w:r>
            <w:proofErr w:type="spellEnd"/>
            <w:r w:rsidRPr="00877CF9"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Акаева А.Ю.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Джабраилова З.А.</w:t>
            </w:r>
          </w:p>
          <w:p w:rsidR="00CB6BEF" w:rsidRPr="00877CF9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Гаджиев И.М.</w:t>
            </w:r>
          </w:p>
          <w:p w:rsidR="00CB6BEF" w:rsidRPr="00877CF9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F9">
              <w:rPr>
                <w:rFonts w:ascii="Times New Roman" w:hAnsi="Times New Roman"/>
                <w:sz w:val="28"/>
                <w:szCs w:val="28"/>
              </w:rPr>
              <w:t>4 квартал 2023 года</w:t>
            </w:r>
          </w:p>
          <w:p w:rsidR="00CB6BEF" w:rsidRPr="00877CF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CB6BEF" w:rsidRPr="00F3004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BEF" w:rsidRPr="0047247D" w:rsidTr="006F1EB6">
        <w:tc>
          <w:tcPr>
            <w:tcW w:w="15593" w:type="dxa"/>
            <w:gridSpan w:val="12"/>
          </w:tcPr>
          <w:p w:rsidR="00CB6BEF" w:rsidRPr="00A20DF3" w:rsidRDefault="00CB6BEF" w:rsidP="00A00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сфере </w:t>
            </w:r>
            <w:r w:rsidRPr="00A20DF3">
              <w:rPr>
                <w:rFonts w:ascii="Times New Roman" w:hAnsi="Times New Roman"/>
                <w:b/>
                <w:sz w:val="28"/>
                <w:szCs w:val="28"/>
              </w:rPr>
              <w:t>архив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ного дела</w:t>
            </w: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A20DF3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>Основных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направления развития архивного дела на 2023 год</w:t>
            </w:r>
          </w:p>
        </w:tc>
        <w:tc>
          <w:tcPr>
            <w:tcW w:w="2796" w:type="dxa"/>
            <w:gridSpan w:val="4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4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января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82647" w:rsidRDefault="00CB6BEF" w:rsidP="00A007F1">
            <w:pPr>
              <w:ind w:left="-1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статистической формы № 1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«Показатели основных направлений и результатов деятельности на/за 20 …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год»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(план на 2023 г.) раздельно по государственным и муниципальным архивам</w:t>
            </w:r>
          </w:p>
        </w:tc>
        <w:tc>
          <w:tcPr>
            <w:tcW w:w="2796" w:type="dxa"/>
            <w:gridSpan w:val="4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544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января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A20DF3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отчета о выполнении основных направлений развития архивного дела за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796" w:type="dxa"/>
            <w:gridSpan w:val="4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4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A20DF3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статистической формы № 1 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«Показатели основных направлений и результатов деятельности на/за 20 … год»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(отчет за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г.) раздельно по государственным и муниципальным архивам</w:t>
            </w:r>
          </w:p>
        </w:tc>
        <w:tc>
          <w:tcPr>
            <w:tcW w:w="2796" w:type="dxa"/>
            <w:gridSpan w:val="4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4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статистической формы № 1-к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«отчет о численности, составе и движении работников архивных органов и учреждений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96" w:type="dxa"/>
            <w:gridSpan w:val="4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A20DF3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20 января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статистической формы № 4 «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Сведения о сети органов управления архивным делом и архивных учреждений»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паспортизации государственного, 52 муниципальных, 2218 ведомственных архивов организаций – источников комплектования архивных учреждений Республики Дагестан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Научно-методическому Совету архивных учреждений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Кавказского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округа Показателей состояния  и развития архивного дела в Республике Дагестан в 2023 году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 февраля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Научно-методическому Совету архивных учреждений </w:t>
            </w:r>
            <w:proofErr w:type="spellStart"/>
            <w:r w:rsidRPr="00F773A6">
              <w:rPr>
                <w:rFonts w:ascii="Times New Roman" w:hAnsi="Times New Roman"/>
                <w:sz w:val="28"/>
                <w:szCs w:val="28"/>
              </w:rPr>
              <w:t>Северо-Кавказского</w:t>
            </w:r>
            <w:proofErr w:type="spellEnd"/>
            <w:r w:rsidRPr="00F773A6">
              <w:rPr>
                <w:rFonts w:ascii="Times New Roman" w:hAnsi="Times New Roman"/>
                <w:sz w:val="28"/>
                <w:szCs w:val="28"/>
              </w:rPr>
              <w:t xml:space="preserve"> федерального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Заявочной карты на 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2025 год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3A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F773A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декабря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заседаний экспертно-проверочной комиссии Минюста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– 8 заседаний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2 раза в квартал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согласование </w:t>
            </w: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>номенклатур дел организаций источников комплектования архивных учреждений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– 200;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планами-графиками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утверждение описей дел постоянного хранения на 14000 ед.хр.;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планами-графиками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согласование описей дел по личному составу на 5000 ед.хр.;</w:t>
            </w:r>
          </w:p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планами-графиками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согласование инструкций по делопроизводству – 20;</w:t>
            </w:r>
          </w:p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планами-графиками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рассмотрение положений об экспертных комиссиях и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ведомственных архивах – 50;</w:t>
            </w:r>
          </w:p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планами-графиками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рассмотрение актов о выделении к уничтожению не подлежащих хранению документов на 150000 ед.хр.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планами-графиками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Продолжение работы по уточнению Списков организаций, учреждений – источников комплектования государственного и муниципальных архивов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(Список № 1) в соответствии с методическими рекомендациями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, внесение изменений в сводный Список № 1 в электронном виде.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по результатам каждого заседания экспертно-проверочной комиссии Минюста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соблюдением законодательства об архивном деле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территории Республики Дагестан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423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CC">
              <w:rPr>
                <w:rStyle w:val="FontStyle13"/>
                <w:sz w:val="28"/>
                <w:szCs w:val="28"/>
              </w:rPr>
              <w:t xml:space="preserve">Проведение внеплановых проверок </w:t>
            </w:r>
            <w:r w:rsidRPr="009A5CCC">
              <w:rPr>
                <w:rFonts w:ascii="Times New Roman" w:hAnsi="Times New Roman"/>
                <w:sz w:val="28"/>
                <w:szCs w:val="28"/>
              </w:rPr>
              <w:t>соблюдения законодательства об архивном деле</w:t>
            </w:r>
            <w:r w:rsidRPr="009A5CCC">
              <w:rPr>
                <w:rStyle w:val="FontStyle13"/>
                <w:sz w:val="28"/>
                <w:szCs w:val="28"/>
              </w:rPr>
              <w:t xml:space="preserve"> (при отсутствии моратория) 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при поступлении сведений о причинении вреда (ущерба) или об угрозе причинения вреда (ущерба) документам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АФ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A5CCC" w:rsidRDefault="00CB6BEF" w:rsidP="00A007F1">
            <w:pPr>
              <w:ind w:firstLine="16"/>
              <w:jc w:val="both"/>
              <w:rPr>
                <w:rStyle w:val="FontStyle13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Проведение проверок по исполнению предписаний об устранении нарушений законодательства об архивном деле, выявленных в ходе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плановых проверок (9)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отдельному  графику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 в отношении контролируемых лиц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соответствии с программой профилактики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ежегодного доклада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об осуществлении Минюстом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государственного контроля в сфере архивного дела и об эффективности такого контроля за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 г., размещение Доклада в государственной информационной системе «Управление»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утверждение Программы 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соблюдением законодательства об архивном деле</w:t>
            </w:r>
            <w:r w:rsidRPr="009F6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</w:p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1 октября 2022 г. разработка;</w:t>
            </w:r>
          </w:p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</w:p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 декабря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правоприменительной практики осуществления контроля (п</w:t>
            </w:r>
            <w:r w:rsidRPr="009F6786">
              <w:rPr>
                <w:rStyle w:val="fontstyle01"/>
                <w:rFonts w:ascii="Times New Roman" w:hAnsi="Times New Roman"/>
                <w:sz w:val="28"/>
                <w:szCs w:val="28"/>
              </w:rPr>
              <w:t>одготовка ежегодного доклада о правоприменительной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Style w:val="fontstyle01"/>
                <w:rFonts w:ascii="Times New Roman" w:hAnsi="Times New Roman"/>
                <w:sz w:val="28"/>
                <w:szCs w:val="28"/>
              </w:rPr>
              <w:t>практике)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до 1 марта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Направление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ведений о </w:t>
            </w: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>результатах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проведенных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г. проверок Минюстом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рокуратуру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за год – до 31 декабря, за полугодие – до 30 июня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 xml:space="preserve">Внесение сведений по проведенным проверкам и профилактическим 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мероприятиям в Федеральную государственную информационную систему «</w:t>
            </w:r>
            <w:r w:rsidRPr="009F6786">
              <w:rPr>
                <w:rFonts w:ascii="Times New Roman" w:hAnsi="Times New Roman"/>
                <w:bCs/>
                <w:sz w:val="28"/>
                <w:szCs w:val="28"/>
              </w:rPr>
              <w:t>Единый реестр контрольных (надзорных) мероприятий»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по результатам каждого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проведенного контрольного мероприятия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>Внесение сведений по проведенным проверкам и профилактическим мероприятиям в ГИС ТОР КНД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результатам каждого проведенного контрольного мероприятия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ind w:firstLine="1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Осуществление методической и нормативно-правовой поддержки мероприятий по проведению реформы контрольно-надзорной деятельности и профилактической работы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9F6786" w:rsidRDefault="00CB6BEF" w:rsidP="00A007F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Направление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информации об обеспечении создания комплекса архивных документов, кино- и фотоматериалов, посвященных</w:t>
            </w: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>торой мировой войне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20 апреля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20 октября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Внесение сведений о предоставлении  государственных (муниципальных) услуг в 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Государственную информационную систему «Управление»</w:t>
            </w:r>
          </w:p>
          <w:p w:rsidR="00CB6BEF" w:rsidRPr="009F6786" w:rsidRDefault="00CB6BEF" w:rsidP="00A007F1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 до 10-го рабочего дня, следующего за отчетным месяцем;</w:t>
            </w:r>
          </w:p>
          <w:p w:rsidR="00CB6BEF" w:rsidRPr="009F6786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год - до 10-го рабочего дня, следующего за отчетным годом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Представление в Агентство по предпринимательству и инвестициям Республики Дагестан </w:t>
            </w:r>
            <w:r w:rsidRPr="009F6786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информации об </w:t>
            </w:r>
            <w:r w:rsidRPr="009F6786">
              <w:rPr>
                <w:rStyle w:val="markedcontent"/>
                <w:rFonts w:ascii="Times New Roman" w:hAnsi="Times New Roman"/>
                <w:sz w:val="28"/>
                <w:szCs w:val="28"/>
              </w:rPr>
              <w:lastRenderedPageBreak/>
              <w:t>осуществлении специальных режимов государственного контроля (надзора) и о проводимых контрольных (надзорных) мероприятиях без взаимодействия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lastRenderedPageBreak/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ежемесячно до 25-го рабочего дня, следующего за 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отчетным месяцем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Style w:val="FontStyle15"/>
                <w:sz w:val="28"/>
                <w:szCs w:val="28"/>
              </w:rPr>
              <w:t xml:space="preserve">Организация и координирование работы государственного и муниципальных архивов </w:t>
            </w:r>
            <w:proofErr w:type="spellStart"/>
            <w:r w:rsidRPr="009F6786">
              <w:rPr>
                <w:rStyle w:val="FontStyle15"/>
                <w:sz w:val="28"/>
                <w:szCs w:val="28"/>
              </w:rPr>
              <w:t>РД</w:t>
            </w:r>
            <w:proofErr w:type="spellEnd"/>
            <w:r w:rsidRPr="009F6786">
              <w:rPr>
                <w:rStyle w:val="FontStyle15"/>
                <w:sz w:val="28"/>
                <w:szCs w:val="28"/>
              </w:rPr>
              <w:t xml:space="preserve"> в области информатизации архивного дела, осуществление </w:t>
            </w:r>
            <w:proofErr w:type="gramStart"/>
            <w:r w:rsidRPr="009F6786">
              <w:rPr>
                <w:rStyle w:val="FontStyle15"/>
                <w:sz w:val="28"/>
                <w:szCs w:val="28"/>
              </w:rPr>
              <w:t>контроля за</w:t>
            </w:r>
            <w:proofErr w:type="gramEnd"/>
            <w:r w:rsidRPr="009F6786">
              <w:rPr>
                <w:rStyle w:val="FontStyle15"/>
                <w:sz w:val="28"/>
                <w:szCs w:val="28"/>
              </w:rPr>
              <w:t xml:space="preserve"> выполнением ими мероприятий по использованию автоматизированных архивных технологий, ведению базы данных «Архивный фонд -4»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планами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ГКУ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ЦГА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>», МА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jc w:val="both"/>
              <w:rPr>
                <w:rStyle w:val="FontStyle15"/>
                <w:sz w:val="28"/>
                <w:szCs w:val="28"/>
              </w:rPr>
            </w:pPr>
            <w:r w:rsidRPr="009F6786">
              <w:rPr>
                <w:rStyle w:val="FontStyle15"/>
                <w:sz w:val="28"/>
                <w:szCs w:val="28"/>
              </w:rPr>
              <w:t>Ведение республиканской базы данных «Фондовый каталог»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673F31" w:rsidRDefault="00CB6BEF" w:rsidP="00A007F1">
            <w:pPr>
              <w:jc w:val="both"/>
              <w:rPr>
                <w:rStyle w:val="FontStyle15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Направление копии массивов данных в формате БД «Фондовый каталог»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Росархив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посредством загрузки на 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ftp</w:t>
            </w:r>
            <w:r w:rsidRPr="009F678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-сервер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Мамаева Э.К.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Кочеткова Т.Ф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до 1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февраля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Курирование деятельности архивных учреждений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, осуществление </w:t>
            </w:r>
            <w:proofErr w:type="gramStart"/>
            <w:r w:rsidRPr="009F6786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выполнением ими основных направлений развития архивного дела в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Оказание практической и методической помощи органам государственной власти, органам местного самоуправления, гражданам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 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4230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Оказание практической и методической помощи</w:t>
            </w:r>
            <w:r w:rsidRPr="009F6786"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руководителям архивных учреждений муниципальных образований по вопросам комплектования, учета, хранения, фондирования и использования архивных документов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 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rPr>
          <w:trHeight w:val="445"/>
        </w:trPr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9F6786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 xml:space="preserve">Осуществление взаимодействия с органами местного самоуправления </w:t>
            </w: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по вопросам развития архивного дела</w:t>
            </w:r>
          </w:p>
        </w:tc>
        <w:tc>
          <w:tcPr>
            <w:tcW w:w="2796" w:type="dxa"/>
            <w:gridSpan w:val="4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Изиев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З.Б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Мирзоева Н.К.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86">
              <w:rPr>
                <w:rFonts w:ascii="Times New Roman" w:hAnsi="Times New Roman"/>
                <w:sz w:val="28"/>
                <w:szCs w:val="28"/>
              </w:rPr>
              <w:t>Гафизова</w:t>
            </w:r>
            <w:proofErr w:type="spellEnd"/>
            <w:r w:rsidRPr="009F6786">
              <w:rPr>
                <w:rFonts w:ascii="Times New Roman" w:hAnsi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2544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Кочеткова Т.Ф.</w:t>
            </w:r>
          </w:p>
        </w:tc>
        <w:tc>
          <w:tcPr>
            <w:tcW w:w="2665" w:type="dxa"/>
          </w:tcPr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B6BEF" w:rsidRPr="009F6786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86"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CB6BEF" w:rsidRPr="00A20DF3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15593" w:type="dxa"/>
            <w:gridSpan w:val="12"/>
          </w:tcPr>
          <w:p w:rsidR="00CB6BEF" w:rsidRPr="00F46E18" w:rsidRDefault="00CB6BEF" w:rsidP="00A007F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46E1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 сфере регистрации актов гражданского состояния</w:t>
            </w: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Представление   отчета «Сведения о регистрации актов гражданского состояния и органах, ее осуществляющих за 202</w:t>
            </w:r>
            <w:r>
              <w:rPr>
                <w:rFonts w:ascii="Times New Roman" w:hAnsi="Times New Roman"/>
                <w:sz w:val="28"/>
                <w:szCs w:val="28"/>
              </w:rPr>
              <w:t>3 год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»  в Управление МЮ РФ по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25 января 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Представление Отчета о фактически достигнутых органами государственной власти субъектов РФ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2023 год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в Минюст РФ и Минфин РФ</w:t>
            </w:r>
            <w:proofErr w:type="gram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 февраля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Об итогах работы органов ЗАГС Республики Дагестан в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году и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основных направлениях деятельности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 году.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февраля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4230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сведений об актах гражданского состояния в территориальные военные комиссариаты 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Амирханова Р.С.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 8, 16 день месяца 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Представление информации об итогах работы Управления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на заседание коллегии Министерства юстиции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марта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совещания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 итогам работы за 2023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 с работниками ЗАГС Управления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Комплектование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подготовка к переплету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>актов</w:t>
            </w:r>
            <w:r>
              <w:rPr>
                <w:rFonts w:ascii="Times New Roman" w:hAnsi="Times New Roman"/>
                <w:sz w:val="28"/>
                <w:szCs w:val="28"/>
              </w:rPr>
              <w:t>ых книг за 2023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Доставка из типографии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Гознак</w:t>
            </w:r>
            <w:proofErr w:type="spell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бланков свидетельств о государственной регистрации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4230FD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Обеспечение бланками гербовых свидетельств отделов ЗАГС республики</w:t>
            </w:r>
          </w:p>
        </w:tc>
        <w:tc>
          <w:tcPr>
            <w:tcW w:w="2796" w:type="dxa"/>
            <w:gridSpan w:val="4"/>
          </w:tcPr>
          <w:p w:rsidR="00CB6BEF" w:rsidRPr="009F3FD7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Представление   отчета «Сведения о регистрации актов гражданского состояния и органах, ее осуществляющих» за 3, 6, 9,12 месяцев текущего года в Управление МЮ РФ по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9F3FD7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Внесение сведение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ГАИС</w:t>
            </w:r>
            <w:proofErr w:type="spell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«Управление»</w:t>
            </w:r>
          </w:p>
          <w:p w:rsidR="00CB6BEF" w:rsidRPr="00E410D4" w:rsidRDefault="00CB6BEF" w:rsidP="00A007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9F3FD7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Начальники отделов ЗАГС, специалисты </w:t>
            </w:r>
            <w:r w:rsidRPr="009F3FD7">
              <w:rPr>
                <w:rFonts w:ascii="Times New Roman" w:hAnsi="Times New Roman"/>
                <w:sz w:val="28"/>
                <w:szCs w:val="28"/>
              </w:rPr>
              <w:lastRenderedPageBreak/>
              <w:t>отделов ЗАГС,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Амирханова Р.С.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Представление сведений об уплаченной госпошлине в Управление МЮ РФ по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Pr="009F3FD7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ЗАГС, специалисты отделов ЗАГС,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 до 10 числа каждого месяца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t>начальники отделов ЗАГС и специалисты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 и специалисты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Информация о работе Управления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по обращению граждан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 ЗАГС и специалисты</w:t>
            </w:r>
            <w:r>
              <w:rPr>
                <w:rFonts w:ascii="Times New Roman" w:hAnsi="Times New Roman"/>
                <w:sz w:val="28"/>
                <w:szCs w:val="28"/>
              </w:rPr>
              <w:t>, Абдуллаева А.М.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Направление запросов о правовой помощи в Министерство юстиции РФ, Министерство иностранных дел РФ, в компетентные органы иностранных государств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 ЗАГС и специалисты</w:t>
            </w:r>
            <w:r>
              <w:rPr>
                <w:rFonts w:ascii="Times New Roman" w:hAnsi="Times New Roman"/>
                <w:sz w:val="28"/>
                <w:szCs w:val="28"/>
              </w:rPr>
              <w:t>, Алиева Д.А.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мероприятий направленных на пропаганду семейных ценностей и воспитанию молодежи.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М.К., 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Составление справки о выполнении квартального плана деятельности Управления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3FD7">
              <w:rPr>
                <w:rFonts w:ascii="Times New Roman" w:hAnsi="Times New Roman"/>
                <w:sz w:val="28"/>
                <w:szCs w:val="28"/>
              </w:rPr>
              <w:t>ачальники отделов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ЗАГС и специалисты, 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Сведения о результатах деятельности Управления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по рассмотрению международных и направлении российских ходатайств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об оказании международной правовой помощи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FD7">
              <w:rPr>
                <w:rFonts w:ascii="Times New Roman" w:hAnsi="Times New Roman"/>
                <w:sz w:val="28"/>
                <w:szCs w:val="28"/>
              </w:rPr>
              <w:lastRenderedPageBreak/>
              <w:t>Амирханова Р.С.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Составление квартального отчета о выдаче бланков свидетельств о государственной регистрации актов гражданского состояния Управлением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и специалисты</w:t>
            </w:r>
            <w:r>
              <w:t xml:space="preserve">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 Гусейнова Ю.В.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Подготовка акта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и специалисты</w:t>
            </w:r>
            <w:r>
              <w:t xml:space="preserve"> </w:t>
            </w:r>
            <w:r w:rsidRPr="00893526">
              <w:rPr>
                <w:rFonts w:ascii="Times New Roman" w:hAnsi="Times New Roman"/>
                <w:sz w:val="28"/>
                <w:szCs w:val="28"/>
              </w:rPr>
              <w:t>отделов ЗАГС, Гусейнова Ю.В.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Внесение исправлений и изменений </w:t>
            </w:r>
            <w:proofErr w:type="gram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в первые</w:t>
            </w:r>
            <w:proofErr w:type="gram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и во вторые экземпляры записей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8B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П., 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Бадрутдинова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Султанова М.З., 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выдачи повторных документов из архива (свидетельств о государственной регистрации актов гражданского состояния, справок, и иных документов подтверждающих факт государственной регистрации актов гражданского состояния), проставления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апостиля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на официальных документах, подлежащих вывозу за границу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Бадрутдинова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П.Г., Султанова М.З.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Султанова М.З., 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Обеспечение пополнения базы данных.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Формирование электронного </w:t>
            </w:r>
            <w:proofErr w:type="gram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архива записей актов гражданского состояния Управления</w:t>
            </w:r>
            <w:proofErr w:type="gram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Начальники и специалисты отделов </w:t>
            </w:r>
            <w:r w:rsidRPr="00D15B33">
              <w:rPr>
                <w:rFonts w:ascii="Times New Roman" w:hAnsi="Times New Roman"/>
                <w:sz w:val="28"/>
                <w:szCs w:val="28"/>
              </w:rPr>
              <w:lastRenderedPageBreak/>
              <w:t>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Амирханова Р.С.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Восстановление записей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Аннулирование записей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Работа по составлению описи архивного фонда</w:t>
            </w:r>
          </w:p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М.З.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Комплектование документов Управл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ения ЗАГС МЮ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за 2024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 в соответствии с утвержденной сводной номенклатурой дел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B33">
              <w:rPr>
                <w:rFonts w:ascii="Times New Roman" w:hAnsi="Times New Roman"/>
                <w:sz w:val="28"/>
                <w:szCs w:val="28"/>
              </w:rPr>
              <w:t>Начальники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Доведение до отделов ЗАГС Республики Дагестан нормативно-правовых актов и организационно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softHyphen/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распорядительных документов, необходимых для эксплуатации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ФГИС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ЕГР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ЗАГС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А.М., Амирханова Р.С.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Организация деятельности по обеспечению и обновлению отделов ЗАГС Республики 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Дагестан картами доступа на 2024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по внесению сведений в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ФГИС</w:t>
            </w:r>
            <w:proofErr w:type="spell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ЕГР</w:t>
            </w:r>
            <w:proofErr w:type="spell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ЗАГС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Начальники отделов ЗАГС, 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дистанционного </w:t>
            </w:r>
            <w:proofErr w:type="gramStart"/>
            <w:r w:rsidRPr="00E410D4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базовому курсу, работников органов ЗАГС </w:t>
            </w:r>
            <w:proofErr w:type="spellStart"/>
            <w:r w:rsidRPr="00E410D4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ФГИС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ЗАГС» в 2024</w:t>
            </w:r>
            <w:r w:rsidRPr="00E410D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796" w:type="dxa"/>
            <w:gridSpan w:val="4"/>
          </w:tcPr>
          <w:p w:rsidR="00CB6BEF" w:rsidRPr="00820629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629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Эфендиев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Амирханова Р.С.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74D2">
              <w:rPr>
                <w:rFonts w:ascii="Times New Roman" w:hAnsi="Times New Roman"/>
                <w:sz w:val="28"/>
                <w:szCs w:val="28"/>
              </w:rPr>
              <w:lastRenderedPageBreak/>
              <w:t>согласно графика</w:t>
            </w:r>
            <w:proofErr w:type="gramEnd"/>
            <w:r w:rsidRPr="004D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74D2">
              <w:rPr>
                <w:rFonts w:ascii="Times New Roman" w:hAnsi="Times New Roman"/>
                <w:sz w:val="28"/>
                <w:szCs w:val="28"/>
              </w:rPr>
              <w:lastRenderedPageBreak/>
              <w:t>ФНС</w:t>
            </w:r>
            <w:proofErr w:type="spellEnd"/>
            <w:r w:rsidRPr="004D74D2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Размещение в средствах массовой информации, на официальном сайте Министерства юстиции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, материалов о деятельности Управления ЗАГС МЮ </w:t>
            </w:r>
            <w:proofErr w:type="spell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629">
              <w:rPr>
                <w:rFonts w:ascii="Times New Roman" w:hAnsi="Times New Roman"/>
                <w:sz w:val="28"/>
                <w:szCs w:val="28"/>
              </w:rPr>
              <w:t>Джаб</w:t>
            </w:r>
            <w:r>
              <w:rPr>
                <w:rFonts w:ascii="Times New Roman" w:hAnsi="Times New Roman"/>
                <w:sz w:val="28"/>
                <w:szCs w:val="28"/>
              </w:rPr>
              <w:t>раилова М.К., начальники и специалисты отделов</w:t>
            </w:r>
            <w:r w:rsidRPr="00820629">
              <w:rPr>
                <w:rFonts w:ascii="Times New Roman" w:hAnsi="Times New Roman"/>
                <w:sz w:val="28"/>
                <w:szCs w:val="28"/>
              </w:rPr>
              <w:t xml:space="preserve"> 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Организация информирования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населения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 порядке предоставления государственных услуг по государственной регистрации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207DC">
              <w:rPr>
                <w:rFonts w:ascii="Times New Roman" w:hAnsi="Times New Roman"/>
                <w:sz w:val="28"/>
                <w:szCs w:val="28"/>
              </w:rPr>
              <w:t>ачальники и специалисты отделов ЗАГС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Амирханова Р.С.,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начальники отделов ЗАГС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выездных, рабочих проверок, зональных совещаний в отделах ЗАГС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  <w:p w:rsidR="00CB6BEF" w:rsidRPr="00E410D4" w:rsidRDefault="00CB6BEF" w:rsidP="00423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Р.С.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Разработка ответов на запросы, поступающие от отделов ЗАГС Республики Дагестан по право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-п</w:t>
            </w:r>
            <w:proofErr w:type="gramEnd"/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рименению в сфере государственной регистрации актов гражданского состояния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Д.А., Амирханова Р.С.,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D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Проведение торжественного собрания, праздничных мероприятий, посвященных Дню работников ЗАГС РФ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Начальники отделов ЗАГС,                 Амирханова Р.С.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декабря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E410D4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>Подготовка к годовым отчетам за 2024</w:t>
            </w:r>
            <w:r w:rsidRPr="00E410D4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D1AED">
              <w:rPr>
                <w:rFonts w:ascii="Times New Roman" w:hAnsi="Times New Roman"/>
                <w:sz w:val="28"/>
                <w:szCs w:val="28"/>
              </w:rPr>
              <w:t>ачальники и специалисты отделов ЗАГС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B6BEF" w:rsidRPr="00DD1AED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М.К.,</w:t>
            </w:r>
          </w:p>
          <w:p w:rsidR="00CB6BEF" w:rsidRPr="00DD1AED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Амирханова Р.С.,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AED">
              <w:rPr>
                <w:rFonts w:ascii="Times New Roman" w:hAnsi="Times New Roman"/>
                <w:sz w:val="28"/>
                <w:szCs w:val="28"/>
              </w:rPr>
              <w:t>Гусейнова Ю.В.</w:t>
            </w:r>
          </w:p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Абдуллаева А.М.</w:t>
            </w:r>
          </w:p>
        </w:tc>
        <w:tc>
          <w:tcPr>
            <w:tcW w:w="2544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0D4">
              <w:rPr>
                <w:rFonts w:ascii="Times New Roman" w:hAnsi="Times New Roman"/>
                <w:sz w:val="28"/>
                <w:szCs w:val="28"/>
              </w:rPr>
              <w:lastRenderedPageBreak/>
              <w:t>Джабраилова М.К.</w:t>
            </w:r>
          </w:p>
        </w:tc>
        <w:tc>
          <w:tcPr>
            <w:tcW w:w="2665" w:type="dxa"/>
          </w:tcPr>
          <w:p w:rsidR="00CB6BEF" w:rsidRPr="00E410D4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42" w:type="dxa"/>
            <w:gridSpan w:val="2"/>
          </w:tcPr>
          <w:p w:rsidR="00CB6BEF" w:rsidRPr="00E0067C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A20DF3" w:rsidTr="006F1EB6">
        <w:tc>
          <w:tcPr>
            <w:tcW w:w="15593" w:type="dxa"/>
            <w:gridSpan w:val="12"/>
          </w:tcPr>
          <w:p w:rsidR="00CB6BEF" w:rsidRPr="00C53DB2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В сфере государственной службы, кадров, делопроизводства</w:t>
            </w: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Подготовка и проведение конкурсов на замещение вакантных должностей в Министерстве юстиции Республики Дагестан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конкурсов на замещение вакантных должностей в аппаратах мировых судей </w:t>
            </w:r>
            <w:proofErr w:type="spellStart"/>
            <w:r w:rsidRPr="00213F95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 xml:space="preserve">Выполнение плана повышения квалификации государственных гражданских служащих Республики Дагестан в Министерстве юстиции Республики Дагестан и в аппаратах мировых судей </w:t>
            </w:r>
            <w:proofErr w:type="spellStart"/>
            <w:r w:rsidRPr="00213F95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3F95">
              <w:rPr>
                <w:rFonts w:ascii="Times New Roman" w:hAnsi="Times New Roman"/>
                <w:sz w:val="28"/>
                <w:szCs w:val="28"/>
              </w:rPr>
              <w:t>Абдулгалимова</w:t>
            </w:r>
            <w:proofErr w:type="spellEnd"/>
            <w:r w:rsidRPr="00213F95">
              <w:rPr>
                <w:rFonts w:ascii="Times New Roman" w:hAnsi="Times New Roman"/>
                <w:sz w:val="28"/>
                <w:szCs w:val="28"/>
              </w:rPr>
              <w:t xml:space="preserve"> Э.Б. 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5292E" w:rsidRDefault="00CB6BEF" w:rsidP="0025292E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Министерстве юстиции Республики Дагестан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 xml:space="preserve">Проведение аттестации </w:t>
            </w: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гражданских служащих Республики Дагестан в управлении ЗАГС Министерства юстиции Республики Дагестан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Гражданские </w:t>
            </w: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служащие отдела в 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Проведение аттестации государственных гражданских служащих Республики Дагестан в аппаратах мировых судей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/>
                <w:sz w:val="28"/>
                <w:szCs w:val="28"/>
              </w:rPr>
              <w:t>ация работы</w:t>
            </w:r>
            <w:r w:rsidRPr="00213F95">
              <w:rPr>
                <w:rFonts w:ascii="Times New Roman" w:hAnsi="Times New Roman"/>
                <w:sz w:val="28"/>
                <w:szCs w:val="28"/>
              </w:rPr>
              <w:t xml:space="preserve"> по анализу предоставленных гражданскими служащими Министерства юстиции Республики Дагестан сведений о расходах, доходах, об имуществе и обязательствах имущественного характера в отношении себя и членов своей семьи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Организация работы по ведению воинского учета и бронирования граждан, пребывающих в запасе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CB6BEF" w:rsidRPr="00213F95" w:rsidRDefault="00CB6BEF" w:rsidP="00423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13F95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в трудовую книжку записей о приеме,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переводе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вольнении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поощрении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Гражданские служащие отдела в 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  <w:p w:rsidR="00CB6BEF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личных дел сотрудников, во</w:t>
            </w:r>
            <w:r w:rsidR="0025292E" w:rsidRPr="00252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исполнение недостающих документов</w:t>
            </w:r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 xml:space="preserve">Гражданские служащие отдела в </w:t>
            </w: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приказом о распределении обязанностей</w:t>
            </w:r>
          </w:p>
        </w:tc>
        <w:tc>
          <w:tcPr>
            <w:tcW w:w="2544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lastRenderedPageBreak/>
              <w:t>Расулов К.Ш.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F95">
              <w:rPr>
                <w:rFonts w:ascii="Times New Roman" w:hAnsi="Times New Roman"/>
                <w:sz w:val="28"/>
                <w:szCs w:val="28"/>
              </w:rPr>
              <w:t>в течение года (постоянно)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сроками исполнения поручений и указаний Президента РФ, Правительства РФ, актов, поручений и указаний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актов Правительства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органов государственной власти РФ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2796" w:type="dxa"/>
            <w:gridSpan w:val="4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665" w:type="dxa"/>
          </w:tcPr>
          <w:p w:rsidR="00CB6BEF" w:rsidRPr="00213F95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CC1D4B" w:rsidRDefault="00CB6BEF" w:rsidP="00A007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D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отчета об исполнении по своевременному рассмотрению обращений граждан, поступивших посредством </w:t>
            </w:r>
            <w:proofErr w:type="spellStart"/>
            <w:r w:rsidRPr="00CC1D4B">
              <w:rPr>
                <w:rFonts w:ascii="Times New Roman" w:hAnsi="Times New Roman"/>
                <w:color w:val="000000"/>
                <w:sz w:val="28"/>
                <w:szCs w:val="28"/>
              </w:rPr>
              <w:t>ССТУ</w:t>
            </w:r>
            <w:proofErr w:type="spellEnd"/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665" w:type="dxa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CC1D4B" w:rsidRDefault="00CB6BEF" w:rsidP="00A007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Обзор о работе Министерства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о принятых мерах</w:t>
            </w:r>
          </w:p>
        </w:tc>
        <w:tc>
          <w:tcPr>
            <w:tcW w:w="2796" w:type="dxa"/>
            <w:gridSpan w:val="4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1DA"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665" w:type="dxa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CC1D4B" w:rsidRDefault="00CB6BEF" w:rsidP="00A007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(систематизация) дел постоянного и временного сроков хранения и составление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описи дел Министерства юстиции Республики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Дагестан постоянного срока хранения за 2021 год</w:t>
            </w:r>
          </w:p>
        </w:tc>
        <w:tc>
          <w:tcPr>
            <w:tcW w:w="2796" w:type="dxa"/>
            <w:gridSpan w:val="4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К.Д.</w:t>
            </w:r>
          </w:p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К.Ш.</w:t>
            </w:r>
          </w:p>
        </w:tc>
        <w:tc>
          <w:tcPr>
            <w:tcW w:w="2665" w:type="dxa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8A61DA" w:rsidRDefault="00CB6BEF" w:rsidP="00A007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A61DA"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проведению </w:t>
            </w:r>
            <w:r w:rsidRPr="008A61DA">
              <w:rPr>
                <w:rFonts w:ascii="Times New Roman" w:hAnsi="Times New Roman"/>
                <w:sz w:val="28"/>
                <w:szCs w:val="28"/>
              </w:rPr>
              <w:lastRenderedPageBreak/>
              <w:t>экспертизы ценности документов с временным и истекшими сроками хранения; определение состава документов по учетным журналам, которые должны быть рассмотрены на заседании экспертной комиссии</w:t>
            </w:r>
            <w:proofErr w:type="gramEnd"/>
          </w:p>
        </w:tc>
        <w:tc>
          <w:tcPr>
            <w:tcW w:w="2796" w:type="dxa"/>
            <w:gridSpan w:val="4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Расулов К.Ш.</w:t>
            </w:r>
          </w:p>
        </w:tc>
        <w:tc>
          <w:tcPr>
            <w:tcW w:w="2544" w:type="dxa"/>
          </w:tcPr>
          <w:p w:rsidR="00CB6BEF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К.Д.</w:t>
            </w:r>
          </w:p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Расулов К.Ш.</w:t>
            </w:r>
          </w:p>
        </w:tc>
        <w:tc>
          <w:tcPr>
            <w:tcW w:w="2665" w:type="dxa"/>
          </w:tcPr>
          <w:p w:rsidR="00CB6BEF" w:rsidRPr="008A61DA" w:rsidRDefault="00CB6BEF" w:rsidP="00A00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1DA">
              <w:rPr>
                <w:rFonts w:ascii="Times New Roman" w:hAnsi="Times New Roman"/>
                <w:sz w:val="28"/>
                <w:szCs w:val="28"/>
              </w:rPr>
              <w:lastRenderedPageBreak/>
              <w:t>2-3 квартал</w:t>
            </w:r>
          </w:p>
        </w:tc>
        <w:tc>
          <w:tcPr>
            <w:tcW w:w="1742" w:type="dxa"/>
            <w:gridSpan w:val="2"/>
          </w:tcPr>
          <w:p w:rsidR="00CB6BEF" w:rsidRPr="00213F95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15593" w:type="dxa"/>
            <w:gridSpan w:val="12"/>
          </w:tcPr>
          <w:p w:rsidR="00CB6BEF" w:rsidRPr="00ED40D0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500E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I</w:t>
            </w:r>
            <w:r w:rsidRPr="00E500E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Х.</w:t>
            </w:r>
            <w:r w:rsidRPr="00ED40D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E500E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 сфере противодействия и профилактики терроризма и противодействия коррупции</w:t>
            </w: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BF5DD2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DD2">
              <w:rPr>
                <w:rFonts w:ascii="Times New Roman" w:hAnsi="Times New Roman"/>
                <w:sz w:val="28"/>
                <w:szCs w:val="28"/>
              </w:rPr>
              <w:t xml:space="preserve">Актуализация правовых актов Минюста </w:t>
            </w:r>
            <w:proofErr w:type="spellStart"/>
            <w:r w:rsidRPr="00BF5DD2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Pr="00BF5DD2">
              <w:rPr>
                <w:rFonts w:ascii="Times New Roman" w:hAnsi="Times New Roman"/>
                <w:sz w:val="28"/>
                <w:szCs w:val="28"/>
              </w:rPr>
              <w:t xml:space="preserve"> в сфере противодействия коррупции</w:t>
            </w:r>
          </w:p>
        </w:tc>
        <w:tc>
          <w:tcPr>
            <w:tcW w:w="2796" w:type="dxa"/>
            <w:gridSpan w:val="4"/>
          </w:tcPr>
          <w:p w:rsidR="003E050E" w:rsidRDefault="003E050E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9C7E99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4" w:type="dxa"/>
          </w:tcPr>
          <w:p w:rsidR="00CB6BEF" w:rsidRPr="0085545E" w:rsidRDefault="003E050E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5" w:type="dxa"/>
          </w:tcPr>
          <w:p w:rsidR="00CB6BEF" w:rsidRPr="00F52A38" w:rsidRDefault="00CB6BEF" w:rsidP="00A007F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F52A38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аппарата Минюста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работников аппаратов мировых судей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руководителей подведомственных учреждений.   </w:t>
            </w:r>
          </w:p>
        </w:tc>
        <w:tc>
          <w:tcPr>
            <w:tcW w:w="2796" w:type="dxa"/>
            <w:gridSpan w:val="4"/>
          </w:tcPr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4" w:type="dxa"/>
          </w:tcPr>
          <w:p w:rsidR="00CB6BEF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5" w:type="dxa"/>
          </w:tcPr>
          <w:p w:rsidR="00CB6BEF" w:rsidRPr="00F52A38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июнь-ноябрь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F52A38" w:rsidRDefault="00CB6BEF" w:rsidP="004230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 соблюдением требований законодательства о государственной службе, о противодействии коррупции проверки достоверности и полноты сведений о доходах, расходах, об имуществе и  обязательствах имущественного характера, представляемых государственными служащими. Информирование органов Прокуратуры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нарушениях законодательства РФ, выявленных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ходе проверок   </w:t>
            </w:r>
          </w:p>
        </w:tc>
        <w:tc>
          <w:tcPr>
            <w:tcW w:w="2796" w:type="dxa"/>
            <w:gridSpan w:val="4"/>
          </w:tcPr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4" w:type="dxa"/>
          </w:tcPr>
          <w:p w:rsidR="00CB6BEF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5" w:type="dxa"/>
          </w:tcPr>
          <w:p w:rsidR="00CB6BEF" w:rsidRPr="00F52A38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Организация работы по своевременному вынесению на рассмотрение заседаний комиссий по соблюдению требований к служебному поведению государственных гражданских служащих, замещающих должности государственной гражданской службы в Министерстве юстиции Республики Дагестан, а также в аппаратах мировых судей Республики Дагестан и урегулированию конфликта интересов случаев недостоверности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служащими.</w:t>
            </w:r>
            <w:proofErr w:type="gramEnd"/>
          </w:p>
        </w:tc>
        <w:tc>
          <w:tcPr>
            <w:tcW w:w="2796" w:type="dxa"/>
            <w:gridSpan w:val="4"/>
          </w:tcPr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544" w:type="dxa"/>
          </w:tcPr>
          <w:p w:rsidR="00CB6BEF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лиц» и «Единый государственный реестр индивидуальных </w:t>
            </w:r>
          </w:p>
          <w:p w:rsidR="00CB6BEF" w:rsidRDefault="00CB6BEF" w:rsidP="004230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предпринимателей» </w:t>
            </w:r>
          </w:p>
        </w:tc>
        <w:tc>
          <w:tcPr>
            <w:tcW w:w="2796" w:type="dxa"/>
            <w:gridSpan w:val="4"/>
          </w:tcPr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4" w:type="dxa"/>
          </w:tcPr>
          <w:p w:rsidR="00CB6BEF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 сентября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46E18" w:rsidRPr="00213F95" w:rsidTr="006F1EB6">
        <w:tc>
          <w:tcPr>
            <w:tcW w:w="958" w:type="dxa"/>
            <w:gridSpan w:val="2"/>
          </w:tcPr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реализация мер, а также государственных программ Республики Дагестан в области профилактики терроризма, минимизации и ликвидации последствий его проявлений: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анализ обстановки, оценка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предложений по корректировке принимаемых мер, реализуемых государственными программами в области профилактики терроризма, минимизации и ликвидации последствий его проявлений;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разработке системы мер по  профилактике терроризма, минимизации и ликвидации последствий его проявлений;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участие в разработке программ Республики Дагестан по профилактике терроризма,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минимизации и ликвидации последствий его проявлений;</w:t>
            </w:r>
          </w:p>
        </w:tc>
        <w:tc>
          <w:tcPr>
            <w:tcW w:w="2796" w:type="dxa"/>
            <w:gridSpan w:val="4"/>
          </w:tcPr>
          <w:p w:rsidR="00F46E18" w:rsidRPr="0085545E" w:rsidRDefault="00F46E1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45E">
              <w:rPr>
                <w:rFonts w:ascii="Times New Roman" w:hAnsi="Times New Roman"/>
                <w:sz w:val="28"/>
                <w:szCs w:val="28"/>
              </w:rPr>
              <w:lastRenderedPageBreak/>
              <w:t>Ибрагимов А.А.</w:t>
            </w:r>
          </w:p>
        </w:tc>
        <w:tc>
          <w:tcPr>
            <w:tcW w:w="2544" w:type="dxa"/>
          </w:tcPr>
          <w:p w:rsidR="00F46E18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F23907" w:rsidRPr="0085545E" w:rsidRDefault="00F23907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665" w:type="dxa"/>
          </w:tcPr>
          <w:p w:rsidR="00F46E18" w:rsidRDefault="00F46E1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 полугодие или по мере поступления документов</w:t>
            </w:r>
          </w:p>
        </w:tc>
        <w:tc>
          <w:tcPr>
            <w:tcW w:w="1742" w:type="dxa"/>
            <w:gridSpan w:val="2"/>
          </w:tcPr>
          <w:p w:rsidR="00F46E18" w:rsidRPr="00ED40D0" w:rsidRDefault="00F46E18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46E18" w:rsidRPr="00213F95" w:rsidTr="006F1EB6">
        <w:tc>
          <w:tcPr>
            <w:tcW w:w="958" w:type="dxa"/>
            <w:gridSpan w:val="2"/>
          </w:tcPr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терроризма: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мониторинг общественно-политических, социально-экономических и иных процессов в Республике Дагестан в соответствии с информационным заданием;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анализ результатов мониторинга, выявления факторов, создающих предпосылки  для формирования социальной базы терроризма в Республике Дагестан;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предложений (выработка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      </w:r>
          </w:p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реализация мер по устранению предпосылок для возникновения  конфликтов, способствующих совершению террористических актов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формированию социальной базы терроризма</w:t>
            </w:r>
            <w:r w:rsidR="0028371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96" w:type="dxa"/>
            <w:gridSpan w:val="4"/>
          </w:tcPr>
          <w:p w:rsidR="003E050E" w:rsidRDefault="003E050E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  <w:r w:rsidR="009C7E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7E99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4" w:type="dxa"/>
          </w:tcPr>
          <w:p w:rsidR="00F46E18" w:rsidRDefault="0028371C" w:rsidP="0028371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28371C" w:rsidRPr="0085545E" w:rsidRDefault="0028371C" w:rsidP="0028371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640C4" w:rsidRDefault="00E640C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 в полугодие </w:t>
            </w:r>
          </w:p>
          <w:p w:rsidR="00F46E18" w:rsidRDefault="00E640C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соответствии со сроками, установленными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42" w:type="dxa"/>
            <w:gridSpan w:val="2"/>
          </w:tcPr>
          <w:p w:rsidR="00F46E18" w:rsidRPr="00ED40D0" w:rsidRDefault="00F46E18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46E18" w:rsidRPr="00213F95" w:rsidTr="006F1EB6">
        <w:tc>
          <w:tcPr>
            <w:tcW w:w="958" w:type="dxa"/>
            <w:gridSpan w:val="2"/>
          </w:tcPr>
          <w:p w:rsidR="00F46E18" w:rsidRDefault="00F46E18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F46E18" w:rsidRDefault="00E640C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реабилитация лиц, пострадавших в результате террористического акта, совершенного на территории Республики Дагестан,  и лиц, участвующих в борьбе с терроризмом, и в возмещении вреда, причиненного физическим и юридическим лицам в результате террористического акта:</w:t>
            </w:r>
          </w:p>
          <w:p w:rsidR="00E640C4" w:rsidRDefault="00E640C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учет граждан, пострадавших в результате террористического акта и обратившихся за правовой помощью;</w:t>
            </w:r>
          </w:p>
          <w:p w:rsidR="00E640C4" w:rsidRDefault="00E640C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предоставление правовой помощи обратившимся за ней гражданам, пострадавшим в результате террористического акта; </w:t>
            </w:r>
          </w:p>
          <w:p w:rsidR="00E640C4" w:rsidRDefault="00E640C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накопление опыта (обобщения практики) в сфере предоставления правовой помощи обратившимся за ней гражданам, пострадавшим в результате террористического акта, с целью совершенствования указанной деятельности</w:t>
            </w:r>
          </w:p>
        </w:tc>
        <w:tc>
          <w:tcPr>
            <w:tcW w:w="2796" w:type="dxa"/>
            <w:gridSpan w:val="4"/>
          </w:tcPr>
          <w:p w:rsidR="003E050E" w:rsidRDefault="003E050E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9C7E99" w:rsidRPr="0085545E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4" w:type="dxa"/>
          </w:tcPr>
          <w:p w:rsidR="00F46E18" w:rsidRDefault="00E640C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640C4" w:rsidRPr="0085545E" w:rsidRDefault="00E640C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F46E18" w:rsidRDefault="00E640C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640C4" w:rsidRDefault="00E640C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F46E18" w:rsidRPr="00ED40D0" w:rsidRDefault="00F46E18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46E18" w:rsidRPr="00213F95" w:rsidTr="006F1EB6">
        <w:tc>
          <w:tcPr>
            <w:tcW w:w="958" w:type="dxa"/>
            <w:gridSpan w:val="2"/>
          </w:tcPr>
          <w:p w:rsidR="00F46E18" w:rsidRDefault="00E640C4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88" w:type="dxa"/>
            <w:gridSpan w:val="2"/>
          </w:tcPr>
          <w:p w:rsidR="00F46E18" w:rsidRDefault="00E640C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требований к антитеррористической защищенности объектов (территорий), находящихся в ведении Министерства юстиции  Республики Дагестан, в том числе:</w:t>
            </w:r>
          </w:p>
          <w:p w:rsidR="00E640C4" w:rsidRDefault="00E640C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подготовка перечня (реестра) объектов (территорий), находящихся в ведении Министерства юстиции Республики Да</w:t>
            </w:r>
            <w:r w:rsidR="00E15DA4">
              <w:rPr>
                <w:rFonts w:ascii="Times New Roman" w:hAnsi="Times New Roman"/>
                <w:sz w:val="28"/>
                <w:szCs w:val="28"/>
              </w:rPr>
              <w:t>гестан;</w:t>
            </w:r>
          </w:p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проведение проверок организации работы и состояния антитеррористической защищенности объектов (территорий), находящихся в ведении Министерства юстиции Республики Дагестан;</w:t>
            </w:r>
          </w:p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анализ и обобщение выявленных в результате проверок и недостатков, выработка мер по их устранению;</w:t>
            </w:r>
          </w:p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устранением выявленных недостатков</w:t>
            </w:r>
          </w:p>
        </w:tc>
        <w:tc>
          <w:tcPr>
            <w:tcW w:w="2796" w:type="dxa"/>
            <w:gridSpan w:val="4"/>
          </w:tcPr>
          <w:p w:rsidR="00E15DA4" w:rsidRPr="0085545E" w:rsidRDefault="00E15DA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Магомедов </w:t>
            </w:r>
            <w:r w:rsidR="003E050E">
              <w:rPr>
                <w:rFonts w:ascii="Times New Roman" w:hAnsi="Times New Roman"/>
                <w:sz w:val="28"/>
                <w:szCs w:val="28"/>
              </w:rPr>
              <w:t>К.М.</w:t>
            </w:r>
          </w:p>
        </w:tc>
        <w:tc>
          <w:tcPr>
            <w:tcW w:w="2544" w:type="dxa"/>
          </w:tcPr>
          <w:p w:rsidR="00E15DA4" w:rsidRDefault="00E15DA4" w:rsidP="00E15DA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F46E18" w:rsidRPr="0085545E" w:rsidRDefault="00F46E18" w:rsidP="00E15DA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F46E18" w:rsidRDefault="00E15DA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15DA4" w:rsidRDefault="00E15DA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(постоянно)</w:t>
            </w:r>
          </w:p>
        </w:tc>
        <w:tc>
          <w:tcPr>
            <w:tcW w:w="1742" w:type="dxa"/>
            <w:gridSpan w:val="2"/>
          </w:tcPr>
          <w:p w:rsidR="00F46E18" w:rsidRPr="00ED40D0" w:rsidRDefault="00F46E18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15DA4" w:rsidRPr="00213F95" w:rsidTr="006F1EB6">
        <w:tc>
          <w:tcPr>
            <w:tcW w:w="958" w:type="dxa"/>
            <w:gridSpan w:val="2"/>
          </w:tcPr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Межрегиональное сотрудничество в целях изучения вопросов профилактики терроризма, минимизации и ликвидации последствий его проявлений</w:t>
            </w:r>
          </w:p>
        </w:tc>
        <w:tc>
          <w:tcPr>
            <w:tcW w:w="2796" w:type="dxa"/>
            <w:gridSpan w:val="4"/>
          </w:tcPr>
          <w:p w:rsidR="003E050E" w:rsidRDefault="003E050E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9C7E99" w:rsidRDefault="009C7E99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</w:tc>
        <w:tc>
          <w:tcPr>
            <w:tcW w:w="2544" w:type="dxa"/>
          </w:tcPr>
          <w:p w:rsidR="00E15DA4" w:rsidRDefault="00E15DA4" w:rsidP="00E15DA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15DA4" w:rsidRDefault="00E15DA4" w:rsidP="00E15DA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15DA4" w:rsidRDefault="00E15DA4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поручениями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Правительства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запросами субъектов Российской Федерации</w:t>
            </w:r>
          </w:p>
        </w:tc>
        <w:tc>
          <w:tcPr>
            <w:tcW w:w="1742" w:type="dxa"/>
            <w:gridSpan w:val="2"/>
          </w:tcPr>
          <w:p w:rsidR="00E15DA4" w:rsidRPr="00ED40D0" w:rsidRDefault="00E15DA4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15DA4" w:rsidRPr="00213F95" w:rsidTr="006F1EB6">
        <w:tc>
          <w:tcPr>
            <w:tcW w:w="958" w:type="dxa"/>
            <w:gridSpan w:val="2"/>
          </w:tcPr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E15DA4" w:rsidRDefault="00E15DA4" w:rsidP="00A007F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представления </w:t>
            </w:r>
            <w:r w:rsidR="00A71F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A71FD8">
              <w:rPr>
                <w:rFonts w:ascii="Times New Roman" w:hAnsi="Times New Roman"/>
                <w:sz w:val="28"/>
                <w:szCs w:val="28"/>
              </w:rPr>
              <w:t>АТК</w:t>
            </w:r>
            <w:proofErr w:type="spellEnd"/>
            <w:r w:rsidR="00A71FD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A71FD8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="00A71FD8">
              <w:rPr>
                <w:rFonts w:ascii="Times New Roman" w:hAnsi="Times New Roman"/>
                <w:sz w:val="28"/>
                <w:szCs w:val="28"/>
              </w:rPr>
              <w:t xml:space="preserve"> оценки уровня антитеррористической защищенности объектов (территорий) находящихся в ведении Министерства юстиции Республики Дагестан</w:t>
            </w:r>
          </w:p>
        </w:tc>
        <w:tc>
          <w:tcPr>
            <w:tcW w:w="2796" w:type="dxa"/>
            <w:gridSpan w:val="4"/>
          </w:tcPr>
          <w:p w:rsidR="00E15DA4" w:rsidRDefault="00A71FD8" w:rsidP="00A71FD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r w:rsidR="003E050E">
              <w:rPr>
                <w:rFonts w:ascii="Times New Roman" w:hAnsi="Times New Roman"/>
                <w:sz w:val="28"/>
                <w:szCs w:val="28"/>
              </w:rPr>
              <w:t>К.М.</w:t>
            </w:r>
          </w:p>
        </w:tc>
        <w:tc>
          <w:tcPr>
            <w:tcW w:w="2544" w:type="dxa"/>
          </w:tcPr>
          <w:p w:rsidR="00A71FD8" w:rsidRDefault="00A71FD8" w:rsidP="00A71FD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E15DA4" w:rsidRDefault="00E15DA4" w:rsidP="00A71FD8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15DA4" w:rsidRDefault="00A71FD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A71FD8" w:rsidRDefault="00A71FD8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соответствии со сроками, установленными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42" w:type="dxa"/>
            <w:gridSpan w:val="2"/>
          </w:tcPr>
          <w:p w:rsidR="00E15DA4" w:rsidRPr="00ED40D0" w:rsidRDefault="00E15DA4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F72CF8">
        <w:tc>
          <w:tcPr>
            <w:tcW w:w="15593" w:type="dxa"/>
            <w:gridSpan w:val="12"/>
          </w:tcPr>
          <w:p w:rsidR="00CB6BEF" w:rsidRPr="0025292E" w:rsidRDefault="00CB6BEF" w:rsidP="00A007F1">
            <w:pPr>
              <w:pStyle w:val="a6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25292E">
              <w:rPr>
                <w:rStyle w:val="22"/>
                <w:rFonts w:eastAsia="Calibri"/>
                <w:i w:val="0"/>
                <w:sz w:val="28"/>
                <w:szCs w:val="28"/>
                <w:lang w:val="en-US"/>
              </w:rPr>
              <w:t>X</w:t>
            </w:r>
            <w:r w:rsidRPr="0025292E">
              <w:rPr>
                <w:rStyle w:val="22"/>
                <w:rFonts w:eastAsia="Calibri"/>
                <w:i w:val="0"/>
                <w:sz w:val="28"/>
                <w:szCs w:val="28"/>
              </w:rPr>
              <w:t>. Заседания коллегии Министерства юстиции Республики Дагестан</w:t>
            </w:r>
          </w:p>
        </w:tc>
      </w:tr>
      <w:tr w:rsidR="00CB6BEF" w:rsidRPr="00213F95" w:rsidTr="00A007F1">
        <w:trPr>
          <w:trHeight w:val="1771"/>
        </w:trPr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spacing w:line="278" w:lineRule="exact"/>
            </w:pPr>
            <w:r>
              <w:rPr>
                <w:rStyle w:val="2"/>
                <w:rFonts w:eastAsia="Calibri"/>
              </w:rPr>
              <w:t>Об итогах работы Министерства в 2024 году и задачах на 2025 год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r>
              <w:rPr>
                <w:rStyle w:val="2"/>
                <w:rFonts w:eastAsia="Calibri"/>
              </w:rPr>
              <w:t>подведение итогов деятельности Министерства в 2024 году и определение задач на 2025 год</w:t>
            </w:r>
          </w:p>
        </w:tc>
        <w:tc>
          <w:tcPr>
            <w:tcW w:w="2544" w:type="dxa"/>
          </w:tcPr>
          <w:p w:rsidR="00CB6BEF" w:rsidRDefault="00CB6BEF" w:rsidP="00A007F1">
            <w:pPr>
              <w:spacing w:line="220" w:lineRule="exact"/>
              <w:jc w:val="center"/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5" w:type="dxa"/>
            <w:vAlign w:val="bottom"/>
          </w:tcPr>
          <w:p w:rsidR="00CB6BEF" w:rsidRDefault="00CB6BEF" w:rsidP="00A007F1">
            <w:pPr>
              <w:jc w:val="center"/>
            </w:pPr>
            <w:r>
              <w:rPr>
                <w:rStyle w:val="2"/>
                <w:rFonts w:eastAsia="Calibri"/>
              </w:rPr>
              <w:t>январь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F72CF8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Default="00CB6BEF" w:rsidP="00A007F1">
            <w:pPr>
              <w:spacing w:line="278" w:lineRule="exact"/>
            </w:pPr>
            <w:r>
              <w:rPr>
                <w:rStyle w:val="2"/>
                <w:rFonts w:eastAsia="Calibri"/>
              </w:rPr>
              <w:t>О состоянии исполнительской дисциплины и рассмотрения обращений граждан в 2024 году</w:t>
            </w:r>
          </w:p>
        </w:tc>
        <w:tc>
          <w:tcPr>
            <w:tcW w:w="2796" w:type="dxa"/>
            <w:gridSpan w:val="4"/>
            <w:vAlign w:val="bottom"/>
          </w:tcPr>
          <w:p w:rsidR="00CB6BEF" w:rsidRDefault="00CB6BEF" w:rsidP="00A007F1">
            <w:pPr>
              <w:spacing w:line="278" w:lineRule="exact"/>
            </w:pPr>
            <w:r>
              <w:rPr>
                <w:rStyle w:val="2"/>
                <w:rFonts w:eastAsia="Calibri"/>
              </w:rPr>
              <w:t>подведение итогов, обозначение проблем и способов их решения</w:t>
            </w:r>
          </w:p>
        </w:tc>
        <w:tc>
          <w:tcPr>
            <w:tcW w:w="2544" w:type="dxa"/>
          </w:tcPr>
          <w:p w:rsidR="00CB6BEF" w:rsidRDefault="00CB6BEF" w:rsidP="00A007F1">
            <w:pPr>
              <w:spacing w:line="220" w:lineRule="exact"/>
              <w:jc w:val="center"/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5" w:type="dxa"/>
          </w:tcPr>
          <w:p w:rsidR="00CB6BEF" w:rsidRDefault="00CB6BEF" w:rsidP="00A007F1">
            <w:pPr>
              <w:spacing w:line="278" w:lineRule="exact"/>
              <w:jc w:val="center"/>
            </w:pPr>
            <w:r w:rsidRPr="00A007F1">
              <w:rPr>
                <w:rStyle w:val="2"/>
                <w:rFonts w:eastAsia="Calibri"/>
              </w:rPr>
              <w:t>декабрь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2707A" w:rsidRPr="00213F95" w:rsidTr="00F72CF8">
        <w:tc>
          <w:tcPr>
            <w:tcW w:w="958" w:type="dxa"/>
            <w:gridSpan w:val="2"/>
          </w:tcPr>
          <w:p w:rsidR="00D2707A" w:rsidRDefault="00D2707A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D2707A" w:rsidRDefault="00D2707A" w:rsidP="00A007F1">
            <w:pPr>
              <w:spacing w:line="278" w:lineRule="exact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О вопросах взаимодействия Министерства юстиции Республики Дагестан с органами местного самоуправления</w:t>
            </w:r>
          </w:p>
        </w:tc>
        <w:tc>
          <w:tcPr>
            <w:tcW w:w="2796" w:type="dxa"/>
            <w:gridSpan w:val="4"/>
            <w:vAlign w:val="bottom"/>
          </w:tcPr>
          <w:p w:rsidR="00D2707A" w:rsidRDefault="00D2707A" w:rsidP="00A007F1">
            <w:pPr>
              <w:spacing w:line="278" w:lineRule="exact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руководители структурных подразделений</w:t>
            </w:r>
          </w:p>
        </w:tc>
        <w:tc>
          <w:tcPr>
            <w:tcW w:w="2544" w:type="dxa"/>
          </w:tcPr>
          <w:p w:rsidR="00D2707A" w:rsidRDefault="00D2707A" w:rsidP="00A007F1">
            <w:pPr>
              <w:spacing w:line="220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Руководство министерства и руководители структурных подразделений</w:t>
            </w:r>
          </w:p>
        </w:tc>
        <w:tc>
          <w:tcPr>
            <w:tcW w:w="2665" w:type="dxa"/>
          </w:tcPr>
          <w:p w:rsidR="00D2707A" w:rsidRPr="00A007F1" w:rsidRDefault="00D2707A" w:rsidP="00A007F1">
            <w:pPr>
              <w:spacing w:line="278" w:lineRule="exact"/>
              <w:jc w:val="center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В течение года</w:t>
            </w:r>
          </w:p>
        </w:tc>
        <w:tc>
          <w:tcPr>
            <w:tcW w:w="1742" w:type="dxa"/>
            <w:gridSpan w:val="2"/>
          </w:tcPr>
          <w:p w:rsidR="00D2707A" w:rsidRPr="00ED40D0" w:rsidRDefault="00D2707A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3423AA">
        <w:tc>
          <w:tcPr>
            <w:tcW w:w="15593" w:type="dxa"/>
            <w:gridSpan w:val="12"/>
          </w:tcPr>
          <w:p w:rsidR="00CB6BEF" w:rsidRPr="003423AA" w:rsidRDefault="00CB6BEF" w:rsidP="003423AA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IX</w:t>
            </w:r>
            <w:r w:rsidRPr="003423A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Реализация государственных программ Республики Дагестан</w:t>
            </w: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423AA" w:rsidRDefault="00CB6BEF" w:rsidP="003423A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информации о реализации государственных программ Республики Дагестан «Обеспечение общественного порядка и противодействие преступности в Республике Дагестан»  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А.В.</w:t>
            </w:r>
          </w:p>
        </w:tc>
        <w:tc>
          <w:tcPr>
            <w:tcW w:w="2544" w:type="dxa"/>
          </w:tcPr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423AA" w:rsidRDefault="00CB6BEF" w:rsidP="003423A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Подготовка информации о реализации государственных программ Республики Дагестан  «Поддержка гражданских инициатив в Республике Дагестан»</w:t>
            </w:r>
          </w:p>
        </w:tc>
        <w:tc>
          <w:tcPr>
            <w:tcW w:w="2796" w:type="dxa"/>
            <w:gridSpan w:val="4"/>
          </w:tcPr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Набиев М.А.</w:t>
            </w:r>
          </w:p>
          <w:p w:rsidR="00CB6BEF" w:rsidRPr="0085545E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423AA" w:rsidRDefault="00CB6BEF" w:rsidP="003423A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Подготовка информации о реализации государственной программы Республики Дагестан «Развитие мировой юстиции в Республике Дагестан»</w:t>
            </w:r>
          </w:p>
        </w:tc>
        <w:tc>
          <w:tcPr>
            <w:tcW w:w="2796" w:type="dxa"/>
            <w:gridSpan w:val="4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4" w:type="dxa"/>
          </w:tcPr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423AA" w:rsidRDefault="00CB6BEF" w:rsidP="003423A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Корректировка целей и индикаторов государственных программ в системе «Электронный бюджет»</w:t>
            </w:r>
          </w:p>
        </w:tc>
        <w:tc>
          <w:tcPr>
            <w:tcW w:w="2796" w:type="dxa"/>
            <w:gridSpan w:val="4"/>
          </w:tcPr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Набиев М.А.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А.В.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85545E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4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423AA" w:rsidRDefault="00CB6BEF" w:rsidP="003423A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Проведение мероприятий государственных программ, ответственным исполнителем которых является Министерство юстиции Республики Дагестан</w:t>
            </w:r>
          </w:p>
        </w:tc>
        <w:tc>
          <w:tcPr>
            <w:tcW w:w="2796" w:type="dxa"/>
            <w:gridSpan w:val="4"/>
          </w:tcPr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Набиев М.А.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А.В.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85545E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П.А.</w:t>
            </w:r>
          </w:p>
        </w:tc>
        <w:tc>
          <w:tcPr>
            <w:tcW w:w="2544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Г.Я.</w:t>
            </w:r>
          </w:p>
          <w:p w:rsidR="00CB6BEF" w:rsidRPr="0085545E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3423AA" w:rsidRDefault="00CB6BEF" w:rsidP="003423A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AA">
              <w:rPr>
                <w:rFonts w:ascii="Times New Roman" w:hAnsi="Times New Roman"/>
                <w:sz w:val="28"/>
                <w:szCs w:val="28"/>
              </w:rPr>
              <w:t>Реализация мероприятий государственной программы Республики Дагестан «Противодействие коррупции в Республике Дагестан»</w:t>
            </w:r>
          </w:p>
        </w:tc>
        <w:tc>
          <w:tcPr>
            <w:tcW w:w="2796" w:type="dxa"/>
            <w:gridSpan w:val="4"/>
          </w:tcPr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CB6BEF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М.Р.</w:t>
            </w:r>
          </w:p>
          <w:p w:rsidR="0040332E" w:rsidRDefault="0040332E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  <w:p w:rsidR="00CB6BEF" w:rsidRPr="0085545E" w:rsidRDefault="00CB6BEF" w:rsidP="003423AA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  <w:p w:rsidR="0040332E" w:rsidRPr="0085545E" w:rsidRDefault="0040332E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B6">
              <w:rPr>
                <w:rFonts w:ascii="Times New Roman" w:hAnsi="Times New Roman"/>
                <w:sz w:val="28"/>
                <w:szCs w:val="28"/>
              </w:rPr>
              <w:t>Ибрагимов А.А.</w:t>
            </w:r>
          </w:p>
        </w:tc>
        <w:tc>
          <w:tcPr>
            <w:tcW w:w="2665" w:type="dxa"/>
          </w:tcPr>
          <w:p w:rsidR="00CB6BEF" w:rsidRDefault="00CB6BEF" w:rsidP="00A007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42" w:type="dxa"/>
            <w:gridSpan w:val="2"/>
          </w:tcPr>
          <w:p w:rsidR="00CB6BEF" w:rsidRPr="00ED40D0" w:rsidRDefault="00CB6BEF" w:rsidP="00A007F1">
            <w:pPr>
              <w:pStyle w:val="a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B6BEF" w:rsidRPr="00213F95" w:rsidTr="006F1EB6">
        <w:tc>
          <w:tcPr>
            <w:tcW w:w="958" w:type="dxa"/>
            <w:gridSpan w:val="2"/>
          </w:tcPr>
          <w:p w:rsidR="00CB6BEF" w:rsidRDefault="00CB6BEF" w:rsidP="00A007F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8" w:type="dxa"/>
            <w:gridSpan w:val="2"/>
          </w:tcPr>
          <w:p w:rsidR="00CB6BEF" w:rsidRPr="0029474A" w:rsidRDefault="00CB6BEF" w:rsidP="00F92FD3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отчета о мероприятии по выкупу оружия</w:t>
            </w:r>
          </w:p>
        </w:tc>
        <w:tc>
          <w:tcPr>
            <w:tcW w:w="2796" w:type="dxa"/>
            <w:gridSpan w:val="4"/>
          </w:tcPr>
          <w:p w:rsidR="00CB6BEF" w:rsidRDefault="009C7E99" w:rsidP="00F92FD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  <w:t>Гасанов М.О.</w:t>
            </w:r>
          </w:p>
          <w:p w:rsidR="009C7E99" w:rsidRDefault="009C7E99" w:rsidP="00F92FD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  <w:t>Алиев А.Ш.</w:t>
            </w:r>
          </w:p>
        </w:tc>
        <w:tc>
          <w:tcPr>
            <w:tcW w:w="2544" w:type="dxa"/>
          </w:tcPr>
          <w:p w:rsidR="00CB6BEF" w:rsidRDefault="009C7E99" w:rsidP="00F92FD3">
            <w:pPr>
              <w:jc w:val="center"/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  <w:t>Гимбатов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8"/>
                <w:lang w:bidi="ru-RU"/>
              </w:rPr>
              <w:t xml:space="preserve"> М.Г.</w:t>
            </w:r>
          </w:p>
        </w:tc>
        <w:tc>
          <w:tcPr>
            <w:tcW w:w="2665" w:type="dxa"/>
          </w:tcPr>
          <w:p w:rsidR="00CB6BEF" w:rsidRDefault="00CB6BEF" w:rsidP="00F92FD3">
            <w:pPr>
              <w:jc w:val="center"/>
              <w:rPr>
                <w:rStyle w:val="2"/>
                <w:rFonts w:eastAsia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 до 15 числа</w:t>
            </w:r>
          </w:p>
        </w:tc>
        <w:tc>
          <w:tcPr>
            <w:tcW w:w="1742" w:type="dxa"/>
            <w:gridSpan w:val="2"/>
          </w:tcPr>
          <w:p w:rsidR="00CB6BEF" w:rsidRDefault="00CB6BEF" w:rsidP="00F92FD3">
            <w:pPr>
              <w:pStyle w:val="a6"/>
              <w:ind w:left="10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672DD" w:rsidRDefault="004672DD" w:rsidP="00472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417" w:rsidRPr="00213F95" w:rsidRDefault="00D31417" w:rsidP="00472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______________________________________</w:t>
      </w:r>
    </w:p>
    <w:sectPr w:rsidR="00D31417" w:rsidRPr="00213F95" w:rsidSect="004167FA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15" w:rsidRDefault="00D55F15" w:rsidP="00144932">
      <w:pPr>
        <w:pStyle w:val="a6"/>
      </w:pPr>
      <w:r>
        <w:separator/>
      </w:r>
    </w:p>
  </w:endnote>
  <w:endnote w:type="continuationSeparator" w:id="0">
    <w:p w:rsidR="00D55F15" w:rsidRDefault="00D55F15" w:rsidP="00144932">
      <w:pPr>
        <w:pStyle w:val="a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15" w:rsidRDefault="00D55F15" w:rsidP="00144932">
      <w:pPr>
        <w:pStyle w:val="a6"/>
      </w:pPr>
      <w:r>
        <w:separator/>
      </w:r>
    </w:p>
  </w:footnote>
  <w:footnote w:type="continuationSeparator" w:id="0">
    <w:p w:rsidR="00D55F15" w:rsidRDefault="00D55F15" w:rsidP="00144932">
      <w:pPr>
        <w:pStyle w:val="a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324079"/>
    </w:sdtPr>
    <w:sdtContent>
      <w:p w:rsidR="00826AC3" w:rsidRDefault="0029363A">
        <w:pPr>
          <w:pStyle w:val="a9"/>
          <w:jc w:val="center"/>
        </w:pPr>
        <w:r>
          <w:fldChar w:fldCharType="begin"/>
        </w:r>
        <w:r w:rsidR="00826AC3">
          <w:instrText xml:space="preserve"> PAGE   \* MERGEFORMAT </w:instrText>
        </w:r>
        <w:r>
          <w:fldChar w:fldCharType="separate"/>
        </w:r>
        <w:r w:rsidR="003968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AC3" w:rsidRDefault="00826AC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978"/>
    <w:multiLevelType w:val="hybridMultilevel"/>
    <w:tmpl w:val="4E1E3F82"/>
    <w:lvl w:ilvl="0" w:tplc="F5742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00C3"/>
    <w:rsid w:val="00015948"/>
    <w:rsid w:val="00030D70"/>
    <w:rsid w:val="00035979"/>
    <w:rsid w:val="0004584F"/>
    <w:rsid w:val="000648CE"/>
    <w:rsid w:val="00067E8D"/>
    <w:rsid w:val="00072F32"/>
    <w:rsid w:val="00076A16"/>
    <w:rsid w:val="000E3E2D"/>
    <w:rsid w:val="001053D0"/>
    <w:rsid w:val="00116426"/>
    <w:rsid w:val="00117052"/>
    <w:rsid w:val="00125FF6"/>
    <w:rsid w:val="00144932"/>
    <w:rsid w:val="00155B83"/>
    <w:rsid w:val="00191DF4"/>
    <w:rsid w:val="001F50E1"/>
    <w:rsid w:val="00201225"/>
    <w:rsid w:val="00213F95"/>
    <w:rsid w:val="0025292E"/>
    <w:rsid w:val="00262A80"/>
    <w:rsid w:val="00282647"/>
    <w:rsid w:val="0028371C"/>
    <w:rsid w:val="0029363A"/>
    <w:rsid w:val="00327D99"/>
    <w:rsid w:val="003423AA"/>
    <w:rsid w:val="00364488"/>
    <w:rsid w:val="00374EAC"/>
    <w:rsid w:val="003968CA"/>
    <w:rsid w:val="003D607A"/>
    <w:rsid w:val="003E050E"/>
    <w:rsid w:val="003E6678"/>
    <w:rsid w:val="003F50D5"/>
    <w:rsid w:val="0040332E"/>
    <w:rsid w:val="00412EA1"/>
    <w:rsid w:val="004167FA"/>
    <w:rsid w:val="00417D0E"/>
    <w:rsid w:val="00421986"/>
    <w:rsid w:val="004230FD"/>
    <w:rsid w:val="004514EE"/>
    <w:rsid w:val="00452865"/>
    <w:rsid w:val="00464A51"/>
    <w:rsid w:val="004672DD"/>
    <w:rsid w:val="0047247D"/>
    <w:rsid w:val="00474CD2"/>
    <w:rsid w:val="004A712C"/>
    <w:rsid w:val="00516CB4"/>
    <w:rsid w:val="00587B3A"/>
    <w:rsid w:val="00673F31"/>
    <w:rsid w:val="00686BB1"/>
    <w:rsid w:val="006A5449"/>
    <w:rsid w:val="006C5475"/>
    <w:rsid w:val="006D1775"/>
    <w:rsid w:val="006E3A33"/>
    <w:rsid w:val="006F0815"/>
    <w:rsid w:val="006F1EB6"/>
    <w:rsid w:val="00741D09"/>
    <w:rsid w:val="00744E47"/>
    <w:rsid w:val="00760037"/>
    <w:rsid w:val="00771062"/>
    <w:rsid w:val="007723DE"/>
    <w:rsid w:val="007956C4"/>
    <w:rsid w:val="007A51E6"/>
    <w:rsid w:val="007E7E14"/>
    <w:rsid w:val="0080550D"/>
    <w:rsid w:val="00810643"/>
    <w:rsid w:val="00826AC3"/>
    <w:rsid w:val="00847194"/>
    <w:rsid w:val="008563C7"/>
    <w:rsid w:val="00877CF9"/>
    <w:rsid w:val="00896D73"/>
    <w:rsid w:val="008A61DA"/>
    <w:rsid w:val="008F3128"/>
    <w:rsid w:val="009500C3"/>
    <w:rsid w:val="00967720"/>
    <w:rsid w:val="009A5CCC"/>
    <w:rsid w:val="009C7E99"/>
    <w:rsid w:val="00A007F1"/>
    <w:rsid w:val="00A20DF3"/>
    <w:rsid w:val="00A367F7"/>
    <w:rsid w:val="00A44F5F"/>
    <w:rsid w:val="00A71FD8"/>
    <w:rsid w:val="00AA66C9"/>
    <w:rsid w:val="00AB337D"/>
    <w:rsid w:val="00AC50FD"/>
    <w:rsid w:val="00AC7E4A"/>
    <w:rsid w:val="00AD62CD"/>
    <w:rsid w:val="00AE1A51"/>
    <w:rsid w:val="00B032D0"/>
    <w:rsid w:val="00B214D2"/>
    <w:rsid w:val="00B302C4"/>
    <w:rsid w:val="00B32223"/>
    <w:rsid w:val="00B33107"/>
    <w:rsid w:val="00B505E0"/>
    <w:rsid w:val="00B963CD"/>
    <w:rsid w:val="00BF407F"/>
    <w:rsid w:val="00C01791"/>
    <w:rsid w:val="00C24672"/>
    <w:rsid w:val="00C31935"/>
    <w:rsid w:val="00C4402C"/>
    <w:rsid w:val="00C53DB2"/>
    <w:rsid w:val="00CA08AF"/>
    <w:rsid w:val="00CA76A0"/>
    <w:rsid w:val="00CB6BEF"/>
    <w:rsid w:val="00CC1D4B"/>
    <w:rsid w:val="00CC3E4F"/>
    <w:rsid w:val="00CC58C1"/>
    <w:rsid w:val="00CE1D5F"/>
    <w:rsid w:val="00D2208F"/>
    <w:rsid w:val="00D2707A"/>
    <w:rsid w:val="00D31417"/>
    <w:rsid w:val="00D516E0"/>
    <w:rsid w:val="00D55F15"/>
    <w:rsid w:val="00DC1774"/>
    <w:rsid w:val="00DF4C51"/>
    <w:rsid w:val="00E0067C"/>
    <w:rsid w:val="00E10E95"/>
    <w:rsid w:val="00E15DA4"/>
    <w:rsid w:val="00E3529F"/>
    <w:rsid w:val="00E44D94"/>
    <w:rsid w:val="00E500E5"/>
    <w:rsid w:val="00E640C4"/>
    <w:rsid w:val="00E757BF"/>
    <w:rsid w:val="00E80013"/>
    <w:rsid w:val="00E976D6"/>
    <w:rsid w:val="00ED40D0"/>
    <w:rsid w:val="00ED49DE"/>
    <w:rsid w:val="00EF0306"/>
    <w:rsid w:val="00EF3E95"/>
    <w:rsid w:val="00F23907"/>
    <w:rsid w:val="00F30043"/>
    <w:rsid w:val="00F434D5"/>
    <w:rsid w:val="00F46E18"/>
    <w:rsid w:val="00F61D2B"/>
    <w:rsid w:val="00F669B3"/>
    <w:rsid w:val="00F72CF8"/>
    <w:rsid w:val="00F74894"/>
    <w:rsid w:val="00F773A6"/>
    <w:rsid w:val="00F92FD3"/>
    <w:rsid w:val="00F93EEC"/>
    <w:rsid w:val="00FA1A41"/>
    <w:rsid w:val="00FC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0C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95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sid w:val="0095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5">
    <w:name w:val="Hyperlink"/>
    <w:basedOn w:val="a0"/>
    <w:rsid w:val="009500C3"/>
    <w:rPr>
      <w:color w:val="0066CC"/>
      <w:u w:val="single"/>
    </w:rPr>
  </w:style>
  <w:style w:type="character" w:customStyle="1" w:styleId="20">
    <w:name w:val="Основной текст (2) + Полужирный"/>
    <w:basedOn w:val="a0"/>
    <w:rsid w:val="009500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No Spacing"/>
    <w:uiPriority w:val="1"/>
    <w:qFormat/>
    <w:rsid w:val="009500C3"/>
    <w:pPr>
      <w:spacing w:after="0" w:line="240" w:lineRule="auto"/>
    </w:pPr>
  </w:style>
  <w:style w:type="character" w:customStyle="1" w:styleId="2115pt0pt">
    <w:name w:val="Основной текст (2) + 11;5 pt;Полужирный;Курсив;Интервал 0 pt"/>
    <w:basedOn w:val="a0"/>
    <w:rsid w:val="009500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a0"/>
    <w:rsid w:val="00950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Document Map"/>
    <w:basedOn w:val="a"/>
    <w:link w:val="a8"/>
    <w:uiPriority w:val="99"/>
    <w:semiHidden/>
    <w:unhideWhenUsed/>
    <w:rsid w:val="0095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500C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8F3128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13">
    <w:name w:val="Font Style13"/>
    <w:basedOn w:val="a0"/>
    <w:uiPriority w:val="99"/>
    <w:rsid w:val="009A5CCC"/>
    <w:rPr>
      <w:rFonts w:ascii="Times New Roman" w:hAnsi="Times New Roman" w:cs="Times New Roman"/>
      <w:sz w:val="34"/>
      <w:szCs w:val="34"/>
    </w:rPr>
  </w:style>
  <w:style w:type="character" w:customStyle="1" w:styleId="fontstyle01">
    <w:name w:val="fontstyle01"/>
    <w:basedOn w:val="a0"/>
    <w:rsid w:val="00A367F7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B963CD"/>
  </w:style>
  <w:style w:type="character" w:customStyle="1" w:styleId="FontStyle15">
    <w:name w:val="Font Style15"/>
    <w:basedOn w:val="a0"/>
    <w:uiPriority w:val="99"/>
    <w:rsid w:val="00E44D94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4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932"/>
  </w:style>
  <w:style w:type="paragraph" w:styleId="ab">
    <w:name w:val="footer"/>
    <w:basedOn w:val="a"/>
    <w:link w:val="ac"/>
    <w:uiPriority w:val="99"/>
    <w:semiHidden/>
    <w:unhideWhenUsed/>
    <w:rsid w:val="00144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4932"/>
  </w:style>
  <w:style w:type="paragraph" w:styleId="ad">
    <w:name w:val="Balloon Text"/>
    <w:basedOn w:val="a"/>
    <w:link w:val="ae"/>
    <w:uiPriority w:val="99"/>
    <w:semiHidden/>
    <w:unhideWhenUsed/>
    <w:rsid w:val="00AE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1A5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rsid w:val="00F66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1"/>
    <w:rsid w:val="001F50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3276-D394-4663-B48D-E7F4B5D9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7201</Words>
  <Characters>41050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User</cp:lastModifiedBy>
  <cp:revision>2</cp:revision>
  <cp:lastPrinted>2024-02-20T14:33:00Z</cp:lastPrinted>
  <dcterms:created xsi:type="dcterms:W3CDTF">2024-03-05T13:06:00Z</dcterms:created>
  <dcterms:modified xsi:type="dcterms:W3CDTF">2024-03-05T13:06:00Z</dcterms:modified>
</cp:coreProperties>
</file>