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A5" w:rsidRDefault="005A701D" w:rsidP="005A701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A93314" w:rsidRDefault="00A93314" w:rsidP="00A93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7E249A">
        <w:rPr>
          <w:rFonts w:ascii="Times New Roman" w:hAnsi="Times New Roman" w:cs="Times New Roman"/>
          <w:sz w:val="28"/>
          <w:szCs w:val="28"/>
        </w:rPr>
        <w:t xml:space="preserve"> </w:t>
      </w:r>
      <w:r w:rsidRPr="00C808DC">
        <w:rPr>
          <w:rFonts w:ascii="Times New Roman" w:hAnsi="Times New Roman" w:cs="Times New Roman"/>
          <w:sz w:val="28"/>
          <w:szCs w:val="28"/>
          <w:lang w:bidi="ru-RU"/>
        </w:rPr>
        <w:t>по выкупу у населения добровольно сдаваемого огнестрельного оружия, боеприпасов и взрывчатых веществ</w:t>
      </w:r>
    </w:p>
    <w:p w:rsidR="00C036B6" w:rsidRDefault="00C036B6" w:rsidP="005A70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01DA5" w:rsidRPr="00C036B6" w:rsidRDefault="00501DA5" w:rsidP="00C03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7A08">
        <w:rPr>
          <w:rFonts w:ascii="Times New Roman" w:hAnsi="Times New Roman" w:cs="Times New Roman"/>
          <w:sz w:val="28"/>
          <w:szCs w:val="28"/>
        </w:rPr>
        <w:t>Незаконный оборот огнестрельного оружия и боеприпасов по-прежнему остается одним из главных факторов криминальной напряженности на территории Республики Дагестан.</w:t>
      </w:r>
    </w:p>
    <w:p w:rsidR="00501DA5" w:rsidRPr="00667A08" w:rsidRDefault="00501DA5" w:rsidP="00C036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A08">
        <w:rPr>
          <w:rFonts w:ascii="Times New Roman" w:hAnsi="Times New Roman" w:cs="Times New Roman"/>
          <w:sz w:val="28"/>
          <w:szCs w:val="28"/>
        </w:rPr>
        <w:t xml:space="preserve">В целях устранения условий </w:t>
      </w:r>
      <w:r w:rsidRPr="00667A08">
        <w:rPr>
          <w:rFonts w:ascii="Times New Roman" w:hAnsi="Times New Roman" w:cs="Times New Roman"/>
          <w:bCs/>
          <w:sz w:val="28"/>
          <w:szCs w:val="28"/>
        </w:rPr>
        <w:t xml:space="preserve">и обстоятельств, способствующих незаконному распространению средств поражения на территории Республики Дагестан, и обеспечении информационно-пропагандистского сопровождения указанной работы в Республике Дагестан реализуется государственная программа </w:t>
      </w:r>
      <w:r w:rsidRPr="00667A08">
        <w:rPr>
          <w:rFonts w:ascii="Times New Roman" w:hAnsi="Times New Roman" w:cs="Times New Roman"/>
          <w:sz w:val="28"/>
          <w:szCs w:val="28"/>
          <w:lang w:bidi="ru-RU"/>
        </w:rPr>
        <w:t>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659.</w:t>
      </w:r>
    </w:p>
    <w:p w:rsidR="00501DA5" w:rsidRPr="00667A08" w:rsidRDefault="00501DA5" w:rsidP="0066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7A08">
        <w:rPr>
          <w:rFonts w:ascii="Times New Roman" w:hAnsi="Times New Roman" w:cs="Times New Roman"/>
          <w:sz w:val="28"/>
          <w:szCs w:val="28"/>
          <w:lang w:bidi="ru-RU"/>
        </w:rPr>
        <w:t>В рамках указанной государственной программы осуществляются мероприятия по выкупу у населения добровольно сдаваемого огнестрельного оружия, боеприпасов и взрывчатых веществ.</w:t>
      </w:r>
    </w:p>
    <w:p w:rsidR="00501DA5" w:rsidRPr="00667A08" w:rsidRDefault="00501DA5" w:rsidP="0066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7A08">
        <w:rPr>
          <w:rFonts w:ascii="Times New Roman" w:hAnsi="Times New Roman" w:cs="Times New Roman"/>
          <w:sz w:val="28"/>
          <w:szCs w:val="28"/>
          <w:lang w:bidi="ru-RU"/>
        </w:rPr>
        <w:t>Исполнителями указанных мероприятий определены Министерство юстиции Республики Дагестан, Управление Федеральной службы войск национальной гвардии Российской Федерации по Республике Дагестан, а также Министерство внутренних дел по Республике Дагестан.</w:t>
      </w:r>
    </w:p>
    <w:p w:rsidR="00501DA5" w:rsidRPr="00667A08" w:rsidRDefault="00501DA5" w:rsidP="0066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7A08">
        <w:rPr>
          <w:rFonts w:ascii="Times New Roman" w:hAnsi="Times New Roman" w:cs="Times New Roman"/>
          <w:sz w:val="28"/>
          <w:szCs w:val="28"/>
          <w:lang w:bidi="ru-RU"/>
        </w:rPr>
        <w:t>В 2024 году в бюджете республи</w:t>
      </w:r>
      <w:r w:rsidR="002A24F3" w:rsidRPr="00667A08">
        <w:rPr>
          <w:rFonts w:ascii="Times New Roman" w:hAnsi="Times New Roman" w:cs="Times New Roman"/>
          <w:sz w:val="28"/>
          <w:szCs w:val="28"/>
          <w:lang w:bidi="ru-RU"/>
        </w:rPr>
        <w:t>ки на финансирование мероприятий по выкупу у населения оружия было предусмотрено 5 млн</w:t>
      </w:r>
      <w:proofErr w:type="gramStart"/>
      <w:r w:rsidR="002A24F3" w:rsidRPr="00667A08">
        <w:rPr>
          <w:rFonts w:ascii="Times New Roman" w:hAnsi="Times New Roman" w:cs="Times New Roman"/>
          <w:sz w:val="28"/>
          <w:szCs w:val="28"/>
          <w:lang w:bidi="ru-RU"/>
        </w:rPr>
        <w:t>.р</w:t>
      </w:r>
      <w:proofErr w:type="gramEnd"/>
      <w:r w:rsidR="002A24F3" w:rsidRPr="00667A08">
        <w:rPr>
          <w:rFonts w:ascii="Times New Roman" w:hAnsi="Times New Roman" w:cs="Times New Roman"/>
          <w:sz w:val="28"/>
          <w:szCs w:val="28"/>
          <w:lang w:bidi="ru-RU"/>
        </w:rPr>
        <w:t>ублей.</w:t>
      </w:r>
    </w:p>
    <w:p w:rsidR="002A24F3" w:rsidRPr="00667A08" w:rsidRDefault="002A24F3" w:rsidP="00667A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7A08">
        <w:rPr>
          <w:rFonts w:ascii="Times New Roman" w:hAnsi="Times New Roman" w:cs="Times New Roman"/>
          <w:spacing w:val="-2"/>
          <w:sz w:val="28"/>
          <w:szCs w:val="28"/>
        </w:rPr>
        <w:t>Министерством в 2024 году рассмотрено 62 заявки на выплату денежного вознаграждения, из которых удовлетворено 52 заявки на общую сумму 3 230 886 рублей, по 10 заявкам отказано в выплате денежного вознаграждения. Основными причинами отказа в выплате денежного вознаграждения являлись несоблюдение сроков представления документов, наличие недостоверных сведений в представленных документах.</w:t>
      </w:r>
    </w:p>
    <w:p w:rsidR="002A24F3" w:rsidRDefault="002A24F3" w:rsidP="00667A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7A08">
        <w:rPr>
          <w:rFonts w:ascii="Times New Roman" w:hAnsi="Times New Roman" w:cs="Times New Roman"/>
          <w:spacing w:val="-2"/>
          <w:sz w:val="28"/>
          <w:szCs w:val="28"/>
        </w:rPr>
        <w:t xml:space="preserve">За </w:t>
      </w:r>
      <w:r w:rsidR="008806F5" w:rsidRPr="00667A08">
        <w:rPr>
          <w:rFonts w:ascii="Times New Roman" w:hAnsi="Times New Roman" w:cs="Times New Roman"/>
          <w:spacing w:val="-2"/>
          <w:sz w:val="28"/>
          <w:szCs w:val="28"/>
        </w:rPr>
        <w:t>отчетный</w:t>
      </w:r>
      <w:r w:rsidRPr="00667A08">
        <w:rPr>
          <w:rFonts w:ascii="Times New Roman" w:hAnsi="Times New Roman" w:cs="Times New Roman"/>
          <w:spacing w:val="-2"/>
          <w:sz w:val="28"/>
          <w:szCs w:val="28"/>
        </w:rPr>
        <w:t xml:space="preserve"> период у населения выкуплено 64 единицы огнестрельного оружия</w:t>
      </w:r>
      <w:r w:rsidR="008806F5" w:rsidRPr="00667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7A08">
        <w:rPr>
          <w:rFonts w:ascii="Times New Roman" w:hAnsi="Times New Roman" w:cs="Times New Roman"/>
          <w:spacing w:val="-2"/>
          <w:sz w:val="28"/>
          <w:szCs w:val="28"/>
        </w:rPr>
        <w:t xml:space="preserve">(1-пулемет, 26-автоматов, 4-гранатомета, </w:t>
      </w:r>
      <w:bookmarkStart w:id="0" w:name="_GoBack"/>
      <w:bookmarkEnd w:id="0"/>
      <w:r w:rsidRPr="00667A08">
        <w:rPr>
          <w:rFonts w:ascii="Times New Roman" w:hAnsi="Times New Roman" w:cs="Times New Roman"/>
          <w:spacing w:val="-2"/>
          <w:sz w:val="28"/>
          <w:szCs w:val="28"/>
        </w:rPr>
        <w:t>16-пистолетов из них 7-самодельных, 10-охотничьих ружей,</w:t>
      </w:r>
      <w:r w:rsidR="008806F5" w:rsidRPr="00667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7A08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8806F5" w:rsidRPr="00667A08">
        <w:rPr>
          <w:rFonts w:ascii="Times New Roman" w:hAnsi="Times New Roman" w:cs="Times New Roman"/>
          <w:spacing w:val="-2"/>
          <w:sz w:val="28"/>
          <w:szCs w:val="28"/>
        </w:rPr>
        <w:t>-винтовок и карабинов</w:t>
      </w:r>
      <w:r w:rsidRPr="00667A08">
        <w:rPr>
          <w:rFonts w:ascii="Times New Roman" w:hAnsi="Times New Roman" w:cs="Times New Roman"/>
          <w:spacing w:val="-2"/>
          <w:sz w:val="28"/>
          <w:szCs w:val="28"/>
        </w:rPr>
        <w:t xml:space="preserve">) и 23 398 </w:t>
      </w:r>
      <w:r w:rsidR="00667A08" w:rsidRPr="00667A08">
        <w:rPr>
          <w:rFonts w:ascii="Times New Roman" w:hAnsi="Times New Roman" w:cs="Times New Roman"/>
          <w:spacing w:val="-2"/>
          <w:sz w:val="28"/>
          <w:szCs w:val="28"/>
        </w:rPr>
        <w:t xml:space="preserve">тысяч </w:t>
      </w:r>
      <w:r w:rsidRPr="00667A08">
        <w:rPr>
          <w:rFonts w:ascii="Times New Roman" w:hAnsi="Times New Roman" w:cs="Times New Roman"/>
          <w:spacing w:val="-2"/>
          <w:sz w:val="28"/>
          <w:szCs w:val="28"/>
        </w:rPr>
        <w:t>боеприпасов</w:t>
      </w:r>
      <w:r w:rsidR="00667A08" w:rsidRPr="00667A0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667A08">
        <w:rPr>
          <w:rFonts w:ascii="Times New Roman" w:hAnsi="Times New Roman" w:cs="Times New Roman"/>
          <w:spacing w:val="-2"/>
          <w:sz w:val="28"/>
          <w:szCs w:val="28"/>
        </w:rPr>
        <w:t xml:space="preserve"> т.е. патронов.</w:t>
      </w:r>
    </w:p>
    <w:p w:rsidR="00BF5626" w:rsidRPr="00BF5626" w:rsidRDefault="00BF5626" w:rsidP="00BF5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7A08">
        <w:rPr>
          <w:rFonts w:ascii="Times New Roman" w:hAnsi="Times New Roman" w:cs="Times New Roman"/>
          <w:sz w:val="28"/>
          <w:szCs w:val="28"/>
          <w:lang w:bidi="ru-RU"/>
        </w:rPr>
        <w:t xml:space="preserve">Для сравнения: за 2023год освоено </w:t>
      </w:r>
      <w:r w:rsidRPr="00667A08">
        <w:rPr>
          <w:rFonts w:ascii="Times New Roman" w:hAnsi="Times New Roman" w:cs="Times New Roman"/>
          <w:sz w:val="28"/>
          <w:szCs w:val="28"/>
        </w:rPr>
        <w:t>4 974 140 рублей</w:t>
      </w:r>
      <w:r w:rsidRPr="00667A08">
        <w:rPr>
          <w:rFonts w:ascii="Times New Roman" w:hAnsi="Times New Roman" w:cs="Times New Roman"/>
          <w:sz w:val="28"/>
          <w:szCs w:val="28"/>
          <w:lang w:bidi="ru-RU"/>
        </w:rPr>
        <w:t xml:space="preserve">, за 2022 год освоено </w:t>
      </w:r>
      <w:r w:rsidRPr="00667A08">
        <w:rPr>
          <w:rFonts w:ascii="Times New Roman" w:hAnsi="Times New Roman" w:cs="Times New Roman"/>
          <w:spacing w:val="-2"/>
          <w:sz w:val="28"/>
          <w:szCs w:val="28"/>
        </w:rPr>
        <w:t>4 999 280 рублей</w:t>
      </w:r>
      <w:r w:rsidRPr="00667A08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8806F5" w:rsidRPr="00667A08" w:rsidRDefault="008806F5" w:rsidP="00667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A08">
        <w:rPr>
          <w:rFonts w:ascii="Times New Roman" w:hAnsi="Times New Roman" w:cs="Times New Roman"/>
          <w:sz w:val="28"/>
          <w:szCs w:val="28"/>
          <w:lang w:bidi="ru-RU"/>
        </w:rPr>
        <w:t xml:space="preserve">Учитывая </w:t>
      </w:r>
      <w:proofErr w:type="gramStart"/>
      <w:r w:rsidRPr="00667A08">
        <w:rPr>
          <w:rFonts w:ascii="Times New Roman" w:hAnsi="Times New Roman" w:cs="Times New Roman"/>
          <w:sz w:val="28"/>
          <w:szCs w:val="28"/>
          <w:lang w:bidi="ru-RU"/>
        </w:rPr>
        <w:t>изложенное</w:t>
      </w:r>
      <w:proofErr w:type="gramEnd"/>
      <w:r w:rsidR="00667A08" w:rsidRPr="00667A08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667A08">
        <w:rPr>
          <w:rFonts w:ascii="Times New Roman" w:hAnsi="Times New Roman" w:cs="Times New Roman"/>
          <w:sz w:val="28"/>
          <w:szCs w:val="28"/>
          <w:lang w:bidi="ru-RU"/>
        </w:rPr>
        <w:t xml:space="preserve"> в текущем году заинтересованным органам власти совместно с администрациями муниципальных образований, необходимо продолжить активную агитационно-пропагандистскую и профилактическую работу по склонению граждан к добровольной сдаче огнестрельного оружия, боеприпасов и взрывчатых веществ</w:t>
      </w:r>
      <w:r w:rsidRPr="00667A08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незаконно хранящихся. </w:t>
      </w:r>
    </w:p>
    <w:p w:rsidR="002A24F3" w:rsidRPr="005A701D" w:rsidRDefault="008806F5" w:rsidP="005A7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7A08">
        <w:rPr>
          <w:rFonts w:ascii="Times New Roman" w:hAnsi="Times New Roman" w:cs="Times New Roman"/>
          <w:sz w:val="28"/>
          <w:szCs w:val="28"/>
          <w:lang w:bidi="ru-RU"/>
        </w:rPr>
        <w:t>Работа Министерства в данном направлении будет продолжена с учетом складывающейся обстановки</w:t>
      </w:r>
      <w:r w:rsidR="00015163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667A08">
        <w:rPr>
          <w:rFonts w:ascii="Times New Roman" w:hAnsi="Times New Roman" w:cs="Times New Roman"/>
          <w:sz w:val="28"/>
          <w:szCs w:val="28"/>
          <w:lang w:bidi="ru-RU"/>
        </w:rPr>
        <w:t xml:space="preserve"> в целях обеспечения контроля за своевременным выделением сре</w:t>
      </w:r>
      <w:proofErr w:type="gramStart"/>
      <w:r w:rsidRPr="00667A08">
        <w:rPr>
          <w:rFonts w:ascii="Times New Roman" w:hAnsi="Times New Roman" w:cs="Times New Roman"/>
          <w:sz w:val="28"/>
          <w:szCs w:val="28"/>
          <w:lang w:bidi="ru-RU"/>
        </w:rPr>
        <w:t>дств гр</w:t>
      </w:r>
      <w:proofErr w:type="gramEnd"/>
      <w:r w:rsidRPr="00667A08">
        <w:rPr>
          <w:rFonts w:ascii="Times New Roman" w:hAnsi="Times New Roman" w:cs="Times New Roman"/>
          <w:sz w:val="28"/>
          <w:szCs w:val="28"/>
          <w:lang w:bidi="ru-RU"/>
        </w:rPr>
        <w:t>ажданам</w:t>
      </w:r>
      <w:r w:rsidR="00015163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667A08">
        <w:rPr>
          <w:rFonts w:ascii="Times New Roman" w:hAnsi="Times New Roman" w:cs="Times New Roman"/>
          <w:sz w:val="28"/>
          <w:szCs w:val="28"/>
          <w:lang w:bidi="ru-RU"/>
        </w:rPr>
        <w:t xml:space="preserve"> добровольно сда</w:t>
      </w:r>
      <w:r w:rsidR="00015163">
        <w:rPr>
          <w:rFonts w:ascii="Times New Roman" w:hAnsi="Times New Roman" w:cs="Times New Roman"/>
          <w:sz w:val="28"/>
          <w:szCs w:val="28"/>
          <w:lang w:bidi="ru-RU"/>
        </w:rPr>
        <w:t>вшим оружие.</w:t>
      </w:r>
    </w:p>
    <w:sectPr w:rsidR="002A24F3" w:rsidRPr="005A701D" w:rsidSect="0064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DA5"/>
    <w:rsid w:val="00015163"/>
    <w:rsid w:val="002A24F3"/>
    <w:rsid w:val="004E5C1C"/>
    <w:rsid w:val="00501DA5"/>
    <w:rsid w:val="005A701D"/>
    <w:rsid w:val="00643212"/>
    <w:rsid w:val="00667A08"/>
    <w:rsid w:val="007E249A"/>
    <w:rsid w:val="008420C1"/>
    <w:rsid w:val="008806F5"/>
    <w:rsid w:val="009626A3"/>
    <w:rsid w:val="00A93314"/>
    <w:rsid w:val="00BF5626"/>
    <w:rsid w:val="00C036B6"/>
    <w:rsid w:val="00CB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1DA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501DA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Админ</cp:lastModifiedBy>
  <cp:revision>7</cp:revision>
  <dcterms:created xsi:type="dcterms:W3CDTF">2025-02-24T09:49:00Z</dcterms:created>
  <dcterms:modified xsi:type="dcterms:W3CDTF">2025-10-15T11:04:00Z</dcterms:modified>
</cp:coreProperties>
</file>