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D36E34" w:rsidRDefault="00753E97" w:rsidP="009E0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94E14">
        <w:rPr>
          <w:rFonts w:ascii="Times New Roman" w:hAnsi="Times New Roman" w:cs="Times New Roman"/>
          <w:b/>
          <w:sz w:val="28"/>
          <w:szCs w:val="28"/>
        </w:rPr>
        <w:t>4</w:t>
      </w:r>
      <w:r w:rsidR="00515B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03ECC">
        <w:rPr>
          <w:rFonts w:ascii="Times New Roman" w:hAnsi="Times New Roman" w:cs="Times New Roman"/>
          <w:b/>
          <w:sz w:val="28"/>
          <w:szCs w:val="28"/>
        </w:rPr>
        <w:t>4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DA519C" w:rsidRPr="007A79A2" w:rsidRDefault="00DA519C" w:rsidP="00DA519C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         от 24 июня 2022 г. №75-ОД «О назначении ответственных лиц по организации порядка работы с обращениями граждан», на основании Федерального закона от 2 мая 2006 г. №59-ФЗ «О порядке рассмотрения обращений граждан Российской Федерации», поручением Президента Российской Федерации от 23 июля 2013 г. № Пр-1730, проведен мониторинг поступивших в Министерство юстиции Республики Дагестан обращений граждан за </w:t>
      </w:r>
      <w:r w:rsidR="00F94E14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квартал 202</w:t>
      </w:r>
      <w:r w:rsidR="00A03ECC">
        <w:rPr>
          <w:rFonts w:eastAsiaTheme="minorEastAsia"/>
          <w:szCs w:val="28"/>
        </w:rPr>
        <w:t>4</w:t>
      </w:r>
      <w:r w:rsidRPr="007A79A2">
        <w:rPr>
          <w:rFonts w:eastAsiaTheme="minorEastAsia"/>
          <w:szCs w:val="28"/>
        </w:rPr>
        <w:t xml:space="preserve"> г. </w:t>
      </w:r>
    </w:p>
    <w:p w:rsidR="009E0B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</w:t>
      </w:r>
      <w:r w:rsidR="00F94E14">
        <w:rPr>
          <w:rFonts w:eastAsiaTheme="minorEastAsia"/>
          <w:szCs w:val="28"/>
        </w:rPr>
        <w:t>01.10</w:t>
      </w:r>
      <w:r w:rsidR="00A5530D">
        <w:rPr>
          <w:rFonts w:eastAsiaTheme="minorEastAsia"/>
          <w:szCs w:val="28"/>
        </w:rPr>
        <w:t xml:space="preserve">.2024 г. по </w:t>
      </w:r>
      <w:r w:rsidR="00F94E14">
        <w:rPr>
          <w:rFonts w:eastAsiaTheme="minorEastAsia"/>
          <w:szCs w:val="28"/>
        </w:rPr>
        <w:t>31</w:t>
      </w:r>
      <w:r w:rsidR="00A5530D">
        <w:rPr>
          <w:rFonts w:eastAsiaTheme="minorEastAsia"/>
          <w:szCs w:val="28"/>
        </w:rPr>
        <w:t>.</w:t>
      </w:r>
      <w:r w:rsidR="00F94E14">
        <w:rPr>
          <w:rFonts w:eastAsiaTheme="minorEastAsia"/>
          <w:szCs w:val="28"/>
        </w:rPr>
        <w:t>12</w:t>
      </w:r>
      <w:r w:rsidR="00A03ECC">
        <w:rPr>
          <w:rFonts w:eastAsiaTheme="minorEastAsia"/>
          <w:szCs w:val="28"/>
        </w:rPr>
        <w:t>.</w:t>
      </w:r>
      <w:r w:rsidR="007A79A2" w:rsidRPr="007A79A2">
        <w:rPr>
          <w:rFonts w:eastAsiaTheme="minorEastAsia"/>
          <w:szCs w:val="28"/>
        </w:rPr>
        <w:t>2</w:t>
      </w:r>
      <w:r w:rsidR="001C4F75" w:rsidRPr="007A79A2">
        <w:rPr>
          <w:rFonts w:eastAsiaTheme="minorEastAsia"/>
          <w:szCs w:val="28"/>
        </w:rPr>
        <w:t>02</w:t>
      </w:r>
      <w:r w:rsidR="00A03ECC">
        <w:rPr>
          <w:rFonts w:eastAsiaTheme="minorEastAsia"/>
          <w:szCs w:val="28"/>
        </w:rPr>
        <w:t>4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F94E14">
        <w:rPr>
          <w:rFonts w:eastAsiaTheme="minorEastAsia"/>
          <w:szCs w:val="28"/>
        </w:rPr>
        <w:t>109</w:t>
      </w:r>
      <w:r w:rsidR="009E0BA2">
        <w:rPr>
          <w:rFonts w:eastAsiaTheme="minorEastAsia"/>
          <w:szCs w:val="28"/>
        </w:rPr>
        <w:t xml:space="preserve"> </w:t>
      </w:r>
      <w:r w:rsidR="007A79A2" w:rsidRPr="007A79A2">
        <w:rPr>
          <w:rFonts w:eastAsiaTheme="minorEastAsia"/>
          <w:szCs w:val="28"/>
        </w:rPr>
        <w:t>обращени</w:t>
      </w:r>
      <w:r w:rsidR="009E0BA2">
        <w:rPr>
          <w:rFonts w:eastAsiaTheme="minorEastAsia"/>
          <w:szCs w:val="28"/>
        </w:rPr>
        <w:t>я</w:t>
      </w:r>
      <w:r w:rsidR="00951C22">
        <w:rPr>
          <w:rFonts w:eastAsiaTheme="minorEastAsia"/>
          <w:szCs w:val="28"/>
        </w:rPr>
        <w:t xml:space="preserve">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>Непосред</w:t>
      </w:r>
      <w:r w:rsidR="00753E97" w:rsidRPr="007A79A2">
        <w:rPr>
          <w:rFonts w:eastAsiaTheme="minorEastAsia"/>
          <w:szCs w:val="28"/>
        </w:rPr>
        <w:t xml:space="preserve">ственно от граждан </w:t>
      </w:r>
      <w:r w:rsidR="00033380">
        <w:rPr>
          <w:rFonts w:eastAsiaTheme="minorEastAsia"/>
          <w:szCs w:val="28"/>
        </w:rPr>
        <w:t xml:space="preserve">на электронную почту Министерства юстиции РД </w:t>
      </w:r>
      <w:r w:rsidR="00753E97" w:rsidRPr="007A79A2">
        <w:rPr>
          <w:rFonts w:eastAsiaTheme="minorEastAsia"/>
          <w:szCs w:val="28"/>
        </w:rPr>
        <w:t xml:space="preserve">поступило </w:t>
      </w:r>
      <w:r w:rsidR="00DA519C">
        <w:rPr>
          <w:rFonts w:eastAsiaTheme="minorEastAsia"/>
          <w:szCs w:val="28"/>
        </w:rPr>
        <w:t>-</w:t>
      </w:r>
      <w:r w:rsidR="000300A1">
        <w:rPr>
          <w:rFonts w:eastAsiaTheme="minorEastAsia"/>
          <w:szCs w:val="28"/>
        </w:rPr>
        <w:t>44</w:t>
      </w:r>
      <w:r w:rsidR="0099461A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обращени</w:t>
      </w:r>
      <w:r w:rsidR="009E0BA2">
        <w:rPr>
          <w:rFonts w:eastAsiaTheme="minorEastAsia"/>
          <w:szCs w:val="28"/>
        </w:rPr>
        <w:t>я</w:t>
      </w:r>
      <w:r w:rsidR="00F205F0">
        <w:rPr>
          <w:rFonts w:eastAsiaTheme="minorEastAsia"/>
          <w:szCs w:val="28"/>
        </w:rPr>
        <w:t>.</w:t>
      </w:r>
      <w:r w:rsidR="00033380" w:rsidRPr="00033380">
        <w:rPr>
          <w:rFonts w:eastAsiaTheme="minorEastAsia"/>
          <w:szCs w:val="28"/>
        </w:rPr>
        <w:t xml:space="preserve"> </w:t>
      </w:r>
    </w:p>
    <w:p w:rsidR="00873B43" w:rsidRPr="003F1FA2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FA2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3F1FA2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 xml:space="preserve">-о </w:t>
      </w:r>
      <w:r w:rsidR="00163056" w:rsidRPr="003F1FA2">
        <w:rPr>
          <w:szCs w:val="28"/>
        </w:rPr>
        <w:t xml:space="preserve">деятельности </w:t>
      </w:r>
      <w:r w:rsidR="003F1FA2" w:rsidRPr="003F1FA2">
        <w:rPr>
          <w:szCs w:val="28"/>
        </w:rPr>
        <w:t xml:space="preserve">органов </w:t>
      </w:r>
      <w:r w:rsidR="00163056" w:rsidRPr="003F1FA2">
        <w:rPr>
          <w:szCs w:val="28"/>
        </w:rPr>
        <w:t>ЗАГС</w:t>
      </w:r>
      <w:r w:rsidR="001C4F75" w:rsidRPr="003F1FA2">
        <w:rPr>
          <w:szCs w:val="28"/>
        </w:rPr>
        <w:t>-</w:t>
      </w:r>
      <w:r w:rsidR="000300A1">
        <w:rPr>
          <w:szCs w:val="28"/>
        </w:rPr>
        <w:t>19</w:t>
      </w:r>
    </w:p>
    <w:p w:rsidR="00873B43" w:rsidRPr="003F1FA2" w:rsidRDefault="00515BE1" w:rsidP="00515BE1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Pr="003F1FA2">
        <w:rPr>
          <w:szCs w:val="28"/>
        </w:rPr>
        <w:t xml:space="preserve"> </w:t>
      </w:r>
      <w:r w:rsidR="00753E97" w:rsidRPr="003F1FA2">
        <w:rPr>
          <w:szCs w:val="28"/>
        </w:rPr>
        <w:t>-</w:t>
      </w:r>
      <w:r w:rsidR="00025B4D">
        <w:rPr>
          <w:szCs w:val="28"/>
        </w:rPr>
        <w:t xml:space="preserve"> </w:t>
      </w:r>
      <w:r w:rsidR="00753E97" w:rsidRPr="003F1FA2">
        <w:rPr>
          <w:szCs w:val="28"/>
        </w:rPr>
        <w:t>консультационного характера</w:t>
      </w:r>
      <w:r w:rsidR="006B0BAC" w:rsidRPr="003F1FA2">
        <w:rPr>
          <w:szCs w:val="28"/>
        </w:rPr>
        <w:t xml:space="preserve"> - </w:t>
      </w:r>
      <w:r w:rsidR="000300A1">
        <w:rPr>
          <w:szCs w:val="28"/>
        </w:rPr>
        <w:t>13</w:t>
      </w:r>
    </w:p>
    <w:p w:rsidR="006316EE" w:rsidRPr="003F1FA2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3F1FA2">
        <w:rPr>
          <w:szCs w:val="28"/>
        </w:rPr>
        <w:t>-</w:t>
      </w:r>
      <w:r w:rsidR="00025B4D">
        <w:rPr>
          <w:szCs w:val="28"/>
        </w:rPr>
        <w:t xml:space="preserve"> </w:t>
      </w:r>
      <w:r w:rsidR="000300A1">
        <w:rPr>
          <w:szCs w:val="28"/>
        </w:rPr>
        <w:t>об архивной деятельности-2</w:t>
      </w:r>
    </w:p>
    <w:p w:rsidR="007405A4" w:rsidRDefault="003F1FA2" w:rsidP="00873B43">
      <w:pPr>
        <w:pStyle w:val="a3"/>
        <w:tabs>
          <w:tab w:val="left" w:pos="709"/>
        </w:tabs>
        <w:rPr>
          <w:szCs w:val="28"/>
        </w:rPr>
      </w:pPr>
      <w:r w:rsidRPr="003F1FA2">
        <w:rPr>
          <w:szCs w:val="28"/>
        </w:rPr>
        <w:t xml:space="preserve">        - </w:t>
      </w:r>
      <w:r w:rsidR="000300A1">
        <w:rPr>
          <w:szCs w:val="28"/>
        </w:rPr>
        <w:t>вопросы законодательного характера</w:t>
      </w:r>
      <w:r w:rsidRPr="003F1FA2">
        <w:rPr>
          <w:szCs w:val="28"/>
        </w:rPr>
        <w:t>-</w:t>
      </w:r>
      <w:r w:rsidR="00025B4D">
        <w:rPr>
          <w:szCs w:val="28"/>
        </w:rPr>
        <w:t>3</w:t>
      </w:r>
    </w:p>
    <w:p w:rsidR="002E6CDA" w:rsidRDefault="002E6CDA" w:rsidP="00873B43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- о </w:t>
      </w:r>
      <w:r w:rsidR="000300A1">
        <w:rPr>
          <w:szCs w:val="28"/>
        </w:rPr>
        <w:t>трудовой деятельности</w:t>
      </w:r>
      <w:r>
        <w:rPr>
          <w:szCs w:val="28"/>
        </w:rPr>
        <w:t xml:space="preserve"> -</w:t>
      </w:r>
      <w:r w:rsidR="000300A1">
        <w:rPr>
          <w:szCs w:val="28"/>
        </w:rPr>
        <w:t>2</w:t>
      </w:r>
    </w:p>
    <w:p w:rsidR="00D106C3" w:rsidRPr="003F1FA2" w:rsidRDefault="006C42A0" w:rsidP="000300A1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</w:t>
      </w:r>
      <w:r w:rsidR="00515BE1">
        <w:rPr>
          <w:szCs w:val="28"/>
        </w:rPr>
        <w:t xml:space="preserve"> -</w:t>
      </w:r>
      <w:r w:rsidR="00025B4D">
        <w:rPr>
          <w:szCs w:val="28"/>
        </w:rPr>
        <w:t xml:space="preserve"> </w:t>
      </w:r>
      <w:r w:rsidR="000300A1">
        <w:rPr>
          <w:szCs w:val="28"/>
        </w:rPr>
        <w:t>жалоба на работников АМС-2</w:t>
      </w:r>
    </w:p>
    <w:p w:rsidR="00873B43" w:rsidRPr="003F1FA2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3F1F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3F1FA2">
        <w:rPr>
          <w:szCs w:val="28"/>
        </w:rPr>
        <w:t xml:space="preserve"> подведомственности:</w:t>
      </w:r>
    </w:p>
    <w:p w:rsidR="00873B43" w:rsidRPr="003F1FA2" w:rsidRDefault="00873B43" w:rsidP="00873B43">
      <w:pPr>
        <w:pStyle w:val="a3"/>
        <w:ind w:firstLine="567"/>
        <w:rPr>
          <w:szCs w:val="28"/>
        </w:rPr>
      </w:pPr>
      <w:r w:rsidRPr="003F1FA2">
        <w:rPr>
          <w:szCs w:val="28"/>
        </w:rPr>
        <w:t xml:space="preserve">-в Управление </w:t>
      </w:r>
      <w:r w:rsidR="00753E97" w:rsidRPr="003F1FA2">
        <w:rPr>
          <w:szCs w:val="28"/>
        </w:rPr>
        <w:t>Министерства юстиции РФ по РД -</w:t>
      </w:r>
      <w:r w:rsidR="000300A1">
        <w:rPr>
          <w:szCs w:val="28"/>
        </w:rPr>
        <w:t>1</w:t>
      </w:r>
    </w:p>
    <w:p w:rsidR="00873B43" w:rsidRPr="003F1FA2" w:rsidRDefault="00D106C3" w:rsidP="00163056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0300A1">
        <w:rPr>
          <w:szCs w:val="28"/>
        </w:rPr>
        <w:t>УФССП по</w:t>
      </w:r>
      <w:r w:rsidR="00CD4727">
        <w:rPr>
          <w:szCs w:val="28"/>
        </w:rPr>
        <w:t xml:space="preserve"> РД</w:t>
      </w:r>
      <w:r w:rsidR="00753E97" w:rsidRPr="003F1FA2">
        <w:rPr>
          <w:szCs w:val="28"/>
        </w:rPr>
        <w:t xml:space="preserve"> - </w:t>
      </w:r>
      <w:r w:rsidR="000300A1">
        <w:rPr>
          <w:szCs w:val="28"/>
        </w:rPr>
        <w:t>1</w:t>
      </w:r>
    </w:p>
    <w:p w:rsidR="00A8284B" w:rsidRPr="003F1FA2" w:rsidRDefault="00D106C3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E83B29">
        <w:rPr>
          <w:szCs w:val="28"/>
        </w:rPr>
        <w:t>в</w:t>
      </w:r>
      <w:r w:rsidR="00CD4727">
        <w:rPr>
          <w:szCs w:val="28"/>
        </w:rPr>
        <w:t xml:space="preserve"> </w:t>
      </w:r>
      <w:r w:rsidR="000300A1">
        <w:rPr>
          <w:szCs w:val="28"/>
        </w:rPr>
        <w:t>Адвокатскую палату</w:t>
      </w:r>
      <w:r w:rsidR="00CD4727">
        <w:rPr>
          <w:szCs w:val="28"/>
        </w:rPr>
        <w:t xml:space="preserve"> РД-1</w:t>
      </w:r>
    </w:p>
    <w:p w:rsidR="00163056" w:rsidRPr="002D12D4" w:rsidRDefault="00AE0668" w:rsidP="002D12D4">
      <w:pPr>
        <w:pStyle w:val="a3"/>
        <w:ind w:firstLine="567"/>
        <w:rPr>
          <w:szCs w:val="28"/>
        </w:rPr>
      </w:pPr>
      <w:r>
        <w:rPr>
          <w:rFonts w:eastAsiaTheme="minorEastAsia"/>
          <w:szCs w:val="28"/>
        </w:rPr>
        <w:t xml:space="preserve">В </w:t>
      </w:r>
      <w:r w:rsidR="00873B43" w:rsidRPr="007A79A2">
        <w:rPr>
          <w:rFonts w:eastAsiaTheme="minorEastAsia"/>
          <w:szCs w:val="28"/>
        </w:rPr>
        <w:t>закрытом информацио</w:t>
      </w:r>
      <w:r w:rsidR="007A1467" w:rsidRPr="007A79A2">
        <w:rPr>
          <w:rFonts w:eastAsiaTheme="minorEastAsia"/>
          <w:szCs w:val="28"/>
        </w:rPr>
        <w:t>нном ресурсе ССТУ.РФ поступило</w:t>
      </w:r>
      <w:r w:rsidR="00D36E34">
        <w:rPr>
          <w:rFonts w:eastAsiaTheme="minorEastAsia"/>
          <w:szCs w:val="28"/>
        </w:rPr>
        <w:t>-</w:t>
      </w:r>
      <w:r w:rsidR="00F94E14">
        <w:rPr>
          <w:rFonts w:eastAsiaTheme="minorEastAsia"/>
          <w:szCs w:val="28"/>
        </w:rPr>
        <w:t xml:space="preserve">4 </w:t>
      </w:r>
      <w:r w:rsidR="007A1467" w:rsidRPr="007A79A2">
        <w:rPr>
          <w:rFonts w:eastAsiaTheme="minorEastAsia"/>
          <w:szCs w:val="28"/>
        </w:rPr>
        <w:t>обращени</w:t>
      </w:r>
      <w:r w:rsidR="00E83B29">
        <w:rPr>
          <w:rFonts w:eastAsiaTheme="minorEastAsia"/>
          <w:szCs w:val="28"/>
        </w:rPr>
        <w:t>й</w:t>
      </w:r>
      <w:r w:rsidR="002D12D4">
        <w:rPr>
          <w:szCs w:val="28"/>
        </w:rPr>
        <w:t>.</w:t>
      </w:r>
    </w:p>
    <w:p w:rsidR="00F205F0" w:rsidRDefault="009E0BA2" w:rsidP="00163056">
      <w:pPr>
        <w:pStyle w:val="a3"/>
        <w:tabs>
          <w:tab w:val="left" w:pos="709"/>
        </w:tabs>
        <w:ind w:firstLine="567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 А</w:t>
      </w:r>
      <w:r w:rsidR="00F205F0">
        <w:rPr>
          <w:rFonts w:eastAsiaTheme="minorEastAsia"/>
          <w:szCs w:val="28"/>
        </w:rPr>
        <w:t xml:space="preserve">дминистрации Главы и </w:t>
      </w:r>
      <w:r w:rsidR="00F205F0" w:rsidRPr="00033380">
        <w:rPr>
          <w:rFonts w:eastAsiaTheme="minorEastAsia"/>
          <w:szCs w:val="28"/>
        </w:rPr>
        <w:t>Правительства</w:t>
      </w:r>
      <w:r w:rsidR="00F205F0">
        <w:rPr>
          <w:rFonts w:eastAsiaTheme="minorEastAsia"/>
          <w:szCs w:val="28"/>
        </w:rPr>
        <w:t xml:space="preserve"> </w:t>
      </w:r>
      <w:r w:rsidR="00F205F0" w:rsidRPr="00033380">
        <w:rPr>
          <w:rFonts w:eastAsiaTheme="minorEastAsia"/>
          <w:szCs w:val="28"/>
        </w:rPr>
        <w:t xml:space="preserve">РД и органов исполнительной власти РД </w:t>
      </w:r>
      <w:r w:rsidR="00CD4727">
        <w:rPr>
          <w:rFonts w:eastAsiaTheme="minorEastAsia"/>
          <w:szCs w:val="28"/>
        </w:rPr>
        <w:t xml:space="preserve">– </w:t>
      </w:r>
      <w:r w:rsidR="00F94E14">
        <w:rPr>
          <w:rFonts w:eastAsiaTheme="minorEastAsia"/>
          <w:szCs w:val="28"/>
        </w:rPr>
        <w:t>53</w:t>
      </w:r>
      <w:r w:rsidR="00F205F0" w:rsidRPr="00033380">
        <w:rPr>
          <w:rFonts w:eastAsiaTheme="minorEastAsia"/>
          <w:szCs w:val="28"/>
        </w:rPr>
        <w:t xml:space="preserve"> обращени</w:t>
      </w:r>
      <w:r w:rsidR="00E83B29">
        <w:rPr>
          <w:rFonts w:eastAsiaTheme="minorEastAsia"/>
          <w:szCs w:val="28"/>
        </w:rPr>
        <w:t>й</w:t>
      </w:r>
      <w:r w:rsidR="00F205F0">
        <w:rPr>
          <w:rFonts w:eastAsiaTheme="minorEastAsia"/>
          <w:szCs w:val="28"/>
        </w:rPr>
        <w:t>.</w:t>
      </w:r>
    </w:p>
    <w:p w:rsidR="009E0BA2" w:rsidRDefault="009E0BA2" w:rsidP="00163056">
      <w:pPr>
        <w:pStyle w:val="a3"/>
        <w:tabs>
          <w:tab w:val="left" w:pos="709"/>
        </w:tabs>
        <w:ind w:firstLine="567"/>
      </w:pPr>
      <w:r>
        <w:rPr>
          <w:rFonts w:eastAsiaTheme="minorEastAsia"/>
          <w:szCs w:val="28"/>
        </w:rPr>
        <w:t>На платформу обратной связи (ПОС) –</w:t>
      </w:r>
      <w:r w:rsidR="00F94E14">
        <w:rPr>
          <w:rFonts w:eastAsiaTheme="minorEastAsia"/>
          <w:szCs w:val="28"/>
        </w:rPr>
        <w:t>8</w:t>
      </w:r>
      <w:r w:rsidR="00CD4727">
        <w:rPr>
          <w:rFonts w:eastAsiaTheme="minorEastAsia"/>
          <w:szCs w:val="28"/>
        </w:rPr>
        <w:t xml:space="preserve"> обращение</w:t>
      </w:r>
    </w:p>
    <w:p w:rsidR="00873B43" w:rsidRPr="00873B43" w:rsidRDefault="00873B43" w:rsidP="00163056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9E0BA2" w:rsidRPr="00025B4D" w:rsidRDefault="00753E97" w:rsidP="00025B4D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</w:t>
      </w:r>
      <w:r w:rsidR="0004502D">
        <w:rPr>
          <w:szCs w:val="28"/>
        </w:rPr>
        <w:t xml:space="preserve"> </w:t>
      </w:r>
      <w:r w:rsidR="00EB1DE8" w:rsidRPr="007A79A2">
        <w:rPr>
          <w:rFonts w:eastAsiaTheme="minorEastAsia"/>
          <w:szCs w:val="28"/>
        </w:rPr>
        <w:t>от граждан</w:t>
      </w:r>
      <w:r w:rsidR="00EB1DE8">
        <w:rPr>
          <w:rFonts w:eastAsiaTheme="minorEastAsia"/>
          <w:szCs w:val="28"/>
        </w:rPr>
        <w:t xml:space="preserve"> напрямую и на электронную почту</w:t>
      </w:r>
      <w:r w:rsidR="00AE0668">
        <w:rPr>
          <w:rFonts w:eastAsiaTheme="minorEastAsia"/>
          <w:szCs w:val="28"/>
        </w:rPr>
        <w:t xml:space="preserve">  </w:t>
      </w:r>
      <w:r w:rsidR="00EB1DE8">
        <w:rPr>
          <w:rFonts w:eastAsiaTheme="minorEastAsia"/>
          <w:szCs w:val="28"/>
        </w:rPr>
        <w:t>в Министерство юстиции</w:t>
      </w:r>
      <w:r w:rsidR="00AE0668">
        <w:rPr>
          <w:rFonts w:eastAsiaTheme="minorEastAsia"/>
          <w:szCs w:val="28"/>
        </w:rPr>
        <w:t xml:space="preserve"> </w:t>
      </w:r>
      <w:r w:rsidR="00EB1DE8">
        <w:rPr>
          <w:rFonts w:eastAsiaTheme="minorEastAsia"/>
          <w:szCs w:val="28"/>
        </w:rPr>
        <w:t>РД, так же</w:t>
      </w:r>
      <w:r w:rsidR="00873B43" w:rsidRPr="00873B43">
        <w:rPr>
          <w:szCs w:val="28"/>
        </w:rPr>
        <w:t xml:space="preserve">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025B4D" w:rsidRDefault="00025B4D" w:rsidP="00B90224">
      <w:pPr>
        <w:pStyle w:val="a3"/>
        <w:rPr>
          <w:b/>
          <w:szCs w:val="28"/>
        </w:rPr>
      </w:pPr>
    </w:p>
    <w:p w:rsidR="00872F61" w:rsidRDefault="00872F61" w:rsidP="00B90224">
      <w:pPr>
        <w:pStyle w:val="a3"/>
        <w:rPr>
          <w:b/>
          <w:szCs w:val="28"/>
        </w:rPr>
      </w:pPr>
    </w:p>
    <w:p w:rsidR="00CA4FE9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 xml:space="preserve">Консультант отдела делопроизводства                       </w:t>
      </w:r>
      <w:r w:rsidR="00872F61">
        <w:rPr>
          <w:b/>
          <w:szCs w:val="28"/>
        </w:rPr>
        <w:t xml:space="preserve">            </w:t>
      </w:r>
      <w:r w:rsidR="002545A8" w:rsidRPr="00B90224">
        <w:rPr>
          <w:b/>
          <w:szCs w:val="28"/>
        </w:rPr>
        <w:t xml:space="preserve">Исмаилова </w:t>
      </w:r>
      <w:proofErr w:type="spellStart"/>
      <w:r w:rsidR="002545A8" w:rsidRPr="00B90224">
        <w:rPr>
          <w:b/>
          <w:szCs w:val="28"/>
        </w:rPr>
        <w:t>Р.Р</w:t>
      </w:r>
      <w:proofErr w:type="spellEnd"/>
      <w:r w:rsidRPr="00B90224">
        <w:rPr>
          <w:b/>
          <w:szCs w:val="28"/>
        </w:rPr>
        <w:t>.</w:t>
      </w:r>
    </w:p>
    <w:p w:rsidR="00872F61" w:rsidRDefault="00872F61" w:rsidP="00B90224">
      <w:pPr>
        <w:pStyle w:val="a3"/>
        <w:rPr>
          <w:b/>
          <w:szCs w:val="28"/>
        </w:rPr>
      </w:pPr>
    </w:p>
    <w:p w:rsidR="00872F61" w:rsidRPr="00872F61" w:rsidRDefault="00872F61" w:rsidP="00B90224">
      <w:pPr>
        <w:pStyle w:val="a3"/>
        <w:rPr>
          <w:szCs w:val="28"/>
        </w:rPr>
      </w:pPr>
      <w:r w:rsidRPr="00872F61">
        <w:rPr>
          <w:szCs w:val="28"/>
        </w:rPr>
        <w:t>Согласовано:</w:t>
      </w:r>
      <w:r>
        <w:rPr>
          <w:szCs w:val="28"/>
        </w:rPr>
        <w:t xml:space="preserve"> Начальник </w:t>
      </w:r>
      <w:proofErr w:type="spellStart"/>
      <w:r>
        <w:rPr>
          <w:szCs w:val="28"/>
        </w:rPr>
        <w:t>отд</w:t>
      </w:r>
      <w:proofErr w:type="spellEnd"/>
      <w:r>
        <w:rPr>
          <w:szCs w:val="28"/>
        </w:rPr>
        <w:t xml:space="preserve"> делопроизводства Бабаева </w:t>
      </w:r>
      <w:proofErr w:type="spellStart"/>
      <w:r>
        <w:rPr>
          <w:szCs w:val="28"/>
        </w:rPr>
        <w:t>я.е</w:t>
      </w:r>
      <w:proofErr w:type="spellEnd"/>
    </w:p>
    <w:sectPr w:rsidR="00872F61" w:rsidRPr="00872F61" w:rsidSect="00025B4D">
      <w:pgSz w:w="11909" w:h="16834"/>
      <w:pgMar w:top="709" w:right="1134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4C4" w:rsidRDefault="001D24C4" w:rsidP="009E0BA2">
      <w:pPr>
        <w:spacing w:after="0" w:line="240" w:lineRule="auto"/>
      </w:pPr>
      <w:r>
        <w:separator/>
      </w:r>
    </w:p>
  </w:endnote>
  <w:endnote w:type="continuationSeparator" w:id="0">
    <w:p w:rsidR="001D24C4" w:rsidRDefault="001D24C4" w:rsidP="009E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4C4" w:rsidRDefault="001D24C4" w:rsidP="009E0BA2">
      <w:pPr>
        <w:spacing w:after="0" w:line="240" w:lineRule="auto"/>
      </w:pPr>
      <w:r>
        <w:separator/>
      </w:r>
    </w:p>
  </w:footnote>
  <w:footnote w:type="continuationSeparator" w:id="0">
    <w:p w:rsidR="001D24C4" w:rsidRDefault="001D24C4" w:rsidP="009E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3"/>
    <w:rsid w:val="00025B4D"/>
    <w:rsid w:val="000300A1"/>
    <w:rsid w:val="00033380"/>
    <w:rsid w:val="0004502D"/>
    <w:rsid w:val="000639FB"/>
    <w:rsid w:val="00076DAB"/>
    <w:rsid w:val="00111239"/>
    <w:rsid w:val="00163056"/>
    <w:rsid w:val="001B1018"/>
    <w:rsid w:val="001C4F75"/>
    <w:rsid w:val="001D24C4"/>
    <w:rsid w:val="001D50F9"/>
    <w:rsid w:val="00207259"/>
    <w:rsid w:val="00220644"/>
    <w:rsid w:val="002545A8"/>
    <w:rsid w:val="002D12D4"/>
    <w:rsid w:val="002E6CDA"/>
    <w:rsid w:val="00332B73"/>
    <w:rsid w:val="003E27D0"/>
    <w:rsid w:val="003F1FA2"/>
    <w:rsid w:val="00515BE1"/>
    <w:rsid w:val="00523FBC"/>
    <w:rsid w:val="005C6CE1"/>
    <w:rsid w:val="006316EE"/>
    <w:rsid w:val="00692DAB"/>
    <w:rsid w:val="00694C6D"/>
    <w:rsid w:val="006A58ED"/>
    <w:rsid w:val="006B0BAC"/>
    <w:rsid w:val="006C42A0"/>
    <w:rsid w:val="00723F25"/>
    <w:rsid w:val="007405A4"/>
    <w:rsid w:val="00751D75"/>
    <w:rsid w:val="00753E97"/>
    <w:rsid w:val="00767A78"/>
    <w:rsid w:val="00771CDA"/>
    <w:rsid w:val="007A1467"/>
    <w:rsid w:val="007A79A2"/>
    <w:rsid w:val="007B7F1A"/>
    <w:rsid w:val="007F19D2"/>
    <w:rsid w:val="007F38CA"/>
    <w:rsid w:val="007F48CD"/>
    <w:rsid w:val="00815785"/>
    <w:rsid w:val="00872F61"/>
    <w:rsid w:val="00873955"/>
    <w:rsid w:val="00873B43"/>
    <w:rsid w:val="008C6BE2"/>
    <w:rsid w:val="00951C22"/>
    <w:rsid w:val="0099461A"/>
    <w:rsid w:val="009A05EE"/>
    <w:rsid w:val="009E0BA2"/>
    <w:rsid w:val="009E4563"/>
    <w:rsid w:val="00A0203B"/>
    <w:rsid w:val="00A03ECC"/>
    <w:rsid w:val="00A0438E"/>
    <w:rsid w:val="00A4483D"/>
    <w:rsid w:val="00A5530D"/>
    <w:rsid w:val="00A8284B"/>
    <w:rsid w:val="00AB485F"/>
    <w:rsid w:val="00AD11D4"/>
    <w:rsid w:val="00AE0668"/>
    <w:rsid w:val="00AF6432"/>
    <w:rsid w:val="00B83898"/>
    <w:rsid w:val="00B90224"/>
    <w:rsid w:val="00BF7782"/>
    <w:rsid w:val="00C5547D"/>
    <w:rsid w:val="00CA34E6"/>
    <w:rsid w:val="00CA4FE9"/>
    <w:rsid w:val="00CB532E"/>
    <w:rsid w:val="00CD4727"/>
    <w:rsid w:val="00D106C3"/>
    <w:rsid w:val="00D36E34"/>
    <w:rsid w:val="00D663DA"/>
    <w:rsid w:val="00DA519C"/>
    <w:rsid w:val="00DD2A54"/>
    <w:rsid w:val="00E2459D"/>
    <w:rsid w:val="00E83B29"/>
    <w:rsid w:val="00EA0B4D"/>
    <w:rsid w:val="00EB1DE8"/>
    <w:rsid w:val="00EB66BE"/>
    <w:rsid w:val="00EF4663"/>
    <w:rsid w:val="00F205F0"/>
    <w:rsid w:val="00F94E14"/>
    <w:rsid w:val="00FA6D92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5DEC0A-2A49-4D2C-BA56-FA19C57A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2D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BA2"/>
  </w:style>
  <w:style w:type="paragraph" w:styleId="a9">
    <w:name w:val="footer"/>
    <w:basedOn w:val="a"/>
    <w:link w:val="aa"/>
    <w:uiPriority w:val="99"/>
    <w:semiHidden/>
    <w:unhideWhenUsed/>
    <w:rsid w:val="009E0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876E-EDB3-43CE-831F-99C1553B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2024-10-04T13:24:00Z</cp:lastPrinted>
  <dcterms:created xsi:type="dcterms:W3CDTF">2025-01-21T06:04:00Z</dcterms:created>
  <dcterms:modified xsi:type="dcterms:W3CDTF">2025-01-21T06:04:00Z</dcterms:modified>
</cp:coreProperties>
</file>