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F56" w:rsidRDefault="005A4F56" w:rsidP="005A4F5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О</w:t>
      </w:r>
      <w:r w:rsidR="0095723E" w:rsidRPr="0095723E">
        <w:rPr>
          <w:b/>
          <w:color w:val="333333"/>
          <w:sz w:val="28"/>
          <w:szCs w:val="28"/>
        </w:rPr>
        <w:t xml:space="preserve"> мерах поддержки</w:t>
      </w:r>
    </w:p>
    <w:p w:rsidR="0095723E" w:rsidRPr="0095723E" w:rsidRDefault="005A4F56" w:rsidP="005A4F5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у</w:t>
      </w:r>
      <w:r w:rsidR="0095723E" w:rsidRPr="0095723E">
        <w:rPr>
          <w:b/>
          <w:color w:val="333333"/>
          <w:sz w:val="28"/>
          <w:szCs w:val="28"/>
        </w:rPr>
        <w:t>частников</w:t>
      </w:r>
      <w:r>
        <w:rPr>
          <w:b/>
          <w:color w:val="333333"/>
          <w:sz w:val="28"/>
          <w:szCs w:val="28"/>
        </w:rPr>
        <w:t xml:space="preserve"> </w:t>
      </w:r>
      <w:r w:rsidR="0095723E" w:rsidRPr="0095723E">
        <w:rPr>
          <w:b/>
          <w:color w:val="333333"/>
          <w:sz w:val="28"/>
          <w:szCs w:val="28"/>
        </w:rPr>
        <w:t>специальной военной операции и членов их семей</w:t>
      </w:r>
    </w:p>
    <w:p w:rsidR="0095723E" w:rsidRDefault="0095723E" w:rsidP="005A4F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30"/>
          <w:szCs w:val="30"/>
        </w:rPr>
      </w:pPr>
    </w:p>
    <w:p w:rsidR="0095723E" w:rsidRPr="00580F4B" w:rsidRDefault="0095723E" w:rsidP="005A4F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80F4B">
        <w:rPr>
          <w:color w:val="000000" w:themeColor="text1"/>
          <w:sz w:val="28"/>
          <w:szCs w:val="28"/>
        </w:rPr>
        <w:t>Поддержка участников специальной военной операции                              (далее – участники СВО) и членов их семей находится на особом контроле                  у государства с самого начала специальной военной операции.</w:t>
      </w:r>
    </w:p>
    <w:p w:rsidR="0095723E" w:rsidRPr="00580F4B" w:rsidRDefault="0095723E" w:rsidP="005A4F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80F4B">
        <w:rPr>
          <w:color w:val="000000" w:themeColor="text1"/>
          <w:sz w:val="28"/>
          <w:szCs w:val="28"/>
        </w:rPr>
        <w:t>К ключевым мерам поддержки участников СВО относятся: денежные выплаты, медицинская помощь, трудовые гарантии, льготы в сфере жилищно-коммунального хозяйства, привилегии в сфере образования и иные меры, предусмотренные законодательством.</w:t>
      </w:r>
    </w:p>
    <w:p w:rsidR="0095723E" w:rsidRPr="00580F4B" w:rsidRDefault="0095723E" w:rsidP="005A4F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80F4B">
        <w:rPr>
          <w:color w:val="000000" w:themeColor="text1"/>
          <w:sz w:val="28"/>
          <w:szCs w:val="28"/>
        </w:rPr>
        <w:t>Указанные меры поддержки находят свое отражение в нормативных правовых актах Российской Федерации на федеральном, региональном                            и местном уровнях.</w:t>
      </w:r>
    </w:p>
    <w:p w:rsidR="0095723E" w:rsidRPr="00D472E1" w:rsidRDefault="0095723E" w:rsidP="005A4F56">
      <w:pPr>
        <w:pStyle w:val="toc2"/>
        <w:spacing w:before="0" w:beforeAutospacing="0" w:after="0" w:afterAutospacing="0"/>
        <w:ind w:firstLine="709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D472E1">
        <w:rPr>
          <w:b/>
          <w:color w:val="000000" w:themeColor="text1"/>
          <w:sz w:val="28"/>
          <w:szCs w:val="28"/>
        </w:rPr>
        <w:t xml:space="preserve">Так, на федеральном уровне </w:t>
      </w:r>
      <w:hyperlink r:id="rId6" w:anchor="1" w:history="1">
        <w:r w:rsidRPr="00D472E1">
          <w:rPr>
            <w:rStyle w:val="a4"/>
            <w:b/>
            <w:bCs/>
            <w:color w:val="000000" w:themeColor="text1"/>
            <w:sz w:val="28"/>
            <w:szCs w:val="28"/>
            <w:u w:val="none"/>
            <w:bdr w:val="none" w:sz="0" w:space="0" w:color="auto" w:frame="1"/>
          </w:rPr>
          <w:t>предусмотрены</w:t>
        </w:r>
      </w:hyperlink>
      <w:r w:rsidRPr="00D472E1">
        <w:rPr>
          <w:b/>
          <w:color w:val="000000" w:themeColor="text1"/>
          <w:sz w:val="28"/>
          <w:szCs w:val="28"/>
        </w:rPr>
        <w:t xml:space="preserve"> следующие меры поддержки:</w:t>
      </w:r>
    </w:p>
    <w:p w:rsidR="0095723E" w:rsidRPr="0095723E" w:rsidRDefault="00FB44E8" w:rsidP="005A4F56">
      <w:pPr>
        <w:pStyle w:val="toc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hyperlink r:id="rId7" w:anchor="1.1" w:history="1"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1.1. Ежемесячное денежное содержание</w:t>
        </w:r>
      </w:hyperlink>
      <w:r w:rsidR="0095723E">
        <w:rPr>
          <w:color w:val="000000" w:themeColor="text1"/>
          <w:sz w:val="28"/>
          <w:szCs w:val="28"/>
        </w:rPr>
        <w:t>;</w:t>
      </w:r>
    </w:p>
    <w:p w:rsidR="0095723E" w:rsidRPr="0095723E" w:rsidRDefault="00FB44E8" w:rsidP="005A4F56">
      <w:pPr>
        <w:pStyle w:val="toc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hyperlink r:id="rId8" w:anchor="1.2" w:history="1"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1.2. Единовременная денежная выплата в размере 195 000 рублей</w:t>
        </w:r>
      </w:hyperlink>
      <w:r w:rsidR="0095723E">
        <w:rPr>
          <w:color w:val="000000" w:themeColor="text1"/>
          <w:sz w:val="28"/>
          <w:szCs w:val="28"/>
        </w:rPr>
        <w:t>;</w:t>
      </w:r>
    </w:p>
    <w:p w:rsidR="0095723E" w:rsidRPr="0095723E" w:rsidRDefault="00FB44E8" w:rsidP="005A4F56">
      <w:pPr>
        <w:pStyle w:val="toc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hyperlink r:id="rId9" w:anchor="1.3" w:history="1"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1.3. Единовременное поощрение при награждении государственными наградами РФ или поощрении Президентом РФ, Правительством РФ</w:t>
        </w:r>
      </w:hyperlink>
      <w:r w:rsidR="0095723E">
        <w:rPr>
          <w:color w:val="000000" w:themeColor="text1"/>
          <w:sz w:val="28"/>
          <w:szCs w:val="28"/>
        </w:rPr>
        <w:t>;</w:t>
      </w:r>
    </w:p>
    <w:p w:rsidR="0095723E" w:rsidRPr="0095723E" w:rsidRDefault="00FB44E8" w:rsidP="005A4F56">
      <w:pPr>
        <w:pStyle w:val="toc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hyperlink r:id="rId10" w:anchor="1.4" w:history="1">
        <w:r w:rsid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1.4. </w:t>
        </w:r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Единовременное пособие при увольнении с военной службы военнослужащего</w:t>
        </w:r>
      </w:hyperlink>
      <w:r w:rsidR="0095723E">
        <w:rPr>
          <w:color w:val="000000" w:themeColor="text1"/>
          <w:sz w:val="28"/>
          <w:szCs w:val="28"/>
        </w:rPr>
        <w:t>;</w:t>
      </w:r>
    </w:p>
    <w:p w:rsidR="0095723E" w:rsidRPr="0095723E" w:rsidRDefault="00FB44E8" w:rsidP="005A4F56">
      <w:pPr>
        <w:pStyle w:val="toc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hyperlink r:id="rId11" w:anchor="1.5" w:history="1">
        <w:r w:rsid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1.5. </w:t>
        </w:r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Единовременное пособие в случае гибели (смерти) военнослужащего или гражданина, пребывающего в добровольческом формировании, в размере 5 159 344,37  рублей  (с учетом индексации)</w:t>
        </w:r>
      </w:hyperlink>
      <w:r w:rsidR="0095723E">
        <w:rPr>
          <w:color w:val="000000" w:themeColor="text1"/>
          <w:sz w:val="28"/>
          <w:szCs w:val="28"/>
        </w:rPr>
        <w:t>;</w:t>
      </w:r>
    </w:p>
    <w:p w:rsidR="0095723E" w:rsidRPr="0095723E" w:rsidRDefault="00FB44E8" w:rsidP="005A4F56">
      <w:pPr>
        <w:pStyle w:val="toc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hyperlink r:id="rId12" w:anchor="1.6" w:history="1"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1.6. Единовременное пособие при увольнении с военной службы или отчислении </w:t>
        </w:r>
        <w:proofErr w:type="gramStart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с военных сборов в связи с признанием негодным к военной службе вследствие военной травмы</w:t>
        </w:r>
        <w:proofErr w:type="gramEnd"/>
      </w:hyperlink>
      <w:r w:rsidR="0095723E">
        <w:rPr>
          <w:color w:val="000000" w:themeColor="text1"/>
          <w:sz w:val="28"/>
          <w:szCs w:val="28"/>
        </w:rPr>
        <w:t>;</w:t>
      </w:r>
    </w:p>
    <w:p w:rsidR="0095723E" w:rsidRPr="0095723E" w:rsidRDefault="00FB44E8" w:rsidP="005A4F56">
      <w:pPr>
        <w:pStyle w:val="toc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hyperlink r:id="rId13" w:anchor="1.7." w:history="1">
        <w:r w:rsid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1.7. </w:t>
        </w:r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Ежемесячная денежная компенсация военнослужащему (добровольцу) при установлении инвалидности вследствие военной травмы</w:t>
        </w:r>
      </w:hyperlink>
      <w:r w:rsidR="0095723E">
        <w:rPr>
          <w:color w:val="000000" w:themeColor="text1"/>
          <w:sz w:val="28"/>
          <w:szCs w:val="28"/>
        </w:rPr>
        <w:t>;</w:t>
      </w:r>
    </w:p>
    <w:p w:rsidR="0095723E" w:rsidRPr="0095723E" w:rsidRDefault="00FB44E8" w:rsidP="005A4F56">
      <w:pPr>
        <w:pStyle w:val="toc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hyperlink r:id="rId14" w:anchor="1.8." w:history="1"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1.8. Ежемесячная денежная компенсация членам семьи в случае гибели (смерти) военнослужащего, гражданина, пребывающего в добровольческом формировании</w:t>
        </w:r>
      </w:hyperlink>
      <w:r w:rsidR="0095723E">
        <w:rPr>
          <w:color w:val="000000" w:themeColor="text1"/>
          <w:sz w:val="28"/>
          <w:szCs w:val="28"/>
        </w:rPr>
        <w:t>;</w:t>
      </w:r>
    </w:p>
    <w:p w:rsidR="0095723E" w:rsidRPr="0095723E" w:rsidRDefault="00FB44E8" w:rsidP="005A4F56">
      <w:pPr>
        <w:pStyle w:val="toc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hyperlink r:id="rId15" w:anchor="_Toc154499940" w:history="1">
        <w:r w:rsid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1.9. </w:t>
        </w:r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Ежемесячная денежная компенсация членам семьи военнослужащего (добровольца) инвалида, умершего вследствие военной травмы</w:t>
        </w:r>
      </w:hyperlink>
      <w:r w:rsidR="0095723E">
        <w:rPr>
          <w:color w:val="000000" w:themeColor="text1"/>
          <w:sz w:val="28"/>
          <w:szCs w:val="28"/>
        </w:rPr>
        <w:t>;</w:t>
      </w:r>
    </w:p>
    <w:p w:rsidR="0095723E" w:rsidRPr="0095723E" w:rsidRDefault="00FB44E8" w:rsidP="005A4F56">
      <w:pPr>
        <w:pStyle w:val="toc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hyperlink r:id="rId16" w:anchor="1.10" w:history="1">
        <w:r w:rsid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1.10. </w:t>
        </w:r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Единовременная выплата в случае гибели (смерти) военнослужащих и лиц, имеющих специальное звание полиции, проходивших военную службу (службу) в войсках национальной гвардии РФ в равных долях в размере 5 000 </w:t>
        </w:r>
        <w:proofErr w:type="spellStart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000</w:t>
        </w:r>
        <w:proofErr w:type="spellEnd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 рублей членам их семей</w:t>
        </w:r>
      </w:hyperlink>
      <w:r w:rsidR="0095723E">
        <w:rPr>
          <w:color w:val="000000" w:themeColor="text1"/>
          <w:sz w:val="28"/>
          <w:szCs w:val="28"/>
        </w:rPr>
        <w:t>;</w:t>
      </w:r>
    </w:p>
    <w:p w:rsidR="0095723E" w:rsidRPr="0095723E" w:rsidRDefault="00FB44E8" w:rsidP="005A4F56">
      <w:pPr>
        <w:pStyle w:val="toc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hyperlink r:id="rId17" w:anchor="1.11" w:history="1">
        <w:r w:rsid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1.11. </w:t>
        </w:r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Ежемесячное пособие детям погибших военнослужащих </w:t>
        </w:r>
        <w:r w:rsidR="00580F4B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                         </w:t>
        </w:r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и сотрудников силовых ведомств</w:t>
        </w:r>
      </w:hyperlink>
      <w:r w:rsidR="0095723E">
        <w:rPr>
          <w:color w:val="000000" w:themeColor="text1"/>
          <w:sz w:val="28"/>
          <w:szCs w:val="28"/>
        </w:rPr>
        <w:t>;</w:t>
      </w:r>
    </w:p>
    <w:p w:rsidR="0095723E" w:rsidRPr="0095723E" w:rsidRDefault="00FB44E8" w:rsidP="005A4F56">
      <w:pPr>
        <w:pStyle w:val="toc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hyperlink r:id="rId18" w:anchor="1.12" w:history="1">
        <w:r w:rsid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1.12. </w:t>
        </w:r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Единовременная выплата в случае увечья (ранения, травмы, контузии) военнослужащего </w:t>
        </w:r>
        <w:proofErr w:type="spellStart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Росгвардии</w:t>
        </w:r>
        <w:proofErr w:type="spellEnd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 или полицейского </w:t>
        </w:r>
        <w:proofErr w:type="spellStart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Росгвардии</w:t>
        </w:r>
        <w:proofErr w:type="spellEnd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580F4B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                       </w:t>
        </w:r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в размере 3 000 </w:t>
        </w:r>
        <w:proofErr w:type="spellStart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000</w:t>
        </w:r>
        <w:proofErr w:type="spellEnd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 рублей</w:t>
        </w:r>
      </w:hyperlink>
      <w:r w:rsidR="0095723E">
        <w:rPr>
          <w:color w:val="000000" w:themeColor="text1"/>
          <w:sz w:val="28"/>
          <w:szCs w:val="28"/>
        </w:rPr>
        <w:t>;</w:t>
      </w:r>
    </w:p>
    <w:p w:rsidR="0095723E" w:rsidRPr="0095723E" w:rsidRDefault="00FB44E8" w:rsidP="005A4F56">
      <w:pPr>
        <w:pStyle w:val="toc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hyperlink r:id="rId19" w:anchor="1.13" w:history="1"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1.13. Единовременная выплата членам семьи в случае гибели (смерти) военнослужащего, полицейского </w:t>
        </w:r>
        <w:proofErr w:type="spellStart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Росгвардии</w:t>
        </w:r>
        <w:proofErr w:type="spellEnd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 в размере 5 000 </w:t>
        </w:r>
        <w:proofErr w:type="spellStart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000</w:t>
        </w:r>
        <w:proofErr w:type="spellEnd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 рублей</w:t>
        </w:r>
      </w:hyperlink>
      <w:r w:rsidR="0095723E">
        <w:rPr>
          <w:color w:val="000000" w:themeColor="text1"/>
          <w:sz w:val="28"/>
          <w:szCs w:val="28"/>
        </w:rPr>
        <w:t>;</w:t>
      </w:r>
    </w:p>
    <w:p w:rsidR="0095723E" w:rsidRPr="0095723E" w:rsidRDefault="00FB44E8" w:rsidP="005A4F56">
      <w:pPr>
        <w:pStyle w:val="toc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hyperlink r:id="rId20" w:anchor="1.14" w:history="1">
        <w:r w:rsid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1.14. </w:t>
        </w:r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Единовременная выплата военнослужащим, полицейским </w:t>
        </w:r>
        <w:proofErr w:type="spellStart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Росгвардии</w:t>
        </w:r>
        <w:proofErr w:type="spellEnd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 в случае получения военной травмы в ходе участия в СВО </w:t>
        </w:r>
        <w:r w:rsidR="00580F4B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                      </w:t>
        </w:r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в размере 3 000 </w:t>
        </w:r>
        <w:proofErr w:type="spellStart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000</w:t>
        </w:r>
        <w:proofErr w:type="spellEnd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 рублей</w:t>
        </w:r>
      </w:hyperlink>
      <w:r w:rsidR="0095723E">
        <w:rPr>
          <w:color w:val="000000" w:themeColor="text1"/>
          <w:sz w:val="28"/>
          <w:szCs w:val="28"/>
        </w:rPr>
        <w:t>;</w:t>
      </w:r>
    </w:p>
    <w:p w:rsidR="0095723E" w:rsidRPr="0095723E" w:rsidRDefault="00FB44E8" w:rsidP="005A4F56">
      <w:pPr>
        <w:pStyle w:val="toc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hyperlink r:id="rId21" w:anchor="1.15" w:history="1">
        <w:r w:rsid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1.15. </w:t>
        </w:r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Единовременная выплата в случае гибели (смерти) военнослужащего ФСБ членам семьи в размере 5 000 </w:t>
        </w:r>
        <w:proofErr w:type="spellStart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000</w:t>
        </w:r>
        <w:proofErr w:type="spellEnd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 рублей в равных долях</w:t>
        </w:r>
      </w:hyperlink>
      <w:r w:rsidR="0095723E">
        <w:rPr>
          <w:color w:val="000000" w:themeColor="text1"/>
          <w:sz w:val="28"/>
          <w:szCs w:val="28"/>
        </w:rPr>
        <w:t>;</w:t>
      </w:r>
    </w:p>
    <w:p w:rsidR="0095723E" w:rsidRPr="0095723E" w:rsidRDefault="00FB44E8" w:rsidP="005A4F56">
      <w:pPr>
        <w:pStyle w:val="toc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hyperlink r:id="rId22" w:anchor="1.16" w:history="1">
        <w:r w:rsid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1.16. </w:t>
        </w:r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Единовременная выплата военнослужащим Ф</w:t>
        </w:r>
        <w:proofErr w:type="gramStart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СБ в сл</w:t>
        </w:r>
        <w:proofErr w:type="gramEnd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учае получения военной травмы в размере 3 000 </w:t>
        </w:r>
        <w:proofErr w:type="spellStart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000</w:t>
        </w:r>
        <w:proofErr w:type="spellEnd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 рублей</w:t>
        </w:r>
      </w:hyperlink>
      <w:r w:rsidR="0095723E">
        <w:rPr>
          <w:color w:val="000000" w:themeColor="text1"/>
          <w:sz w:val="28"/>
          <w:szCs w:val="28"/>
        </w:rPr>
        <w:t>;</w:t>
      </w:r>
    </w:p>
    <w:p w:rsidR="0095723E" w:rsidRPr="0095723E" w:rsidRDefault="00FB44E8" w:rsidP="005A4F56">
      <w:pPr>
        <w:pStyle w:val="toc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hyperlink r:id="rId23" w:anchor="1.17" w:history="1"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1.17. Компенсационные выплаты в связи с расходами по оплате пользования жилым помещением, содержанию жилого помещения, взноса </w:t>
        </w:r>
        <w:r w:rsidR="00580F4B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      </w:t>
        </w:r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на капитальный ремонт общего имущества в многоквартирном доме, коммунальных и других видов услуг членам семьи погибших участников СВО</w:t>
        </w:r>
      </w:hyperlink>
      <w:r w:rsidR="0095723E">
        <w:rPr>
          <w:color w:val="000000" w:themeColor="text1"/>
          <w:sz w:val="28"/>
          <w:szCs w:val="28"/>
        </w:rPr>
        <w:t>;</w:t>
      </w:r>
    </w:p>
    <w:p w:rsidR="0095723E" w:rsidRPr="0095723E" w:rsidRDefault="00FB44E8" w:rsidP="005A4F56">
      <w:pPr>
        <w:pStyle w:val="toc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hyperlink r:id="rId24" w:anchor="1.18" w:history="1">
        <w:r w:rsid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1.18. </w:t>
        </w:r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Государственная социальная стипендия участникам СВО, признанным ветеранами боевых действий</w:t>
        </w:r>
        <w:r w:rsid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;</w:t>
        </w:r>
      </w:hyperlink>
    </w:p>
    <w:p w:rsidR="0095723E" w:rsidRPr="0095723E" w:rsidRDefault="00FB44E8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hyperlink r:id="rId25" w:anchor="119" w:history="1"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1.19. Единовременная выплата в размере 5 млн. рублей членам семей погибших лиц гражданского персонала </w:t>
        </w:r>
        <w:proofErr w:type="gramStart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ВС</w:t>
        </w:r>
        <w:proofErr w:type="gramEnd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 РФ и иных федеральных органов, где предусмотрена военная служба</w:t>
        </w:r>
      </w:hyperlink>
      <w:r w:rsidR="0095723E">
        <w:rPr>
          <w:color w:val="000000" w:themeColor="text1"/>
          <w:sz w:val="28"/>
          <w:szCs w:val="28"/>
        </w:rPr>
        <w:t>;</w:t>
      </w:r>
    </w:p>
    <w:p w:rsidR="0095723E" w:rsidRPr="0095723E" w:rsidRDefault="00FB44E8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hyperlink r:id="rId26" w:anchor="120" w:history="1"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1.20. Единовременная выплата в размере 3 млн. рублей работникам, получившим увечье (ранение, </w:t>
        </w:r>
        <w:proofErr w:type="spellStart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травму</w:t>
        </w:r>
        <w:proofErr w:type="gramStart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,к</w:t>
        </w:r>
        <w:proofErr w:type="gramEnd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онтузию</w:t>
        </w:r>
        <w:proofErr w:type="spellEnd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) в зоне СВО</w:t>
        </w:r>
      </w:hyperlink>
      <w:r w:rsidR="0095723E">
        <w:rPr>
          <w:color w:val="000000" w:themeColor="text1"/>
          <w:sz w:val="28"/>
          <w:szCs w:val="28"/>
        </w:rPr>
        <w:t>;</w:t>
      </w:r>
    </w:p>
    <w:p w:rsidR="0095723E" w:rsidRPr="0095723E" w:rsidRDefault="00FB44E8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hyperlink r:id="rId27" w:anchor="121" w:history="1"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1.21. Единовременная денежная выплата в размере 400 тыс. рублей гражданам, заключившим контракт о прохождении военной службы в </w:t>
        </w:r>
        <w:proofErr w:type="gramStart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ВС</w:t>
        </w:r>
        <w:proofErr w:type="gramEnd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 РФ, войсках национальной гвардии РФ сроком на 1 год и более для выполнения задач СВО</w:t>
        </w:r>
      </w:hyperlink>
      <w:hyperlink r:id="rId28" w:anchor="121" w:history="1"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 на территория ДНР, ЛНР, Запорожской, Херсонской областей и Украины</w:t>
        </w:r>
      </w:hyperlink>
      <w:r w:rsidR="0095723E">
        <w:rPr>
          <w:color w:val="000000" w:themeColor="text1"/>
          <w:sz w:val="28"/>
          <w:szCs w:val="28"/>
        </w:rPr>
        <w:t>;</w:t>
      </w:r>
    </w:p>
    <w:p w:rsidR="0095723E" w:rsidRPr="0095723E" w:rsidRDefault="00FB44E8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hyperlink r:id="rId29" w:anchor="122" w:history="1"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1.22.</w:t>
        </w:r>
        <w:r w:rsidR="005A4F56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Единовременная выплата в размере 5 млн. рублей членам семей погибших лиц, направленных</w:t>
        </w:r>
        <w:r w:rsid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(командированных) на территории ДНР, ЛНР, Запорожской и Херсонской областей</w:t>
        </w:r>
      </w:hyperlink>
      <w:r w:rsidR="0095723E">
        <w:rPr>
          <w:color w:val="000000" w:themeColor="text1"/>
          <w:sz w:val="28"/>
          <w:szCs w:val="28"/>
        </w:rPr>
        <w:t>;</w:t>
      </w:r>
    </w:p>
    <w:p w:rsidR="0095723E" w:rsidRPr="0095723E" w:rsidRDefault="00FB44E8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hyperlink r:id="rId30" w:anchor="123" w:history="1"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1.23.</w:t>
        </w:r>
        <w:r w:rsidR="005A4F56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Единовременная выплата в размере до 3 млн. рублей лицам, направленным (командированным) на территории ДНР, ЛНР, Запорожской </w:t>
        </w:r>
        <w:r w:rsid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                </w:t>
        </w:r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и Херсонской областей и получившим увечь</w:t>
        </w:r>
        <w:proofErr w:type="gramStart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е(</w:t>
        </w:r>
        <w:proofErr w:type="gramEnd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ранение, травму, контузию)</w:t>
        </w:r>
        <w:r w:rsid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;</w:t>
        </w:r>
      </w:hyperlink>
    </w:p>
    <w:p w:rsidR="0095723E" w:rsidRPr="0095723E" w:rsidRDefault="00FB44E8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hyperlink r:id="rId31" w:anchor="124" w:history="1"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1.24. Единовременная выплата в размере 5 млн. рублей членам семей погибших военнослужащих спасательных воинских формирований, сотрудников федеральной противопожарной службы Государственной противопожарной службы, работников МЧС России</w:t>
        </w:r>
        <w:r w:rsid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;</w:t>
        </w:r>
      </w:hyperlink>
    </w:p>
    <w:p w:rsidR="0095723E" w:rsidRPr="0095723E" w:rsidRDefault="00FB44E8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hyperlink r:id="rId32" w:anchor="125" w:history="1">
        <w:r w:rsid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1.25.</w:t>
        </w:r>
        <w:r w:rsidR="005A4F56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Единовременная выплата в размере до 3 млн</w:t>
        </w:r>
        <w:proofErr w:type="gramStart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.р</w:t>
        </w:r>
        <w:proofErr w:type="gramEnd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ублей военнослужащим спасательных воинских формирований, сотрудникам федеральной противопожарной службы Государственной противопожарной </w:t>
        </w:r>
        <w:proofErr w:type="spellStart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службы,работникам</w:t>
        </w:r>
        <w:proofErr w:type="spellEnd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 МЧС России, получившим увечье (ранение, травму, контузию)</w:t>
        </w:r>
        <w:r w:rsid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;</w:t>
        </w:r>
      </w:hyperlink>
    </w:p>
    <w:p w:rsidR="0095723E" w:rsidRPr="0095723E" w:rsidRDefault="00FB44E8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hyperlink r:id="rId33" w:anchor="126" w:history="1"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1.26.</w:t>
        </w:r>
        <w:r w:rsidR="005A4F56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Единовременная выплата в размере 5 млн</w:t>
        </w:r>
        <w:proofErr w:type="gramStart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.р</w:t>
        </w:r>
        <w:proofErr w:type="gramEnd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ублей членам семей погибших лиц, исполняющих должностные (служебные, </w:t>
        </w:r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lastRenderedPageBreak/>
          <w:t>трудовые)обязанности, выполняющих работы (оказывающих услуги), связанные с фортификационным оборудованием рубежей и позиций</w:t>
        </w:r>
        <w:r w:rsid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;</w:t>
        </w:r>
      </w:hyperlink>
    </w:p>
    <w:p w:rsidR="0095723E" w:rsidRPr="0095723E" w:rsidRDefault="00FB44E8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hyperlink r:id="rId34" w:anchor="127" w:history="1"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1.27. Единовременная выплата в размере до 3 млн</w:t>
        </w:r>
        <w:proofErr w:type="gramStart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.р</w:t>
        </w:r>
        <w:proofErr w:type="gramEnd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ублей лицам, исполняющим должностные (служебные, трудовые) обязанности,</w:t>
        </w:r>
        <w:r w:rsidR="005A4F56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выполняющим работы (оказывающим услуги), связанные</w:t>
        </w:r>
        <w:r w:rsidR="005A4F56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                                        </w:t>
        </w:r>
        <w:r w:rsid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  </w:t>
        </w:r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с фортификационным оборудованием рубежей и позиций, при получении ими увечья (ранения, </w:t>
        </w:r>
        <w:proofErr w:type="spellStart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травмы,контузии</w:t>
        </w:r>
        <w:proofErr w:type="spellEnd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)</w:t>
        </w:r>
        <w:r w:rsid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;</w:t>
        </w:r>
      </w:hyperlink>
    </w:p>
    <w:p w:rsidR="0095723E" w:rsidRPr="0095723E" w:rsidRDefault="00FB44E8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hyperlink r:id="rId35" w:anchor="128" w:history="1"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1.28. Единовременная выплата в размере 5 млн</w:t>
        </w:r>
        <w:proofErr w:type="gramStart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.р</w:t>
        </w:r>
        <w:proofErr w:type="gramEnd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ублей членам семей погибших работников некоторых государственных предприятий</w:t>
        </w:r>
        <w:r w:rsid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;</w:t>
        </w:r>
      </w:hyperlink>
    </w:p>
    <w:p w:rsidR="0095723E" w:rsidRPr="0095723E" w:rsidRDefault="00FB44E8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hyperlink r:id="rId36" w:anchor="129" w:history="1"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1.29. Единовременная выплата в размере до 3 млн</w:t>
        </w:r>
        <w:proofErr w:type="gramStart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.р</w:t>
        </w:r>
        <w:proofErr w:type="gramEnd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ублей для работников некоторых государственных предприятий при получении ими увечья (ранения, травмы, контузии)</w:t>
        </w:r>
        <w:r w:rsid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;</w:t>
        </w:r>
      </w:hyperlink>
    </w:p>
    <w:p w:rsidR="0095723E" w:rsidRPr="0095723E" w:rsidRDefault="00FB44E8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hyperlink r:id="rId37" w:anchor="130" w:history="1"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1.30. Единовременная выплата в размере 5 млн</w:t>
        </w:r>
        <w:proofErr w:type="gramStart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.р</w:t>
        </w:r>
        <w:proofErr w:type="gramEnd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ублей членам семей погибших сотрудников органов принудительного исполнения Российской Федерации</w:t>
        </w:r>
      </w:hyperlink>
      <w:r w:rsidR="0095723E">
        <w:rPr>
          <w:color w:val="000000" w:themeColor="text1"/>
          <w:sz w:val="28"/>
          <w:szCs w:val="28"/>
        </w:rPr>
        <w:t>;</w:t>
      </w:r>
    </w:p>
    <w:p w:rsidR="0095723E" w:rsidRPr="0095723E" w:rsidRDefault="00FB44E8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hyperlink r:id="rId38" w:anchor="131" w:history="1"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1.31. Единовременная выплата в размере до 3 млн</w:t>
        </w:r>
        <w:proofErr w:type="gramStart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.р</w:t>
        </w:r>
        <w:proofErr w:type="gramEnd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ублей для сотрудников органов принудительного исполнения Российской Федерации при получении ими увечья (ранения, травмы, контузии)</w:t>
        </w:r>
        <w:r w:rsid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;</w:t>
        </w:r>
      </w:hyperlink>
    </w:p>
    <w:p w:rsidR="0095723E" w:rsidRPr="0095723E" w:rsidRDefault="00FB44E8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hyperlink r:id="rId39" w:anchor="132" w:history="1"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1.32. Единовременная выплата в размере 5 млн</w:t>
        </w:r>
        <w:proofErr w:type="gramStart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.р</w:t>
        </w:r>
        <w:proofErr w:type="gramEnd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ублей членам семей погибших сотрудников Следственного комитета Российской Федерации</w:t>
        </w:r>
        <w:r w:rsid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;</w:t>
        </w:r>
      </w:hyperlink>
    </w:p>
    <w:p w:rsidR="0095723E" w:rsidRPr="0095723E" w:rsidRDefault="00FB44E8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hyperlink r:id="rId40" w:anchor="133" w:history="1"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1.33. Единовременная выплата в размере до 3 млн.</w:t>
        </w:r>
        <w:r w:rsid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рублей для сотрудников Следственного комитета Российской Федерации при получении ими увечья (ранения, травмы, контузии)</w:t>
        </w:r>
        <w:r w:rsid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;</w:t>
        </w:r>
      </w:hyperlink>
    </w:p>
    <w:p w:rsidR="0095723E" w:rsidRDefault="00FB44E8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hyperlink r:id="rId41" w:anchor="134" w:history="1"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1.34. </w:t>
        </w:r>
      </w:hyperlink>
      <w:hyperlink r:id="rId42" w:anchor="134" w:history="1"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Е</w:t>
        </w:r>
      </w:hyperlink>
      <w:hyperlink r:id="rId43" w:anchor="134" w:history="1"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диновременная выплата в размере до 6 млн</w:t>
        </w:r>
        <w:proofErr w:type="gramStart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.р</w:t>
        </w:r>
        <w:proofErr w:type="gramEnd"/>
        <w:r w:rsidR="0095723E" w:rsidRPr="0095723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ублей при получении инвалидности для граждан, принимавших участие в боевых действиях в составе Вооруженных Сил ДНР, Народной милиции ЛНР, воинских формирований и органов ДНР и ЛНР с 11 мая 2024 г</w:t>
        </w:r>
        <w:r w:rsidR="003A25F3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;</w:t>
        </w:r>
      </w:hyperlink>
    </w:p>
    <w:p w:rsidR="003A25F3" w:rsidRDefault="003A25F3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1.35. П</w:t>
      </w:r>
      <w:r w:rsidRPr="003A25F3">
        <w:rPr>
          <w:color w:val="000000" w:themeColor="text1"/>
          <w:sz w:val="28"/>
          <w:szCs w:val="28"/>
        </w:rPr>
        <w:t>олучение бесплатно всех видов юридической помощи</w:t>
      </w:r>
      <w:r>
        <w:rPr>
          <w:color w:val="000000" w:themeColor="text1"/>
          <w:sz w:val="28"/>
          <w:szCs w:val="28"/>
        </w:rPr>
        <w:t>;</w:t>
      </w:r>
    </w:p>
    <w:p w:rsidR="003A25F3" w:rsidRDefault="003A25F3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1.36. Увеличение окладов</w:t>
      </w:r>
      <w:r w:rsidRPr="003A25F3">
        <w:rPr>
          <w:color w:val="000000" w:themeColor="text1"/>
          <w:sz w:val="28"/>
          <w:szCs w:val="28"/>
        </w:rPr>
        <w:t xml:space="preserve"> воен</w:t>
      </w:r>
      <w:r>
        <w:rPr>
          <w:color w:val="000000" w:themeColor="text1"/>
          <w:sz w:val="28"/>
          <w:szCs w:val="28"/>
        </w:rPr>
        <w:t>нослужащих и силовиков на 10,5%;</w:t>
      </w:r>
    </w:p>
    <w:p w:rsidR="003A25F3" w:rsidRDefault="003A25F3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1.37. Включение в</w:t>
      </w:r>
      <w:r w:rsidRPr="003A25F3">
        <w:rPr>
          <w:color w:val="000000" w:themeColor="text1"/>
          <w:sz w:val="28"/>
          <w:szCs w:val="28"/>
        </w:rPr>
        <w:t xml:space="preserve"> страховой стаж для расчета пособий по временной нетрудоспособности, по беременности и родам включаются периоды пребывания в добровольческом ф</w:t>
      </w:r>
      <w:r>
        <w:rPr>
          <w:color w:val="000000" w:themeColor="text1"/>
          <w:sz w:val="28"/>
          <w:szCs w:val="28"/>
        </w:rPr>
        <w:t>ормировании с 24 февраля 2022 г;</w:t>
      </w:r>
    </w:p>
    <w:p w:rsidR="003A25F3" w:rsidRDefault="003A25F3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1.38. К</w:t>
      </w:r>
      <w:r w:rsidRPr="003A25F3">
        <w:rPr>
          <w:color w:val="000000" w:themeColor="text1"/>
          <w:sz w:val="28"/>
          <w:szCs w:val="28"/>
        </w:rPr>
        <w:t xml:space="preserve">редитные каникулы для граждан, которые до мобилизации или участия в СВО взяли ипотеку, кредит или </w:t>
      </w:r>
      <w:proofErr w:type="spellStart"/>
      <w:r w:rsidRPr="003A25F3">
        <w:rPr>
          <w:color w:val="000000" w:themeColor="text1"/>
          <w:sz w:val="28"/>
          <w:szCs w:val="28"/>
        </w:rPr>
        <w:t>микрозаем</w:t>
      </w:r>
      <w:proofErr w:type="spellEnd"/>
      <w:r>
        <w:rPr>
          <w:color w:val="000000" w:themeColor="text1"/>
          <w:sz w:val="28"/>
          <w:szCs w:val="28"/>
        </w:rPr>
        <w:t>;</w:t>
      </w:r>
    </w:p>
    <w:p w:rsidR="003A25F3" w:rsidRDefault="003A25F3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1.39. Е</w:t>
      </w:r>
      <w:r w:rsidRPr="003A25F3">
        <w:rPr>
          <w:color w:val="000000" w:themeColor="text1"/>
          <w:sz w:val="28"/>
          <w:szCs w:val="28"/>
        </w:rPr>
        <w:t xml:space="preserve">диный перечень оснований для приостановления судебного </w:t>
      </w:r>
      <w:r w:rsidR="00E71422">
        <w:rPr>
          <w:color w:val="000000" w:themeColor="text1"/>
          <w:sz w:val="28"/>
          <w:szCs w:val="28"/>
        </w:rPr>
        <w:t xml:space="preserve">                   </w:t>
      </w:r>
      <w:r w:rsidRPr="003A25F3">
        <w:rPr>
          <w:color w:val="000000" w:themeColor="text1"/>
          <w:sz w:val="28"/>
          <w:szCs w:val="28"/>
        </w:rPr>
        <w:t>и исполнительного производства в связи с участием человека в боевых действиях в составе Вооруженных Сил РФ и</w:t>
      </w:r>
      <w:r>
        <w:rPr>
          <w:color w:val="000000" w:themeColor="text1"/>
          <w:sz w:val="28"/>
          <w:szCs w:val="28"/>
        </w:rPr>
        <w:t>ли других законных формирований;</w:t>
      </w:r>
    </w:p>
    <w:p w:rsidR="003A25F3" w:rsidRDefault="003A25F3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1.40.</w:t>
      </w:r>
      <w:r w:rsidRPr="003A25F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Запрет</w:t>
      </w:r>
      <w:r w:rsidRPr="003A25F3">
        <w:rPr>
          <w:color w:val="000000" w:themeColor="text1"/>
          <w:sz w:val="28"/>
          <w:szCs w:val="28"/>
        </w:rPr>
        <w:t xml:space="preserve"> на арест денежных средств, выплачиваемых уч</w:t>
      </w:r>
      <w:r>
        <w:rPr>
          <w:color w:val="000000" w:themeColor="text1"/>
          <w:sz w:val="28"/>
          <w:szCs w:val="28"/>
        </w:rPr>
        <w:t>астникам СВО и мобилизованным, п</w:t>
      </w:r>
      <w:r w:rsidRPr="003A25F3">
        <w:rPr>
          <w:color w:val="000000" w:themeColor="text1"/>
          <w:sz w:val="28"/>
          <w:szCs w:val="28"/>
        </w:rPr>
        <w:t>ересылк</w:t>
      </w:r>
      <w:r>
        <w:rPr>
          <w:color w:val="000000" w:themeColor="text1"/>
          <w:sz w:val="28"/>
          <w:szCs w:val="28"/>
        </w:rPr>
        <w:t>и</w:t>
      </w:r>
      <w:r w:rsidRPr="003A25F3">
        <w:rPr>
          <w:color w:val="000000" w:themeColor="text1"/>
          <w:sz w:val="28"/>
          <w:szCs w:val="28"/>
        </w:rPr>
        <w:t xml:space="preserve"> писем для </w:t>
      </w:r>
      <w:r>
        <w:rPr>
          <w:color w:val="000000" w:themeColor="text1"/>
          <w:sz w:val="28"/>
          <w:szCs w:val="28"/>
        </w:rPr>
        <w:t>военнослужащих стала бесплатной;</w:t>
      </w:r>
    </w:p>
    <w:p w:rsidR="003A25F3" w:rsidRDefault="003A25F3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1.41. </w:t>
      </w:r>
      <w:r w:rsidRPr="003A25F3">
        <w:rPr>
          <w:color w:val="000000" w:themeColor="text1"/>
          <w:sz w:val="28"/>
          <w:szCs w:val="28"/>
        </w:rPr>
        <w:t xml:space="preserve">Программа </w:t>
      </w:r>
      <w:proofErr w:type="gramStart"/>
      <w:r w:rsidRPr="003A25F3">
        <w:rPr>
          <w:color w:val="000000" w:themeColor="text1"/>
          <w:sz w:val="28"/>
          <w:szCs w:val="28"/>
        </w:rPr>
        <w:t>льготного</w:t>
      </w:r>
      <w:proofErr w:type="gramEnd"/>
      <w:r w:rsidRPr="003A25F3">
        <w:rPr>
          <w:color w:val="000000" w:themeColor="text1"/>
          <w:sz w:val="28"/>
          <w:szCs w:val="28"/>
        </w:rPr>
        <w:t xml:space="preserve"> </w:t>
      </w:r>
      <w:proofErr w:type="spellStart"/>
      <w:r w:rsidRPr="003A25F3">
        <w:rPr>
          <w:color w:val="000000" w:themeColor="text1"/>
          <w:sz w:val="28"/>
          <w:szCs w:val="28"/>
        </w:rPr>
        <w:t>автокредитования</w:t>
      </w:r>
      <w:proofErr w:type="spellEnd"/>
      <w:r w:rsidRPr="003A25F3">
        <w:rPr>
          <w:color w:val="000000" w:themeColor="text1"/>
          <w:sz w:val="28"/>
          <w:szCs w:val="28"/>
        </w:rPr>
        <w:t xml:space="preserve"> распространена </w:t>
      </w:r>
      <w:r w:rsidR="00E71422">
        <w:rPr>
          <w:color w:val="000000" w:themeColor="text1"/>
          <w:sz w:val="28"/>
          <w:szCs w:val="28"/>
        </w:rPr>
        <w:t xml:space="preserve">                        </w:t>
      </w:r>
      <w:r w:rsidRPr="003A25F3">
        <w:rPr>
          <w:color w:val="000000" w:themeColor="text1"/>
          <w:sz w:val="28"/>
          <w:szCs w:val="28"/>
        </w:rPr>
        <w:t>на граждан, проходящих военную службу по контракту или по призыву, членов их семей и военных пенсионеров</w:t>
      </w:r>
      <w:r>
        <w:rPr>
          <w:color w:val="000000" w:themeColor="text1"/>
          <w:sz w:val="28"/>
          <w:szCs w:val="28"/>
        </w:rPr>
        <w:t>;</w:t>
      </w:r>
    </w:p>
    <w:p w:rsidR="003A25F3" w:rsidRDefault="003A25F3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1.42. </w:t>
      </w:r>
      <w:r w:rsidRPr="003A25F3">
        <w:rPr>
          <w:color w:val="000000" w:themeColor="text1"/>
          <w:sz w:val="28"/>
          <w:szCs w:val="28"/>
        </w:rPr>
        <w:t>В случае смерти военнослужащего при выполнении задач СВО или признании его инвалидом I группы его обязате</w:t>
      </w:r>
      <w:r>
        <w:rPr>
          <w:color w:val="000000" w:themeColor="text1"/>
          <w:sz w:val="28"/>
          <w:szCs w:val="28"/>
        </w:rPr>
        <w:t>льства по кредитам прекращаются;</w:t>
      </w:r>
    </w:p>
    <w:p w:rsidR="003A25F3" w:rsidRDefault="003A25F3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1.43. </w:t>
      </w:r>
      <w:r w:rsidRPr="003A25F3">
        <w:rPr>
          <w:color w:val="000000" w:themeColor="text1"/>
          <w:sz w:val="28"/>
          <w:szCs w:val="28"/>
        </w:rPr>
        <w:t xml:space="preserve">При предоставлении жилья размер общей площади помещения определяется исходя из состава семьи на дату смерти военнослужащего, </w:t>
      </w:r>
      <w:r w:rsidR="00E71422">
        <w:rPr>
          <w:color w:val="000000" w:themeColor="text1"/>
          <w:sz w:val="28"/>
          <w:szCs w:val="28"/>
        </w:rPr>
        <w:t xml:space="preserve">                    </w:t>
      </w:r>
      <w:r w:rsidRPr="003A25F3">
        <w:rPr>
          <w:color w:val="000000" w:themeColor="text1"/>
          <w:sz w:val="28"/>
          <w:szCs w:val="28"/>
        </w:rPr>
        <w:t>в том числе с учетом детей, рожденных после его смерти. Прописан порядок реали</w:t>
      </w:r>
      <w:r>
        <w:rPr>
          <w:color w:val="000000" w:themeColor="text1"/>
          <w:sz w:val="28"/>
          <w:szCs w:val="28"/>
        </w:rPr>
        <w:t>зации жилищных прав таких детей;</w:t>
      </w:r>
    </w:p>
    <w:p w:rsidR="003A25F3" w:rsidRDefault="003A25F3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1.44. П</w:t>
      </w:r>
      <w:r w:rsidRPr="003A25F3">
        <w:rPr>
          <w:color w:val="000000" w:themeColor="text1"/>
          <w:sz w:val="28"/>
          <w:szCs w:val="28"/>
        </w:rPr>
        <w:t>реимуществен</w:t>
      </w:r>
      <w:r>
        <w:rPr>
          <w:color w:val="000000" w:themeColor="text1"/>
          <w:sz w:val="28"/>
          <w:szCs w:val="28"/>
        </w:rPr>
        <w:t xml:space="preserve">ное право на обеспечение жильем детей, </w:t>
      </w:r>
      <w:r w:rsidRPr="003A25F3">
        <w:rPr>
          <w:color w:val="000000" w:themeColor="text1"/>
          <w:sz w:val="28"/>
          <w:szCs w:val="28"/>
        </w:rPr>
        <w:t>которые остались без попечения родителей, принимавших участие в СВО</w:t>
      </w:r>
      <w:r>
        <w:rPr>
          <w:color w:val="000000" w:themeColor="text1"/>
          <w:sz w:val="28"/>
          <w:szCs w:val="28"/>
        </w:rPr>
        <w:t>;</w:t>
      </w:r>
    </w:p>
    <w:p w:rsidR="003A25F3" w:rsidRDefault="003A25F3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1.45. Утвержден </w:t>
      </w:r>
      <w:r w:rsidRPr="003A25F3">
        <w:rPr>
          <w:color w:val="000000" w:themeColor="text1"/>
          <w:sz w:val="28"/>
          <w:szCs w:val="28"/>
        </w:rPr>
        <w:t>единый стандарт выплаты компенсации на оплату жилья и коммунальных услуг федеральным льготникам, в том числе ветеранам боевых действий</w:t>
      </w:r>
      <w:r>
        <w:rPr>
          <w:color w:val="000000" w:themeColor="text1"/>
          <w:sz w:val="28"/>
          <w:szCs w:val="28"/>
        </w:rPr>
        <w:t xml:space="preserve">; </w:t>
      </w:r>
    </w:p>
    <w:p w:rsidR="003A25F3" w:rsidRDefault="003A25F3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1.46. </w:t>
      </w:r>
      <w:r w:rsidRPr="003A25F3">
        <w:rPr>
          <w:color w:val="000000" w:themeColor="text1"/>
          <w:sz w:val="28"/>
          <w:szCs w:val="28"/>
        </w:rPr>
        <w:t xml:space="preserve">Участникам СВО и членам их семей не начисляются пени </w:t>
      </w:r>
      <w:r w:rsidR="00E71422">
        <w:rPr>
          <w:color w:val="000000" w:themeColor="text1"/>
          <w:sz w:val="28"/>
          <w:szCs w:val="28"/>
        </w:rPr>
        <w:t xml:space="preserve">                        </w:t>
      </w:r>
      <w:r w:rsidRPr="003A25F3">
        <w:rPr>
          <w:color w:val="000000" w:themeColor="text1"/>
          <w:sz w:val="28"/>
          <w:szCs w:val="28"/>
        </w:rPr>
        <w:t>за просрочку коммунальных платежей. Добровольцы могут получить бесплатную реабилитацию и путевки в санатории</w:t>
      </w:r>
      <w:r>
        <w:rPr>
          <w:color w:val="000000" w:themeColor="text1"/>
          <w:sz w:val="28"/>
          <w:szCs w:val="28"/>
        </w:rPr>
        <w:t>;</w:t>
      </w:r>
    </w:p>
    <w:p w:rsidR="003A25F3" w:rsidRDefault="003A25F3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1.47. </w:t>
      </w:r>
      <w:r w:rsidRPr="003A25F3">
        <w:rPr>
          <w:color w:val="000000" w:themeColor="text1"/>
          <w:sz w:val="28"/>
          <w:szCs w:val="28"/>
        </w:rPr>
        <w:t>Утвержден единый стандарт выплаты компенсации на оплату жилья и коммунальных услуг федеральным льготникам, в том числе ветеранам боевых действий</w:t>
      </w:r>
      <w:r>
        <w:rPr>
          <w:color w:val="000000" w:themeColor="text1"/>
          <w:sz w:val="28"/>
          <w:szCs w:val="28"/>
        </w:rPr>
        <w:t>;</w:t>
      </w:r>
    </w:p>
    <w:p w:rsidR="003A25F3" w:rsidRDefault="003A25F3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1.48. </w:t>
      </w:r>
      <w:r w:rsidRPr="003A25F3">
        <w:rPr>
          <w:color w:val="000000" w:themeColor="text1"/>
          <w:sz w:val="28"/>
          <w:szCs w:val="28"/>
        </w:rPr>
        <w:t xml:space="preserve">Освобождены от НДФЛ некоторые доходы мобилизованных </w:t>
      </w:r>
      <w:r w:rsidR="00E71422">
        <w:rPr>
          <w:color w:val="000000" w:themeColor="text1"/>
          <w:sz w:val="28"/>
          <w:szCs w:val="28"/>
        </w:rPr>
        <w:t xml:space="preserve">                      </w:t>
      </w:r>
      <w:r w:rsidRPr="003A25F3">
        <w:rPr>
          <w:color w:val="000000" w:themeColor="text1"/>
          <w:sz w:val="28"/>
          <w:szCs w:val="28"/>
        </w:rPr>
        <w:t>и контрактников – например, те, что безвозмездно получены ими или членами их семей и связан</w:t>
      </w:r>
      <w:r>
        <w:rPr>
          <w:color w:val="000000" w:themeColor="text1"/>
          <w:sz w:val="28"/>
          <w:szCs w:val="28"/>
        </w:rPr>
        <w:t>ы с прохождением военной службы;</w:t>
      </w:r>
    </w:p>
    <w:p w:rsidR="003A25F3" w:rsidRPr="003A25F3" w:rsidRDefault="003A25F3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1.49. </w:t>
      </w:r>
      <w:r w:rsidR="00E71422">
        <w:rPr>
          <w:color w:val="000000" w:themeColor="text1"/>
          <w:sz w:val="28"/>
          <w:szCs w:val="28"/>
        </w:rPr>
        <w:t>Освобождение</w:t>
      </w:r>
      <w:r w:rsidRPr="003A25F3">
        <w:rPr>
          <w:color w:val="000000" w:themeColor="text1"/>
          <w:sz w:val="28"/>
          <w:szCs w:val="28"/>
        </w:rPr>
        <w:t xml:space="preserve"> от госпошлины за восстановление потерянных или испорченны</w:t>
      </w:r>
      <w:r w:rsidR="00E71422">
        <w:rPr>
          <w:color w:val="000000" w:themeColor="text1"/>
          <w:sz w:val="28"/>
          <w:szCs w:val="28"/>
        </w:rPr>
        <w:t>х паспортов и водительских прав;</w:t>
      </w:r>
    </w:p>
    <w:p w:rsidR="003A25F3" w:rsidRDefault="00E71422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1.50. </w:t>
      </w:r>
      <w:r w:rsidR="003A25F3" w:rsidRPr="003A25F3">
        <w:rPr>
          <w:color w:val="000000" w:themeColor="text1"/>
          <w:sz w:val="28"/>
          <w:szCs w:val="28"/>
        </w:rPr>
        <w:t>Приняты меры поддержки мобилизованных граждан. В частности, продлены сроки уплаты имущественных налогов и подачи налоговых деклараций. Разрешено погашать налого</w:t>
      </w:r>
      <w:r>
        <w:rPr>
          <w:color w:val="000000" w:themeColor="text1"/>
          <w:sz w:val="28"/>
          <w:szCs w:val="28"/>
        </w:rPr>
        <w:t>вую задолженность «в рассрочку»;</w:t>
      </w:r>
    </w:p>
    <w:p w:rsidR="00E71422" w:rsidRPr="00E71422" w:rsidRDefault="00E71422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1.51. </w:t>
      </w:r>
      <w:r w:rsidRPr="00E71422">
        <w:rPr>
          <w:color w:val="000000" w:themeColor="text1"/>
          <w:sz w:val="28"/>
          <w:szCs w:val="28"/>
        </w:rPr>
        <w:t>Участие в СВО засчитыва</w:t>
      </w:r>
      <w:r>
        <w:rPr>
          <w:color w:val="000000" w:themeColor="text1"/>
          <w:sz w:val="28"/>
          <w:szCs w:val="28"/>
        </w:rPr>
        <w:t>ется</w:t>
      </w:r>
      <w:r w:rsidRPr="00E71422">
        <w:rPr>
          <w:color w:val="000000" w:themeColor="text1"/>
          <w:sz w:val="28"/>
          <w:szCs w:val="28"/>
        </w:rPr>
        <w:t xml:space="preserve"> в качестве индивидуального достижения при приеме в вузы на бюджет. Также для участников СВО выделены квоты для приема в вузы.</w:t>
      </w:r>
    </w:p>
    <w:p w:rsidR="00E71422" w:rsidRPr="00E71422" w:rsidRDefault="00E71422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1.52. Квота на бюджетное обучение в вузах детям</w:t>
      </w:r>
      <w:r w:rsidRPr="00E71422">
        <w:rPr>
          <w:color w:val="000000" w:themeColor="text1"/>
          <w:sz w:val="28"/>
          <w:szCs w:val="28"/>
        </w:rPr>
        <w:t xml:space="preserve"> участников СВО,</w:t>
      </w:r>
      <w:r>
        <w:rPr>
          <w:color w:val="000000" w:themeColor="text1"/>
          <w:sz w:val="28"/>
          <w:szCs w:val="28"/>
        </w:rPr>
        <w:t xml:space="preserve">               </w:t>
      </w:r>
      <w:r w:rsidRPr="00E71422">
        <w:rPr>
          <w:color w:val="000000" w:themeColor="text1"/>
          <w:sz w:val="28"/>
          <w:szCs w:val="28"/>
        </w:rPr>
        <w:t xml:space="preserve"> в </w:t>
      </w:r>
      <w:r>
        <w:rPr>
          <w:color w:val="000000" w:themeColor="text1"/>
          <w:sz w:val="28"/>
          <w:szCs w:val="28"/>
        </w:rPr>
        <w:t>том числе мобилизованных гражда</w:t>
      </w:r>
      <w:r w:rsidR="005A4F56"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;</w:t>
      </w:r>
    </w:p>
    <w:p w:rsidR="00E71422" w:rsidRPr="00E71422" w:rsidRDefault="00E71422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1.53.</w:t>
      </w:r>
      <w:r w:rsidR="005A4F5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</w:t>
      </w:r>
      <w:r w:rsidRPr="00E71422">
        <w:rPr>
          <w:color w:val="000000" w:themeColor="text1"/>
          <w:sz w:val="28"/>
          <w:szCs w:val="28"/>
        </w:rPr>
        <w:t>раво</w:t>
      </w:r>
      <w:r>
        <w:rPr>
          <w:color w:val="000000" w:themeColor="text1"/>
          <w:sz w:val="28"/>
          <w:szCs w:val="28"/>
        </w:rPr>
        <w:t xml:space="preserve"> детей</w:t>
      </w:r>
      <w:r w:rsidRPr="00E71422">
        <w:rPr>
          <w:color w:val="000000" w:themeColor="text1"/>
          <w:sz w:val="28"/>
          <w:szCs w:val="28"/>
        </w:rPr>
        <w:t xml:space="preserve"> участников добровольческих формирований </w:t>
      </w:r>
      <w:r w:rsidR="005A4F56">
        <w:rPr>
          <w:color w:val="000000" w:themeColor="text1"/>
          <w:sz w:val="28"/>
          <w:szCs w:val="28"/>
        </w:rPr>
        <w:t xml:space="preserve">              </w:t>
      </w:r>
      <w:r w:rsidRPr="00E71422">
        <w:rPr>
          <w:color w:val="000000" w:themeColor="text1"/>
          <w:sz w:val="28"/>
          <w:szCs w:val="28"/>
        </w:rPr>
        <w:t>на получение в первоочередном порядке мест в детсадах, школах и летних лагерях.</w:t>
      </w:r>
    </w:p>
    <w:p w:rsidR="00E71422" w:rsidRPr="00E71422" w:rsidRDefault="00E71422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1.54. Квота</w:t>
      </w:r>
      <w:r w:rsidRPr="00E71422">
        <w:rPr>
          <w:color w:val="000000" w:themeColor="text1"/>
          <w:sz w:val="28"/>
          <w:szCs w:val="28"/>
        </w:rPr>
        <w:t xml:space="preserve"> для приема в вузы на бюджетной основе детей участников СВО. </w:t>
      </w:r>
    </w:p>
    <w:p w:rsidR="00E71422" w:rsidRDefault="00E71422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1.55. Бесплатное</w:t>
      </w:r>
      <w:r w:rsidRPr="00E71422">
        <w:rPr>
          <w:color w:val="000000" w:themeColor="text1"/>
          <w:sz w:val="28"/>
          <w:szCs w:val="28"/>
        </w:rPr>
        <w:t xml:space="preserve"> обучение или дополнительное профобразование </w:t>
      </w:r>
      <w:r w:rsidR="005A4F56">
        <w:rPr>
          <w:color w:val="000000" w:themeColor="text1"/>
          <w:sz w:val="28"/>
          <w:szCs w:val="28"/>
        </w:rPr>
        <w:t xml:space="preserve">               </w:t>
      </w:r>
      <w:r w:rsidRPr="00E71422">
        <w:rPr>
          <w:color w:val="000000" w:themeColor="text1"/>
          <w:sz w:val="28"/>
          <w:szCs w:val="28"/>
        </w:rPr>
        <w:t>по наиболее</w:t>
      </w:r>
      <w:r>
        <w:rPr>
          <w:color w:val="000000" w:themeColor="text1"/>
          <w:sz w:val="28"/>
          <w:szCs w:val="28"/>
        </w:rPr>
        <w:t xml:space="preserve"> востребованным специальностям;</w:t>
      </w:r>
    </w:p>
    <w:p w:rsidR="00E71422" w:rsidRDefault="00E71422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1.56. Возможность</w:t>
      </w:r>
      <w:r w:rsidRPr="00E71422">
        <w:rPr>
          <w:color w:val="000000" w:themeColor="text1"/>
          <w:sz w:val="28"/>
          <w:szCs w:val="28"/>
        </w:rPr>
        <w:t xml:space="preserve"> перехода с платного обучения на </w:t>
      </w:r>
      <w:proofErr w:type="gramStart"/>
      <w:r w:rsidRPr="00E71422">
        <w:rPr>
          <w:color w:val="000000" w:themeColor="text1"/>
          <w:sz w:val="28"/>
          <w:szCs w:val="28"/>
        </w:rPr>
        <w:t>бесплатно</w:t>
      </w:r>
      <w:r>
        <w:rPr>
          <w:color w:val="000000" w:themeColor="text1"/>
          <w:sz w:val="28"/>
          <w:szCs w:val="28"/>
        </w:rPr>
        <w:t>е</w:t>
      </w:r>
      <w:proofErr w:type="gramEnd"/>
      <w:r>
        <w:rPr>
          <w:color w:val="000000" w:themeColor="text1"/>
          <w:sz w:val="28"/>
          <w:szCs w:val="28"/>
        </w:rPr>
        <w:t xml:space="preserve"> для участников СВО и их детей;</w:t>
      </w:r>
      <w:r w:rsidRPr="00E71422">
        <w:rPr>
          <w:color w:val="000000" w:themeColor="text1"/>
          <w:sz w:val="28"/>
          <w:szCs w:val="28"/>
        </w:rPr>
        <w:t xml:space="preserve"> </w:t>
      </w:r>
    </w:p>
    <w:p w:rsidR="00E71422" w:rsidRDefault="00E71422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1.57. д</w:t>
      </w:r>
      <w:r w:rsidRPr="00E71422">
        <w:rPr>
          <w:color w:val="000000" w:themeColor="text1"/>
          <w:sz w:val="28"/>
          <w:szCs w:val="28"/>
        </w:rPr>
        <w:t xml:space="preserve">ополнительные гарантии мобилизованным индивидуальным предпринимателям, учредителям и директорам компаний. Дано 5 рабочих дней для решения организационных вопросов. На время службы ведение бизнеса </w:t>
      </w:r>
      <w:r>
        <w:rPr>
          <w:color w:val="000000" w:themeColor="text1"/>
          <w:sz w:val="28"/>
          <w:szCs w:val="28"/>
        </w:rPr>
        <w:t>разрешено передать другим лицам;</w:t>
      </w:r>
    </w:p>
    <w:p w:rsidR="00E71422" w:rsidRDefault="00E71422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1.58. Субсидии работодателям </w:t>
      </w:r>
      <w:r w:rsidRPr="00E71422">
        <w:rPr>
          <w:color w:val="000000" w:themeColor="text1"/>
          <w:sz w:val="28"/>
          <w:szCs w:val="28"/>
        </w:rPr>
        <w:t xml:space="preserve">в целях трудоустройства беженцев </w:t>
      </w:r>
      <w:r>
        <w:rPr>
          <w:color w:val="000000" w:themeColor="text1"/>
          <w:sz w:val="28"/>
          <w:szCs w:val="28"/>
        </w:rPr>
        <w:t xml:space="preserve">                 </w:t>
      </w:r>
      <w:r w:rsidRPr="00E71422">
        <w:rPr>
          <w:color w:val="000000" w:themeColor="text1"/>
          <w:sz w:val="28"/>
          <w:szCs w:val="28"/>
        </w:rPr>
        <w:t>из Украины, участников СВО и членов их семей</w:t>
      </w:r>
      <w:r>
        <w:rPr>
          <w:color w:val="000000" w:themeColor="text1"/>
          <w:sz w:val="28"/>
          <w:szCs w:val="28"/>
        </w:rPr>
        <w:t>;</w:t>
      </w:r>
    </w:p>
    <w:p w:rsidR="00E71422" w:rsidRDefault="00E71422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1.59. Д</w:t>
      </w:r>
      <w:r w:rsidRPr="00E71422">
        <w:rPr>
          <w:color w:val="000000" w:themeColor="text1"/>
          <w:sz w:val="28"/>
          <w:szCs w:val="28"/>
        </w:rPr>
        <w:t xml:space="preserve">ополнительные гарантии для мобилизованных членов </w:t>
      </w:r>
      <w:proofErr w:type="spellStart"/>
      <w:r w:rsidRPr="00E71422">
        <w:rPr>
          <w:color w:val="000000" w:themeColor="text1"/>
          <w:sz w:val="28"/>
          <w:szCs w:val="28"/>
        </w:rPr>
        <w:t>саморегулируемых</w:t>
      </w:r>
      <w:proofErr w:type="spellEnd"/>
      <w:r w:rsidRPr="00E71422">
        <w:rPr>
          <w:color w:val="000000" w:themeColor="text1"/>
          <w:sz w:val="28"/>
          <w:szCs w:val="28"/>
        </w:rPr>
        <w:t xml:space="preserve"> организаций арбитражных управляющих, оценщиков, ка</w:t>
      </w:r>
      <w:r>
        <w:rPr>
          <w:color w:val="000000" w:themeColor="text1"/>
          <w:sz w:val="28"/>
          <w:szCs w:val="28"/>
        </w:rPr>
        <w:t>дастровых инженеров и аудиторов;</w:t>
      </w:r>
    </w:p>
    <w:p w:rsidR="00E71422" w:rsidRDefault="00E71422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1.60. </w:t>
      </w:r>
      <w:r w:rsidRPr="00E71422">
        <w:rPr>
          <w:color w:val="000000" w:themeColor="text1"/>
          <w:sz w:val="28"/>
          <w:szCs w:val="28"/>
        </w:rPr>
        <w:t>Для мобилизованных граждан, ИП и компаний, в которых мобилизовали единственного учредителя – директора, продлеваются сроки уплаты нало</w:t>
      </w:r>
      <w:r>
        <w:rPr>
          <w:color w:val="000000" w:themeColor="text1"/>
          <w:sz w:val="28"/>
          <w:szCs w:val="28"/>
        </w:rPr>
        <w:t>гов, сборов и страховых взносов;</w:t>
      </w:r>
    </w:p>
    <w:p w:rsidR="00E71422" w:rsidRDefault="00E71422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1.61. </w:t>
      </w:r>
      <w:r w:rsidRPr="00E71422">
        <w:rPr>
          <w:color w:val="000000" w:themeColor="text1"/>
          <w:sz w:val="28"/>
          <w:szCs w:val="28"/>
        </w:rPr>
        <w:t>Определены трудовые гарантии для участник</w:t>
      </w:r>
      <w:r>
        <w:rPr>
          <w:color w:val="000000" w:themeColor="text1"/>
          <w:sz w:val="28"/>
          <w:szCs w:val="28"/>
        </w:rPr>
        <w:t>ов СВО                          и мобилизованных граждан;</w:t>
      </w:r>
    </w:p>
    <w:p w:rsidR="00E71422" w:rsidRDefault="00E71422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1.62. </w:t>
      </w:r>
      <w:r w:rsidRPr="00E71422">
        <w:rPr>
          <w:color w:val="000000" w:themeColor="text1"/>
          <w:sz w:val="28"/>
          <w:szCs w:val="28"/>
        </w:rPr>
        <w:t>Определен порядок расторжения трудового договора в случае, если работник не вышел на работу по истечении 3 месяцев после окончания военной службы</w:t>
      </w:r>
      <w:r>
        <w:rPr>
          <w:color w:val="000000" w:themeColor="text1"/>
          <w:sz w:val="28"/>
          <w:szCs w:val="28"/>
        </w:rPr>
        <w:t>;</w:t>
      </w:r>
    </w:p>
    <w:p w:rsidR="00E71422" w:rsidRDefault="00E71422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1.63. </w:t>
      </w:r>
      <w:r w:rsidRPr="00E71422">
        <w:rPr>
          <w:color w:val="000000" w:themeColor="text1"/>
          <w:sz w:val="28"/>
          <w:szCs w:val="28"/>
        </w:rPr>
        <w:t xml:space="preserve">Предусмотрено приостановление </w:t>
      </w:r>
      <w:r>
        <w:rPr>
          <w:color w:val="000000" w:themeColor="text1"/>
          <w:sz w:val="28"/>
          <w:szCs w:val="28"/>
        </w:rPr>
        <w:t>государственной службы</w:t>
      </w:r>
      <w:r w:rsidRPr="00E71422">
        <w:rPr>
          <w:color w:val="000000" w:themeColor="text1"/>
          <w:sz w:val="28"/>
          <w:szCs w:val="28"/>
        </w:rPr>
        <w:t xml:space="preserve"> в связи с мобилизацией или заключением контрак</w:t>
      </w:r>
      <w:r>
        <w:rPr>
          <w:color w:val="000000" w:themeColor="text1"/>
          <w:sz w:val="28"/>
          <w:szCs w:val="28"/>
        </w:rPr>
        <w:t>та о прохождении военной службы;</w:t>
      </w:r>
    </w:p>
    <w:p w:rsidR="00E71422" w:rsidRDefault="00E71422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1.64. </w:t>
      </w:r>
      <w:r w:rsidRPr="00E71422">
        <w:rPr>
          <w:color w:val="000000" w:themeColor="text1"/>
          <w:sz w:val="28"/>
          <w:szCs w:val="28"/>
        </w:rPr>
        <w:t xml:space="preserve">За гражданским служащим, проходящим военную службу </w:t>
      </w:r>
      <w:r w:rsidR="005A4F56">
        <w:rPr>
          <w:color w:val="000000" w:themeColor="text1"/>
          <w:sz w:val="28"/>
          <w:szCs w:val="28"/>
        </w:rPr>
        <w:t xml:space="preserve">          </w:t>
      </w:r>
      <w:r w:rsidRPr="00E71422">
        <w:rPr>
          <w:color w:val="000000" w:themeColor="text1"/>
          <w:sz w:val="28"/>
          <w:szCs w:val="28"/>
        </w:rPr>
        <w:t>по контракту или в связи с моби</w:t>
      </w:r>
      <w:r>
        <w:rPr>
          <w:color w:val="000000" w:themeColor="text1"/>
          <w:sz w:val="28"/>
          <w:szCs w:val="28"/>
        </w:rPr>
        <w:t>лизацией, сохраняется должность;</w:t>
      </w:r>
    </w:p>
    <w:p w:rsidR="00E71422" w:rsidRPr="00E71422" w:rsidRDefault="00E71422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1.65. </w:t>
      </w:r>
      <w:r w:rsidRPr="00E71422">
        <w:rPr>
          <w:color w:val="000000" w:themeColor="text1"/>
          <w:sz w:val="28"/>
          <w:szCs w:val="28"/>
        </w:rPr>
        <w:t xml:space="preserve">Скорректирован порядок выплаты суточных при служебных зарубежных командировках </w:t>
      </w:r>
      <w:r>
        <w:rPr>
          <w:color w:val="000000" w:themeColor="text1"/>
          <w:sz w:val="28"/>
          <w:szCs w:val="28"/>
        </w:rPr>
        <w:t>военнослужащих-контрактников;</w:t>
      </w:r>
    </w:p>
    <w:p w:rsidR="00E71422" w:rsidRDefault="002220F2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1.66. Изменен </w:t>
      </w:r>
      <w:r w:rsidRPr="002220F2">
        <w:rPr>
          <w:color w:val="000000" w:themeColor="text1"/>
          <w:sz w:val="28"/>
          <w:szCs w:val="28"/>
        </w:rPr>
        <w:t>порядок перерасчет</w:t>
      </w:r>
      <w:r>
        <w:rPr>
          <w:color w:val="000000" w:themeColor="text1"/>
          <w:sz w:val="28"/>
          <w:szCs w:val="28"/>
        </w:rPr>
        <w:t>а военных пенсий мобилизованных;</w:t>
      </w:r>
    </w:p>
    <w:p w:rsidR="002220F2" w:rsidRDefault="002220F2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1.67. </w:t>
      </w:r>
      <w:r w:rsidRPr="002220F2">
        <w:rPr>
          <w:color w:val="000000" w:themeColor="text1"/>
          <w:sz w:val="28"/>
          <w:szCs w:val="28"/>
        </w:rPr>
        <w:t>Определен порядок выплаты пенсий в Донецкой Народной Республике, Луганской Народной Республике, Запорожской и Херсонской областях. Пенсия назначается и выплачивается с 1 июля 2</w:t>
      </w:r>
      <w:r>
        <w:rPr>
          <w:color w:val="000000" w:themeColor="text1"/>
          <w:sz w:val="28"/>
          <w:szCs w:val="28"/>
        </w:rPr>
        <w:t>023 г.;</w:t>
      </w:r>
    </w:p>
    <w:p w:rsidR="002220F2" w:rsidRDefault="002220F2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1.68. </w:t>
      </w:r>
      <w:r w:rsidRPr="002220F2">
        <w:rPr>
          <w:color w:val="000000" w:themeColor="text1"/>
          <w:sz w:val="28"/>
          <w:szCs w:val="28"/>
        </w:rPr>
        <w:t>Предусмотрено создание реестра воинског</w:t>
      </w:r>
      <w:r>
        <w:rPr>
          <w:color w:val="000000" w:themeColor="text1"/>
          <w:sz w:val="28"/>
          <w:szCs w:val="28"/>
        </w:rPr>
        <w:t>о учета и направленных повесток;</w:t>
      </w:r>
    </w:p>
    <w:p w:rsidR="002220F2" w:rsidRDefault="002220F2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1.69. </w:t>
      </w:r>
      <w:r w:rsidRPr="002220F2">
        <w:rPr>
          <w:color w:val="000000" w:themeColor="text1"/>
          <w:sz w:val="28"/>
          <w:szCs w:val="28"/>
        </w:rPr>
        <w:t xml:space="preserve">Освобождение от уголовной ответственности участников СВО или погашение их судимости возможно при получении </w:t>
      </w:r>
      <w:proofErr w:type="spellStart"/>
      <w:r w:rsidRPr="002220F2">
        <w:rPr>
          <w:color w:val="000000" w:themeColor="text1"/>
          <w:sz w:val="28"/>
          <w:szCs w:val="28"/>
        </w:rPr>
        <w:t>госнаграды</w:t>
      </w:r>
      <w:proofErr w:type="spellEnd"/>
      <w:r w:rsidRPr="002220F2">
        <w:rPr>
          <w:color w:val="000000" w:themeColor="text1"/>
          <w:sz w:val="28"/>
          <w:szCs w:val="28"/>
        </w:rPr>
        <w:t>, увольнении со службы по достижении предельного возраста пребывания на ней, по состоянию здоров</w:t>
      </w:r>
      <w:r>
        <w:rPr>
          <w:color w:val="000000" w:themeColor="text1"/>
          <w:sz w:val="28"/>
          <w:szCs w:val="28"/>
        </w:rPr>
        <w:t>ья или в связи с окончанием СВО;</w:t>
      </w:r>
    </w:p>
    <w:p w:rsidR="002220F2" w:rsidRDefault="002220F2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1.70. </w:t>
      </w:r>
      <w:r w:rsidRPr="002220F2">
        <w:rPr>
          <w:color w:val="000000" w:themeColor="text1"/>
          <w:sz w:val="28"/>
          <w:szCs w:val="28"/>
        </w:rPr>
        <w:t>Ужесточена уголовная ответственность за дезертирство, неисполнение воинского приказа, уклонение от призыва на военную службу и другие пре</w:t>
      </w:r>
      <w:r>
        <w:rPr>
          <w:color w:val="000000" w:themeColor="text1"/>
          <w:sz w:val="28"/>
          <w:szCs w:val="28"/>
        </w:rPr>
        <w:t>ступления против военной службы;</w:t>
      </w:r>
    </w:p>
    <w:p w:rsidR="002220F2" w:rsidRDefault="002220F2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1.71. Ужесточена</w:t>
      </w:r>
      <w:r w:rsidRPr="002220F2">
        <w:rPr>
          <w:color w:val="000000" w:themeColor="text1"/>
          <w:sz w:val="28"/>
          <w:szCs w:val="28"/>
        </w:rPr>
        <w:t xml:space="preserve"> административная ответственность за нару</w:t>
      </w:r>
      <w:r>
        <w:rPr>
          <w:color w:val="000000" w:themeColor="text1"/>
          <w:sz w:val="28"/>
          <w:szCs w:val="28"/>
        </w:rPr>
        <w:t>шения в области воинского учета;</w:t>
      </w:r>
    </w:p>
    <w:p w:rsidR="002220F2" w:rsidRDefault="002220F2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1.72. </w:t>
      </w:r>
      <w:r w:rsidRPr="002220F2">
        <w:rPr>
          <w:color w:val="000000" w:themeColor="text1"/>
          <w:sz w:val="28"/>
          <w:szCs w:val="28"/>
        </w:rPr>
        <w:t xml:space="preserve">Единовременное денежное поощрение, выплачиваемое при награждении военнослужащих </w:t>
      </w:r>
      <w:proofErr w:type="spellStart"/>
      <w:r w:rsidRPr="002220F2">
        <w:rPr>
          <w:color w:val="000000" w:themeColor="text1"/>
          <w:sz w:val="28"/>
          <w:szCs w:val="28"/>
        </w:rPr>
        <w:t>г</w:t>
      </w:r>
      <w:r>
        <w:rPr>
          <w:color w:val="000000" w:themeColor="text1"/>
          <w:sz w:val="28"/>
          <w:szCs w:val="28"/>
        </w:rPr>
        <w:t>оснаградами</w:t>
      </w:r>
      <w:proofErr w:type="spellEnd"/>
      <w:r>
        <w:rPr>
          <w:color w:val="000000" w:themeColor="text1"/>
          <w:sz w:val="28"/>
          <w:szCs w:val="28"/>
        </w:rPr>
        <w:t>, не облагается НДФЛ;</w:t>
      </w:r>
    </w:p>
    <w:p w:rsidR="002220F2" w:rsidRDefault="002220F2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1.73. </w:t>
      </w:r>
      <w:r w:rsidRPr="002220F2">
        <w:rPr>
          <w:color w:val="000000" w:themeColor="text1"/>
          <w:sz w:val="28"/>
          <w:szCs w:val="28"/>
        </w:rPr>
        <w:t>Обязательно приводятся к присяге добровольцы и работники госпредприятий, создаваемых для охраны порядка и обеспечения общественной безопасности в период мобилизации, военного положения или в военное время, а также лица, привлекаемые для осуществления меропри</w:t>
      </w:r>
      <w:r>
        <w:rPr>
          <w:color w:val="000000" w:themeColor="text1"/>
          <w:sz w:val="28"/>
          <w:szCs w:val="28"/>
        </w:rPr>
        <w:t>ятий по территориальной обороне;</w:t>
      </w:r>
    </w:p>
    <w:p w:rsidR="002220F2" w:rsidRDefault="002220F2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1.74. </w:t>
      </w:r>
      <w:r w:rsidRPr="002220F2">
        <w:rPr>
          <w:color w:val="000000" w:themeColor="text1"/>
          <w:sz w:val="28"/>
          <w:szCs w:val="28"/>
        </w:rPr>
        <w:t>Утвержден упрощенный порядок выдачи справок о гибели или п</w:t>
      </w:r>
      <w:r>
        <w:rPr>
          <w:color w:val="000000" w:themeColor="text1"/>
          <w:sz w:val="28"/>
          <w:szCs w:val="28"/>
        </w:rPr>
        <w:t>ропаже без вести участников СВО;</w:t>
      </w:r>
    </w:p>
    <w:p w:rsidR="002220F2" w:rsidRDefault="002220F2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1.75. </w:t>
      </w:r>
      <w:r w:rsidRPr="002220F2">
        <w:rPr>
          <w:color w:val="000000" w:themeColor="text1"/>
          <w:sz w:val="28"/>
          <w:szCs w:val="28"/>
        </w:rPr>
        <w:t>В период мобилизации, военного положения и в военное время контракт о прохождении военной службы в Вооруженных Силах РФ может быть заключен с гражданином, имеющим судимость за определенные преступления или в отнош</w:t>
      </w:r>
      <w:r>
        <w:rPr>
          <w:color w:val="000000" w:themeColor="text1"/>
          <w:sz w:val="28"/>
          <w:szCs w:val="28"/>
        </w:rPr>
        <w:t>ении которого ведется следствие;</w:t>
      </w:r>
    </w:p>
    <w:p w:rsidR="002220F2" w:rsidRPr="002220F2" w:rsidRDefault="002220F2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1.76. </w:t>
      </w:r>
      <w:r w:rsidRPr="002220F2">
        <w:rPr>
          <w:color w:val="000000" w:themeColor="text1"/>
          <w:sz w:val="28"/>
          <w:szCs w:val="28"/>
        </w:rPr>
        <w:t>Определены особенности погребения военнослужащих, добровольцев, ветера</w:t>
      </w:r>
      <w:r>
        <w:rPr>
          <w:color w:val="000000" w:themeColor="text1"/>
          <w:sz w:val="28"/>
          <w:szCs w:val="28"/>
        </w:rPr>
        <w:t>нов и инвалидов боевых действий;</w:t>
      </w:r>
    </w:p>
    <w:p w:rsidR="002220F2" w:rsidRPr="002220F2" w:rsidRDefault="002220F2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1.77. </w:t>
      </w:r>
      <w:r w:rsidRPr="002220F2">
        <w:rPr>
          <w:color w:val="000000" w:themeColor="text1"/>
          <w:sz w:val="28"/>
          <w:szCs w:val="28"/>
        </w:rPr>
        <w:t>Жен погибших ветеранов СВО, не вступивших в повторный брак, запретили увольнять по инициативе работодателя в течени</w:t>
      </w:r>
      <w:r>
        <w:rPr>
          <w:color w:val="000000" w:themeColor="text1"/>
          <w:sz w:val="28"/>
          <w:szCs w:val="28"/>
        </w:rPr>
        <w:t>е года с момента гибели супруга;</w:t>
      </w:r>
    </w:p>
    <w:p w:rsidR="002220F2" w:rsidRPr="002220F2" w:rsidRDefault="002220F2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1.78. Право совершеннолетних детей </w:t>
      </w:r>
      <w:r w:rsidRPr="002220F2">
        <w:rPr>
          <w:color w:val="000000" w:themeColor="text1"/>
          <w:sz w:val="28"/>
          <w:szCs w:val="28"/>
        </w:rPr>
        <w:t>погибших участников СВО на единовременную выплату. 4. Постановление Правительства РФ от 11 апреля 2024 г. № 460.</w:t>
      </w:r>
    </w:p>
    <w:p w:rsidR="00E71422" w:rsidRDefault="002220F2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1.79. </w:t>
      </w:r>
      <w:r w:rsidRPr="002220F2">
        <w:rPr>
          <w:color w:val="000000" w:themeColor="text1"/>
          <w:sz w:val="28"/>
          <w:szCs w:val="28"/>
        </w:rPr>
        <w:t>Приставы не должны обращать взыскание на денежные средства должни</w:t>
      </w:r>
      <w:r>
        <w:rPr>
          <w:color w:val="000000" w:themeColor="text1"/>
          <w:sz w:val="28"/>
          <w:szCs w:val="28"/>
        </w:rPr>
        <w:t>ка, полученные за участие в СВО;</w:t>
      </w:r>
    </w:p>
    <w:p w:rsidR="002220F2" w:rsidRDefault="002220F2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1.80. Получение ветеранами </w:t>
      </w:r>
      <w:r w:rsidRPr="002220F2">
        <w:rPr>
          <w:color w:val="000000" w:themeColor="text1"/>
          <w:sz w:val="28"/>
          <w:szCs w:val="28"/>
        </w:rPr>
        <w:t>боевых действий, в том числе участвовавши</w:t>
      </w:r>
      <w:r>
        <w:rPr>
          <w:color w:val="000000" w:themeColor="text1"/>
          <w:sz w:val="28"/>
          <w:szCs w:val="28"/>
        </w:rPr>
        <w:t>х</w:t>
      </w:r>
      <w:r w:rsidRPr="002220F2">
        <w:rPr>
          <w:color w:val="000000" w:themeColor="text1"/>
          <w:sz w:val="28"/>
          <w:szCs w:val="28"/>
        </w:rPr>
        <w:t xml:space="preserve"> в СВО, еж</w:t>
      </w:r>
      <w:r>
        <w:rPr>
          <w:color w:val="000000" w:themeColor="text1"/>
          <w:sz w:val="28"/>
          <w:szCs w:val="28"/>
        </w:rPr>
        <w:t>емесячную выплату без заявления;</w:t>
      </w:r>
    </w:p>
    <w:p w:rsidR="002220F2" w:rsidRDefault="002220F2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1.81. Освобождение у</w:t>
      </w:r>
      <w:r w:rsidRPr="002220F2">
        <w:rPr>
          <w:color w:val="000000" w:themeColor="text1"/>
          <w:sz w:val="28"/>
          <w:szCs w:val="28"/>
        </w:rPr>
        <w:t>частников СВО и членов их семей от уплаты налога на им</w:t>
      </w:r>
      <w:r>
        <w:rPr>
          <w:color w:val="000000" w:themeColor="text1"/>
          <w:sz w:val="28"/>
          <w:szCs w:val="28"/>
        </w:rPr>
        <w:t>ущество физических лиц;</w:t>
      </w:r>
    </w:p>
    <w:p w:rsidR="002220F2" w:rsidRDefault="002220F2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1.82. </w:t>
      </w:r>
      <w:r w:rsidRPr="002220F2">
        <w:rPr>
          <w:color w:val="000000" w:themeColor="text1"/>
          <w:sz w:val="28"/>
          <w:szCs w:val="28"/>
        </w:rPr>
        <w:t>В период мобилизации, военного положения и в военное время разрешено заключать контракты о прохождении военной службы в Вооруженных Силах РФ с не</w:t>
      </w:r>
      <w:r>
        <w:rPr>
          <w:color w:val="000000" w:themeColor="text1"/>
          <w:sz w:val="28"/>
          <w:szCs w:val="28"/>
        </w:rPr>
        <w:t>которыми категориями обвиняемых;</w:t>
      </w:r>
    </w:p>
    <w:p w:rsidR="002220F2" w:rsidRDefault="002220F2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1.83. </w:t>
      </w:r>
      <w:r w:rsidRPr="002220F2">
        <w:rPr>
          <w:color w:val="000000" w:themeColor="text1"/>
          <w:sz w:val="28"/>
          <w:szCs w:val="28"/>
        </w:rPr>
        <w:t>Единовременн</w:t>
      </w:r>
      <w:r>
        <w:rPr>
          <w:color w:val="000000" w:themeColor="text1"/>
          <w:sz w:val="28"/>
          <w:szCs w:val="28"/>
        </w:rPr>
        <w:t>ая</w:t>
      </w:r>
      <w:r w:rsidRPr="002220F2">
        <w:rPr>
          <w:color w:val="000000" w:themeColor="text1"/>
          <w:sz w:val="28"/>
          <w:szCs w:val="28"/>
        </w:rPr>
        <w:t xml:space="preserve"> выплат</w:t>
      </w:r>
      <w:r>
        <w:rPr>
          <w:color w:val="000000" w:themeColor="text1"/>
          <w:sz w:val="28"/>
          <w:szCs w:val="28"/>
        </w:rPr>
        <w:t>а</w:t>
      </w:r>
      <w:r w:rsidRPr="002220F2">
        <w:rPr>
          <w:color w:val="000000" w:themeColor="text1"/>
          <w:sz w:val="28"/>
          <w:szCs w:val="28"/>
        </w:rPr>
        <w:t xml:space="preserve"> в размере 400 000 рублей </w:t>
      </w:r>
      <w:r>
        <w:rPr>
          <w:color w:val="000000" w:themeColor="text1"/>
          <w:sz w:val="28"/>
          <w:szCs w:val="28"/>
        </w:rPr>
        <w:t>для россиян</w:t>
      </w:r>
      <w:r w:rsidRPr="002220F2">
        <w:rPr>
          <w:color w:val="000000" w:themeColor="text1"/>
          <w:sz w:val="28"/>
          <w:szCs w:val="28"/>
        </w:rPr>
        <w:t xml:space="preserve"> и иностранц</w:t>
      </w:r>
      <w:r>
        <w:rPr>
          <w:color w:val="000000" w:themeColor="text1"/>
          <w:sz w:val="28"/>
          <w:szCs w:val="28"/>
        </w:rPr>
        <w:t>ев</w:t>
      </w:r>
      <w:r w:rsidRPr="002220F2">
        <w:rPr>
          <w:color w:val="000000" w:themeColor="text1"/>
          <w:sz w:val="28"/>
          <w:szCs w:val="28"/>
        </w:rPr>
        <w:t>, которые в период с 1 августа по 31 декабря 2024 г. заключили на год или больший срок контракт с Вооруженн</w:t>
      </w:r>
      <w:r w:rsidR="009E3CE3">
        <w:rPr>
          <w:color w:val="000000" w:themeColor="text1"/>
          <w:sz w:val="28"/>
          <w:szCs w:val="28"/>
        </w:rPr>
        <w:t>ыми Силами РФ для участия в СВО;</w:t>
      </w:r>
    </w:p>
    <w:p w:rsidR="009E3CE3" w:rsidRDefault="009E3CE3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1.84. </w:t>
      </w:r>
      <w:r w:rsidRPr="009E3CE3">
        <w:rPr>
          <w:color w:val="000000" w:themeColor="text1"/>
          <w:sz w:val="28"/>
          <w:szCs w:val="28"/>
        </w:rPr>
        <w:t>Военнослужащим, военным пенсионерам и членам их семей, имеющим право на бесплатный проезд, возмещаются расходы на использование личного автомобиля в определенных случаях (наприм</w:t>
      </w:r>
      <w:r>
        <w:rPr>
          <w:color w:val="000000" w:themeColor="text1"/>
          <w:sz w:val="28"/>
          <w:szCs w:val="28"/>
        </w:rPr>
        <w:t>ер, в командировках и отпусках);</w:t>
      </w:r>
    </w:p>
    <w:p w:rsidR="009E3CE3" w:rsidRDefault="009E3CE3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1.85. </w:t>
      </w:r>
      <w:r w:rsidRPr="009E3CE3">
        <w:rPr>
          <w:color w:val="000000" w:themeColor="text1"/>
          <w:sz w:val="28"/>
          <w:szCs w:val="28"/>
        </w:rPr>
        <w:t xml:space="preserve">Участники СВО освобождены от уплаты госпошлины за </w:t>
      </w:r>
      <w:proofErr w:type="spellStart"/>
      <w:r w:rsidRPr="009E3CE3">
        <w:rPr>
          <w:color w:val="000000" w:themeColor="text1"/>
          <w:sz w:val="28"/>
          <w:szCs w:val="28"/>
        </w:rPr>
        <w:t>госрегистрацию</w:t>
      </w:r>
      <w:proofErr w:type="spellEnd"/>
      <w:r w:rsidRPr="009E3CE3">
        <w:rPr>
          <w:color w:val="000000" w:themeColor="text1"/>
          <w:sz w:val="28"/>
          <w:szCs w:val="28"/>
        </w:rPr>
        <w:t xml:space="preserve"> программ для ЭВМ, баз данных и т</w:t>
      </w:r>
      <w:r>
        <w:rPr>
          <w:color w:val="000000" w:themeColor="text1"/>
          <w:sz w:val="28"/>
          <w:szCs w:val="28"/>
        </w:rPr>
        <w:t>опологий интегральных микросхем;</w:t>
      </w:r>
    </w:p>
    <w:p w:rsidR="009E3CE3" w:rsidRDefault="009E3CE3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1.86. </w:t>
      </w:r>
      <w:r w:rsidRPr="009E3CE3">
        <w:rPr>
          <w:color w:val="000000" w:themeColor="text1"/>
          <w:sz w:val="28"/>
          <w:szCs w:val="28"/>
        </w:rPr>
        <w:t>Военнослужащие, имеющие ребенка-инвалида, могут получить либо деньги на приобретение или строительство жилья, либо жилые помещения в собственность бесплатно ил</w:t>
      </w:r>
      <w:r>
        <w:rPr>
          <w:color w:val="000000" w:themeColor="text1"/>
          <w:sz w:val="28"/>
          <w:szCs w:val="28"/>
        </w:rPr>
        <w:t>и по договору социального найма;</w:t>
      </w:r>
    </w:p>
    <w:p w:rsidR="009E3CE3" w:rsidRDefault="009E3CE3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1.87. Возможность прохождения</w:t>
      </w:r>
      <w:r w:rsidRPr="009E3CE3">
        <w:rPr>
          <w:color w:val="000000" w:themeColor="text1"/>
          <w:sz w:val="28"/>
          <w:szCs w:val="28"/>
        </w:rPr>
        <w:t xml:space="preserve"> </w:t>
      </w:r>
      <w:proofErr w:type="spellStart"/>
      <w:r w:rsidRPr="009E3CE3">
        <w:rPr>
          <w:color w:val="000000" w:themeColor="text1"/>
          <w:sz w:val="28"/>
          <w:szCs w:val="28"/>
        </w:rPr>
        <w:t>профобучени</w:t>
      </w:r>
      <w:r>
        <w:rPr>
          <w:color w:val="000000" w:themeColor="text1"/>
          <w:sz w:val="28"/>
          <w:szCs w:val="28"/>
        </w:rPr>
        <w:t>я</w:t>
      </w:r>
      <w:proofErr w:type="spellEnd"/>
      <w:r w:rsidRPr="009E3CE3">
        <w:rPr>
          <w:color w:val="000000" w:themeColor="text1"/>
          <w:sz w:val="28"/>
          <w:szCs w:val="28"/>
        </w:rPr>
        <w:t xml:space="preserve"> или получ</w:t>
      </w:r>
      <w:r>
        <w:rPr>
          <w:color w:val="000000" w:themeColor="text1"/>
          <w:sz w:val="28"/>
          <w:szCs w:val="28"/>
        </w:rPr>
        <w:t xml:space="preserve">ения </w:t>
      </w:r>
      <w:r w:rsidRPr="009E3CE3">
        <w:rPr>
          <w:color w:val="000000" w:themeColor="text1"/>
          <w:sz w:val="28"/>
          <w:szCs w:val="28"/>
        </w:rPr>
        <w:t>дополнительно</w:t>
      </w:r>
      <w:r>
        <w:rPr>
          <w:color w:val="000000" w:themeColor="text1"/>
          <w:sz w:val="28"/>
          <w:szCs w:val="28"/>
        </w:rPr>
        <w:t>го</w:t>
      </w:r>
      <w:r w:rsidRPr="009E3CE3">
        <w:rPr>
          <w:color w:val="000000" w:themeColor="text1"/>
          <w:sz w:val="28"/>
          <w:szCs w:val="28"/>
        </w:rPr>
        <w:t xml:space="preserve"> образовани</w:t>
      </w:r>
      <w:r>
        <w:rPr>
          <w:color w:val="000000" w:themeColor="text1"/>
          <w:sz w:val="28"/>
          <w:szCs w:val="28"/>
        </w:rPr>
        <w:t>я;</w:t>
      </w:r>
    </w:p>
    <w:p w:rsidR="009E3CE3" w:rsidRDefault="009E3CE3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1.88. Возможность использования</w:t>
      </w:r>
      <w:r w:rsidRPr="009E3CE3">
        <w:rPr>
          <w:color w:val="000000" w:themeColor="text1"/>
          <w:sz w:val="28"/>
          <w:szCs w:val="28"/>
        </w:rPr>
        <w:t xml:space="preserve"> внесудебн</w:t>
      </w:r>
      <w:r>
        <w:rPr>
          <w:color w:val="000000" w:themeColor="text1"/>
          <w:sz w:val="28"/>
          <w:szCs w:val="28"/>
        </w:rPr>
        <w:t>ого</w:t>
      </w:r>
      <w:r w:rsidRPr="009E3CE3">
        <w:rPr>
          <w:color w:val="000000" w:themeColor="text1"/>
          <w:sz w:val="28"/>
          <w:szCs w:val="28"/>
        </w:rPr>
        <w:t xml:space="preserve"> банкротств</w:t>
      </w:r>
      <w:r>
        <w:rPr>
          <w:color w:val="000000" w:themeColor="text1"/>
          <w:sz w:val="28"/>
          <w:szCs w:val="28"/>
        </w:rPr>
        <w:t>а;</w:t>
      </w:r>
    </w:p>
    <w:p w:rsidR="009E3CE3" w:rsidRDefault="009E3CE3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1.89. </w:t>
      </w:r>
      <w:r w:rsidRPr="009E3CE3">
        <w:rPr>
          <w:color w:val="000000" w:themeColor="text1"/>
          <w:sz w:val="28"/>
          <w:szCs w:val="28"/>
        </w:rPr>
        <w:t>Пенсионные органы сами определяют способ выплаты пенсий бывшим военным и сотрудникам силовых ведомств – через Федера</w:t>
      </w:r>
      <w:r>
        <w:rPr>
          <w:color w:val="000000" w:themeColor="text1"/>
          <w:sz w:val="28"/>
          <w:szCs w:val="28"/>
        </w:rPr>
        <w:t>льное казначейство или Сбербанк;</w:t>
      </w:r>
    </w:p>
    <w:p w:rsidR="00E71422" w:rsidRDefault="009E3CE3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1.90. </w:t>
      </w:r>
      <w:r w:rsidRPr="009E3CE3">
        <w:rPr>
          <w:color w:val="000000" w:themeColor="text1"/>
          <w:sz w:val="28"/>
          <w:szCs w:val="28"/>
        </w:rPr>
        <w:t xml:space="preserve">Новые правила открытия наследства для семей тех, кто погиб </w:t>
      </w:r>
      <w:r w:rsidR="005A4F56">
        <w:rPr>
          <w:color w:val="000000" w:themeColor="text1"/>
          <w:sz w:val="28"/>
          <w:szCs w:val="28"/>
        </w:rPr>
        <w:t xml:space="preserve">           </w:t>
      </w:r>
      <w:r w:rsidRPr="009E3CE3">
        <w:rPr>
          <w:color w:val="000000" w:themeColor="text1"/>
          <w:sz w:val="28"/>
          <w:szCs w:val="28"/>
        </w:rPr>
        <w:t>на СВО</w:t>
      </w:r>
      <w:r>
        <w:rPr>
          <w:color w:val="000000" w:themeColor="text1"/>
          <w:sz w:val="28"/>
          <w:szCs w:val="28"/>
        </w:rPr>
        <w:t>;</w:t>
      </w:r>
    </w:p>
    <w:p w:rsidR="009E3CE3" w:rsidRDefault="009E3CE3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1.91. </w:t>
      </w:r>
      <w:proofErr w:type="gramStart"/>
      <w:r w:rsidRPr="009E3CE3">
        <w:rPr>
          <w:color w:val="000000" w:themeColor="text1"/>
          <w:sz w:val="28"/>
          <w:szCs w:val="28"/>
        </w:rPr>
        <w:t>Получить статус ветерана боевых действий и соответствующие льготы могут военнослужащие спасательных воинских формирований, участвовавшие в СВО на территориях Украины, ДНР, ЛНР, Запорожской и Херсонской областей, а также люди, имеющие особые заслуги и отработавшие на указанных территориях не менее 6 месяцев или откомандированные до</w:t>
      </w:r>
      <w:r>
        <w:rPr>
          <w:color w:val="000000" w:themeColor="text1"/>
          <w:sz w:val="28"/>
          <w:szCs w:val="28"/>
        </w:rPr>
        <w:t>срочно по уважительным причинам;</w:t>
      </w:r>
      <w:proofErr w:type="gramEnd"/>
    </w:p>
    <w:p w:rsidR="009E3CE3" w:rsidRDefault="009E3CE3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1.92. </w:t>
      </w:r>
      <w:r w:rsidRPr="009E3CE3">
        <w:rPr>
          <w:color w:val="000000" w:themeColor="text1"/>
          <w:sz w:val="28"/>
          <w:szCs w:val="28"/>
        </w:rPr>
        <w:t>Завещания и доверенности граждан, находящихся в добровольческих формированиях, могут удостоверять командиры воинских частей, а не только нотариусы. Также командиры вправе удостоверить подпись на заявлении об определении ребенку опекуна или попечите</w:t>
      </w:r>
      <w:r>
        <w:rPr>
          <w:color w:val="000000" w:themeColor="text1"/>
          <w:sz w:val="28"/>
          <w:szCs w:val="28"/>
        </w:rPr>
        <w:t>ля на случай смерти добровольца;</w:t>
      </w:r>
    </w:p>
    <w:p w:rsidR="009E3CE3" w:rsidRDefault="009E3CE3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1.93. </w:t>
      </w:r>
      <w:r w:rsidRPr="009E3CE3">
        <w:rPr>
          <w:color w:val="000000" w:themeColor="text1"/>
          <w:sz w:val="28"/>
          <w:szCs w:val="28"/>
        </w:rPr>
        <w:t>Освобождение участников СВО от госпошлины при обращении в суд за установлением факто</w:t>
      </w:r>
      <w:r>
        <w:rPr>
          <w:color w:val="000000" w:themeColor="text1"/>
          <w:sz w:val="28"/>
          <w:szCs w:val="28"/>
        </w:rPr>
        <w:t>в, имеющих юридическое значение;</w:t>
      </w:r>
    </w:p>
    <w:p w:rsidR="009E3CE3" w:rsidRDefault="009E3CE3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1.94. </w:t>
      </w:r>
      <w:r w:rsidRPr="009E3CE3">
        <w:rPr>
          <w:color w:val="000000" w:themeColor="text1"/>
          <w:sz w:val="28"/>
          <w:szCs w:val="28"/>
        </w:rPr>
        <w:t xml:space="preserve">Течение срока действия результатов ЕГЭ для поступления на программы </w:t>
      </w:r>
      <w:proofErr w:type="spellStart"/>
      <w:r w:rsidRPr="009E3CE3">
        <w:rPr>
          <w:color w:val="000000" w:themeColor="text1"/>
          <w:sz w:val="28"/>
          <w:szCs w:val="28"/>
        </w:rPr>
        <w:t>бакалавриата</w:t>
      </w:r>
      <w:proofErr w:type="spellEnd"/>
      <w:r w:rsidRPr="009E3CE3">
        <w:rPr>
          <w:color w:val="000000" w:themeColor="text1"/>
          <w:sz w:val="28"/>
          <w:szCs w:val="28"/>
        </w:rPr>
        <w:t xml:space="preserve"> и </w:t>
      </w:r>
      <w:proofErr w:type="spellStart"/>
      <w:r w:rsidRPr="009E3CE3">
        <w:rPr>
          <w:color w:val="000000" w:themeColor="text1"/>
          <w:sz w:val="28"/>
          <w:szCs w:val="28"/>
        </w:rPr>
        <w:t>специалитета</w:t>
      </w:r>
      <w:proofErr w:type="spellEnd"/>
      <w:r w:rsidRPr="009E3CE3">
        <w:rPr>
          <w:color w:val="000000" w:themeColor="text1"/>
          <w:sz w:val="28"/>
          <w:szCs w:val="28"/>
        </w:rPr>
        <w:t xml:space="preserve"> приостанав</w:t>
      </w:r>
      <w:r>
        <w:rPr>
          <w:color w:val="000000" w:themeColor="text1"/>
          <w:sz w:val="28"/>
          <w:szCs w:val="28"/>
        </w:rPr>
        <w:t>ливается на время участия в СВО;</w:t>
      </w:r>
    </w:p>
    <w:p w:rsidR="009E3CE3" w:rsidRDefault="009E3CE3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1.95. </w:t>
      </w:r>
      <w:r w:rsidRPr="009E3CE3">
        <w:rPr>
          <w:color w:val="000000" w:themeColor="text1"/>
          <w:sz w:val="28"/>
          <w:szCs w:val="28"/>
        </w:rPr>
        <w:t>Участники СВО освобождены от уплаты госпошлины при р</w:t>
      </w:r>
      <w:r>
        <w:rPr>
          <w:color w:val="000000" w:themeColor="text1"/>
          <w:sz w:val="28"/>
          <w:szCs w:val="28"/>
        </w:rPr>
        <w:t>егистрации прав на недвижимость;</w:t>
      </w:r>
    </w:p>
    <w:p w:rsidR="009E3CE3" w:rsidRDefault="009E3CE3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1.96. </w:t>
      </w:r>
      <w:r w:rsidRPr="009E3CE3">
        <w:rPr>
          <w:color w:val="000000" w:themeColor="text1"/>
          <w:sz w:val="28"/>
          <w:szCs w:val="28"/>
        </w:rPr>
        <w:t>Безнадежными долгами признаны денежные обязательства участников СВО, которые прекращены по любым основаниям, указанным в Федеральном закон</w:t>
      </w:r>
      <w:r>
        <w:rPr>
          <w:color w:val="000000" w:themeColor="text1"/>
          <w:sz w:val="28"/>
          <w:szCs w:val="28"/>
        </w:rPr>
        <w:t>е от 7 октября 2022 г. № 377-ФЗ;</w:t>
      </w:r>
    </w:p>
    <w:p w:rsidR="009E3CE3" w:rsidRDefault="009E3CE3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1.97. Право</w:t>
      </w:r>
      <w:r w:rsidRPr="009E3CE3">
        <w:rPr>
          <w:color w:val="000000" w:themeColor="text1"/>
          <w:sz w:val="28"/>
          <w:szCs w:val="28"/>
        </w:rPr>
        <w:t xml:space="preserve"> на пенсию по инвалидности вследствие военного увечья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гражданам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Pr="009E3CE3">
        <w:rPr>
          <w:color w:val="000000" w:themeColor="text1"/>
          <w:sz w:val="28"/>
          <w:szCs w:val="28"/>
        </w:rPr>
        <w:t>пребывавши</w:t>
      </w:r>
      <w:r>
        <w:rPr>
          <w:color w:val="000000" w:themeColor="text1"/>
          <w:sz w:val="28"/>
          <w:szCs w:val="28"/>
        </w:rPr>
        <w:t>м</w:t>
      </w:r>
      <w:r w:rsidRPr="009E3CE3">
        <w:rPr>
          <w:color w:val="000000" w:themeColor="text1"/>
          <w:sz w:val="28"/>
          <w:szCs w:val="28"/>
        </w:rPr>
        <w:t xml:space="preserve"> в воинских и других формированиях и органах ДНР или ЛНР</w:t>
      </w:r>
      <w:r>
        <w:rPr>
          <w:color w:val="000000" w:themeColor="text1"/>
          <w:sz w:val="28"/>
          <w:szCs w:val="28"/>
        </w:rPr>
        <w:t>;</w:t>
      </w:r>
    </w:p>
    <w:p w:rsidR="009E3CE3" w:rsidRDefault="009E3CE3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1.98. </w:t>
      </w:r>
      <w:r w:rsidRPr="009E3CE3">
        <w:rPr>
          <w:color w:val="000000" w:themeColor="text1"/>
          <w:sz w:val="28"/>
          <w:szCs w:val="28"/>
        </w:rPr>
        <w:t>Установлен общий срок выплаты единовременных пособий членам семьи погибшего военнослужащего – до 30 дней со дня предоставле</w:t>
      </w:r>
      <w:r>
        <w:rPr>
          <w:color w:val="000000" w:themeColor="text1"/>
          <w:sz w:val="28"/>
          <w:szCs w:val="28"/>
        </w:rPr>
        <w:t>ния всех необходимых документов;</w:t>
      </w:r>
    </w:p>
    <w:p w:rsidR="009E3CE3" w:rsidRDefault="009E3CE3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1.99. </w:t>
      </w:r>
      <w:r w:rsidRPr="009E3CE3">
        <w:rPr>
          <w:color w:val="000000" w:themeColor="text1"/>
          <w:sz w:val="28"/>
          <w:szCs w:val="28"/>
        </w:rPr>
        <w:t>Обновлен порядок получения ветеранами боевых действий и инвалидами войны внеочередной медицинской помощи в федеральных медучреждениях</w:t>
      </w:r>
      <w:r>
        <w:rPr>
          <w:color w:val="000000" w:themeColor="text1"/>
          <w:sz w:val="28"/>
          <w:szCs w:val="28"/>
        </w:rPr>
        <w:t>;</w:t>
      </w:r>
    </w:p>
    <w:p w:rsidR="009E3CE3" w:rsidRDefault="009E3CE3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1.100. </w:t>
      </w:r>
      <w:r w:rsidRPr="009E3CE3">
        <w:rPr>
          <w:color w:val="000000" w:themeColor="text1"/>
          <w:sz w:val="28"/>
          <w:szCs w:val="28"/>
        </w:rPr>
        <w:t>На время участия гражданина в СВО приостанавливается течение срока действия результатов олимпиа</w:t>
      </w:r>
      <w:r>
        <w:rPr>
          <w:color w:val="000000" w:themeColor="text1"/>
          <w:sz w:val="28"/>
          <w:szCs w:val="28"/>
        </w:rPr>
        <w:t>д для поступления в университет;</w:t>
      </w:r>
    </w:p>
    <w:p w:rsidR="009E3CE3" w:rsidRDefault="009E3CE3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1.101. </w:t>
      </w:r>
      <w:r w:rsidRPr="009E3CE3">
        <w:rPr>
          <w:color w:val="000000" w:themeColor="text1"/>
          <w:sz w:val="28"/>
          <w:szCs w:val="28"/>
        </w:rPr>
        <w:t>Статус ветерана боевых действий или инвалида боевых действий теперь могут получить люди, которые в период с 1 октября 2022 года до 1 сентября 2023 года заключили соглашение с Минобороны России и выполняли задачи в составе специальных подраздел</w:t>
      </w:r>
      <w:r>
        <w:rPr>
          <w:color w:val="000000" w:themeColor="text1"/>
          <w:sz w:val="28"/>
          <w:szCs w:val="28"/>
        </w:rPr>
        <w:t>ений воинских частей в ходе СВО;</w:t>
      </w:r>
    </w:p>
    <w:p w:rsidR="009E3CE3" w:rsidRDefault="009E3CE3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1.102. Освобождение членов семей участников СВО</w:t>
      </w:r>
      <w:r w:rsidRPr="009E3CE3">
        <w:rPr>
          <w:color w:val="000000" w:themeColor="text1"/>
          <w:sz w:val="28"/>
          <w:szCs w:val="28"/>
        </w:rPr>
        <w:t xml:space="preserve"> от уплаты госпошлины при подаче в суд заявлений, связанных с реализацией права на пенсионное обеспеч</w:t>
      </w:r>
      <w:r>
        <w:rPr>
          <w:color w:val="000000" w:themeColor="text1"/>
          <w:sz w:val="28"/>
          <w:szCs w:val="28"/>
        </w:rPr>
        <w:t>ение по случаю потери кормильца;</w:t>
      </w:r>
    </w:p>
    <w:p w:rsidR="009E3CE3" w:rsidRDefault="009E3CE3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1.103. Освобождение членов семей участников СВО</w:t>
      </w:r>
      <w:r w:rsidRPr="009E3CE3">
        <w:rPr>
          <w:color w:val="000000" w:themeColor="text1"/>
          <w:sz w:val="28"/>
          <w:szCs w:val="28"/>
        </w:rPr>
        <w:t xml:space="preserve"> от уплаты </w:t>
      </w:r>
      <w:r>
        <w:rPr>
          <w:color w:val="000000" w:themeColor="text1"/>
          <w:sz w:val="28"/>
          <w:szCs w:val="28"/>
        </w:rPr>
        <w:t>транспортного налога;</w:t>
      </w:r>
    </w:p>
    <w:p w:rsidR="009E3CE3" w:rsidRDefault="009E3CE3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1.103. </w:t>
      </w:r>
      <w:r w:rsidR="00F77391" w:rsidRPr="00F77391">
        <w:rPr>
          <w:color w:val="000000" w:themeColor="text1"/>
          <w:sz w:val="28"/>
          <w:szCs w:val="28"/>
        </w:rPr>
        <w:t>Утвержден временный упрощенный порядок приема в гражданство РФ и выдачи вида на жительство иностранцам и лицам без гражданства, проходящим военную с</w:t>
      </w:r>
      <w:r w:rsidR="00F77391">
        <w:rPr>
          <w:color w:val="000000" w:themeColor="text1"/>
          <w:sz w:val="28"/>
          <w:szCs w:val="28"/>
        </w:rPr>
        <w:t>лужбу по контракту в период СВО.</w:t>
      </w:r>
    </w:p>
    <w:p w:rsidR="005A4F56" w:rsidRDefault="005A4F56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color w:val="000000" w:themeColor="text1"/>
          <w:sz w:val="28"/>
          <w:szCs w:val="28"/>
        </w:rPr>
      </w:pPr>
    </w:p>
    <w:p w:rsidR="00580F4B" w:rsidRPr="00D472E1" w:rsidRDefault="00580F4B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D472E1">
        <w:rPr>
          <w:b/>
          <w:color w:val="000000" w:themeColor="text1"/>
          <w:sz w:val="28"/>
          <w:szCs w:val="28"/>
        </w:rPr>
        <w:t>2.</w:t>
      </w:r>
      <w:r w:rsidR="005A4F56">
        <w:rPr>
          <w:b/>
          <w:color w:val="000000" w:themeColor="text1"/>
          <w:sz w:val="28"/>
          <w:szCs w:val="28"/>
        </w:rPr>
        <w:t xml:space="preserve"> </w:t>
      </w:r>
      <w:r w:rsidR="0095723E" w:rsidRPr="00D472E1">
        <w:rPr>
          <w:b/>
          <w:color w:val="000000" w:themeColor="text1"/>
          <w:sz w:val="28"/>
          <w:szCs w:val="28"/>
        </w:rPr>
        <w:t xml:space="preserve">На региональном уровне предусмотрены </w:t>
      </w:r>
      <w:r w:rsidRPr="00D472E1">
        <w:rPr>
          <w:b/>
          <w:color w:val="000000" w:themeColor="text1"/>
          <w:sz w:val="28"/>
          <w:szCs w:val="28"/>
        </w:rPr>
        <w:t>следующие меры поддержки:</w:t>
      </w:r>
    </w:p>
    <w:p w:rsidR="00580F4B" w:rsidRPr="00580F4B" w:rsidRDefault="00580F4B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2.1. </w:t>
      </w:r>
      <w:r w:rsidRPr="00580F4B">
        <w:rPr>
          <w:color w:val="000000" w:themeColor="text1"/>
          <w:sz w:val="28"/>
          <w:szCs w:val="28"/>
        </w:rPr>
        <w:t>Единовременная денежная выплата в размере 100 тыс. и</w:t>
      </w:r>
      <w:r>
        <w:rPr>
          <w:color w:val="000000" w:themeColor="text1"/>
          <w:sz w:val="28"/>
          <w:szCs w:val="28"/>
        </w:rPr>
        <w:t xml:space="preserve"> </w:t>
      </w:r>
      <w:r w:rsidRPr="00580F4B">
        <w:rPr>
          <w:color w:val="000000" w:themeColor="text1"/>
          <w:sz w:val="28"/>
          <w:szCs w:val="28"/>
        </w:rPr>
        <w:t>500тыс. руб.</w:t>
      </w:r>
      <w:r>
        <w:rPr>
          <w:color w:val="000000" w:themeColor="text1"/>
          <w:sz w:val="28"/>
          <w:szCs w:val="28"/>
        </w:rPr>
        <w:t>;</w:t>
      </w:r>
    </w:p>
    <w:p w:rsidR="00580F4B" w:rsidRPr="00580F4B" w:rsidRDefault="00580F4B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2.2. </w:t>
      </w:r>
      <w:r w:rsidRPr="00580F4B">
        <w:rPr>
          <w:color w:val="000000" w:themeColor="text1"/>
          <w:sz w:val="28"/>
          <w:szCs w:val="28"/>
        </w:rPr>
        <w:t xml:space="preserve">Единовременная денежная выплата в размере 500 тыс. руб. лицам, зачисленным в подразделения резерва и заключившим контракт </w:t>
      </w:r>
      <w:r>
        <w:rPr>
          <w:color w:val="000000" w:themeColor="text1"/>
          <w:sz w:val="28"/>
          <w:szCs w:val="28"/>
        </w:rPr>
        <w:t xml:space="preserve">                         </w:t>
      </w:r>
      <w:r w:rsidRPr="00580F4B">
        <w:rPr>
          <w:color w:val="000000" w:themeColor="text1"/>
          <w:sz w:val="28"/>
          <w:szCs w:val="28"/>
        </w:rPr>
        <w:t xml:space="preserve">о прохождении военной службы с Министерством обороны Российской </w:t>
      </w:r>
      <w:proofErr w:type="spellStart"/>
      <w:r w:rsidRPr="00580F4B">
        <w:rPr>
          <w:color w:val="000000" w:themeColor="text1"/>
          <w:sz w:val="28"/>
          <w:szCs w:val="28"/>
        </w:rPr>
        <w:t>Федерации</w:t>
      </w:r>
      <w:proofErr w:type="gramStart"/>
      <w:r w:rsidRPr="00580F4B">
        <w:rPr>
          <w:color w:val="000000" w:themeColor="text1"/>
          <w:sz w:val="28"/>
          <w:szCs w:val="28"/>
        </w:rPr>
        <w:t>,в</w:t>
      </w:r>
      <w:proofErr w:type="spellEnd"/>
      <w:proofErr w:type="gramEnd"/>
      <w:r w:rsidRPr="00580F4B">
        <w:rPr>
          <w:color w:val="000000" w:themeColor="text1"/>
          <w:sz w:val="28"/>
          <w:szCs w:val="28"/>
        </w:rPr>
        <w:t xml:space="preserve"> размере 1,5 </w:t>
      </w:r>
      <w:proofErr w:type="spellStart"/>
      <w:r w:rsidRPr="00580F4B">
        <w:rPr>
          <w:color w:val="000000" w:themeColor="text1"/>
          <w:sz w:val="28"/>
          <w:szCs w:val="28"/>
        </w:rPr>
        <w:t>млн</w:t>
      </w:r>
      <w:proofErr w:type="spellEnd"/>
      <w:r w:rsidRPr="00580F4B">
        <w:rPr>
          <w:color w:val="000000" w:themeColor="text1"/>
          <w:sz w:val="28"/>
          <w:szCs w:val="28"/>
        </w:rPr>
        <w:t xml:space="preserve"> руб. – заключившим контракт с 20.10.2025 г.</w:t>
      </w:r>
      <w:r>
        <w:rPr>
          <w:color w:val="000000" w:themeColor="text1"/>
          <w:sz w:val="28"/>
          <w:szCs w:val="28"/>
        </w:rPr>
        <w:t xml:space="preserve">    </w:t>
      </w:r>
      <w:r w:rsidRPr="00580F4B">
        <w:rPr>
          <w:color w:val="000000" w:themeColor="text1"/>
          <w:sz w:val="28"/>
          <w:szCs w:val="28"/>
        </w:rPr>
        <w:t xml:space="preserve"> по 30.11.2025 г. (включительно)</w:t>
      </w:r>
      <w:r>
        <w:rPr>
          <w:color w:val="000000" w:themeColor="text1"/>
          <w:sz w:val="28"/>
          <w:szCs w:val="28"/>
        </w:rPr>
        <w:t>;</w:t>
      </w:r>
    </w:p>
    <w:p w:rsidR="00580F4B" w:rsidRPr="00580F4B" w:rsidRDefault="00580F4B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2.3. </w:t>
      </w:r>
      <w:r w:rsidRPr="00580F4B">
        <w:rPr>
          <w:color w:val="000000" w:themeColor="text1"/>
          <w:sz w:val="28"/>
          <w:szCs w:val="28"/>
        </w:rPr>
        <w:t xml:space="preserve">Единовременная денежная выплата в размере 300 тыс. руб. лицам, поступившим в добровольческий батальон «Каспий», сформированный </w:t>
      </w:r>
      <w:r>
        <w:rPr>
          <w:color w:val="000000" w:themeColor="text1"/>
          <w:sz w:val="28"/>
          <w:szCs w:val="28"/>
        </w:rPr>
        <w:t xml:space="preserve">                     </w:t>
      </w:r>
      <w:r w:rsidRPr="00580F4B">
        <w:rPr>
          <w:color w:val="000000" w:themeColor="text1"/>
          <w:sz w:val="28"/>
          <w:szCs w:val="28"/>
        </w:rPr>
        <w:t>в Республике Дагестан</w:t>
      </w:r>
      <w:r>
        <w:rPr>
          <w:color w:val="000000" w:themeColor="text1"/>
          <w:sz w:val="28"/>
          <w:szCs w:val="28"/>
        </w:rPr>
        <w:t>;</w:t>
      </w:r>
    </w:p>
    <w:p w:rsidR="00580F4B" w:rsidRPr="00580F4B" w:rsidRDefault="00580F4B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2.4. </w:t>
      </w:r>
      <w:r w:rsidRPr="00580F4B">
        <w:rPr>
          <w:color w:val="000000" w:themeColor="text1"/>
          <w:sz w:val="28"/>
          <w:szCs w:val="28"/>
        </w:rPr>
        <w:t>Единовременная денежная выплата (до 100 тыс. руб.) на оплату расходов, связанных с приобретением, установкой внутридомового газового оборудования и проведением газопровода внутри земельного участка мобилизованным гражданам</w:t>
      </w:r>
      <w:r>
        <w:rPr>
          <w:color w:val="000000" w:themeColor="text1"/>
          <w:sz w:val="28"/>
          <w:szCs w:val="28"/>
        </w:rPr>
        <w:t>;</w:t>
      </w:r>
    </w:p>
    <w:p w:rsidR="00580F4B" w:rsidRDefault="00580F4B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2.5. </w:t>
      </w:r>
      <w:r w:rsidRPr="00580F4B">
        <w:rPr>
          <w:color w:val="000000" w:themeColor="text1"/>
          <w:sz w:val="28"/>
          <w:szCs w:val="28"/>
        </w:rPr>
        <w:t>Единовременная денежная выплата в размере до 1,25 млн. руб. семьям погибших военнослужащих</w:t>
      </w:r>
      <w:r>
        <w:rPr>
          <w:color w:val="000000" w:themeColor="text1"/>
          <w:sz w:val="28"/>
          <w:szCs w:val="28"/>
        </w:rPr>
        <w:t>;</w:t>
      </w:r>
    </w:p>
    <w:p w:rsidR="00580F4B" w:rsidRPr="00580F4B" w:rsidRDefault="00580F4B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2.6. </w:t>
      </w:r>
      <w:r w:rsidRPr="00580F4B">
        <w:rPr>
          <w:color w:val="000000" w:themeColor="text1"/>
          <w:sz w:val="28"/>
          <w:szCs w:val="28"/>
        </w:rPr>
        <w:t>Компенсация расходов на оплату коммунальных услуг в размере 50 процентов фактически произведенных расходов, но не более нормативов потребления, утверждаемых в установленном законодательством Российской Федерации порядке</w:t>
      </w:r>
      <w:r>
        <w:rPr>
          <w:color w:val="000000" w:themeColor="text1"/>
          <w:sz w:val="28"/>
          <w:szCs w:val="28"/>
        </w:rPr>
        <w:t>;</w:t>
      </w:r>
    </w:p>
    <w:p w:rsidR="00580F4B" w:rsidRPr="00580F4B" w:rsidRDefault="00580F4B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2.7. </w:t>
      </w:r>
      <w:r w:rsidRPr="00580F4B">
        <w:rPr>
          <w:color w:val="000000" w:themeColor="text1"/>
          <w:sz w:val="28"/>
          <w:szCs w:val="28"/>
        </w:rPr>
        <w:t>Компенсация расходов на уплату взносов на капитальный ремонт общего имущества в многоквартирном доме в размере 50 процентов фактически произведенных расходов</w:t>
      </w:r>
      <w:r>
        <w:rPr>
          <w:color w:val="000000" w:themeColor="text1"/>
          <w:sz w:val="28"/>
          <w:szCs w:val="28"/>
        </w:rPr>
        <w:t>;</w:t>
      </w:r>
    </w:p>
    <w:p w:rsidR="00580F4B" w:rsidRPr="00580F4B" w:rsidRDefault="00580F4B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2.8. </w:t>
      </w:r>
      <w:r w:rsidRPr="00580F4B">
        <w:rPr>
          <w:color w:val="000000" w:themeColor="text1"/>
          <w:sz w:val="28"/>
          <w:szCs w:val="28"/>
        </w:rPr>
        <w:t>Компенсация оплаты стоимости твердого топлива, приобретаемого в пределах норм, установленных для продажи населению, и транспортных услуг для доставки этого топлива - при проживании в домах, не имеющих центрального отопления</w:t>
      </w:r>
      <w:r>
        <w:rPr>
          <w:color w:val="000000" w:themeColor="text1"/>
          <w:sz w:val="28"/>
          <w:szCs w:val="28"/>
        </w:rPr>
        <w:t>;</w:t>
      </w:r>
    </w:p>
    <w:p w:rsidR="00580F4B" w:rsidRPr="00580F4B" w:rsidRDefault="00580F4B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2.9. </w:t>
      </w:r>
      <w:r w:rsidRPr="00580F4B">
        <w:rPr>
          <w:color w:val="000000" w:themeColor="text1"/>
          <w:sz w:val="28"/>
          <w:szCs w:val="28"/>
        </w:rPr>
        <w:t xml:space="preserve">Оказание в первоочередном порядке членам семей военнослужащих-контрактников, мобилизованных граждан, добровольцев, признанным в установленном </w:t>
      </w:r>
      <w:proofErr w:type="gramStart"/>
      <w:r w:rsidRPr="00580F4B">
        <w:rPr>
          <w:color w:val="000000" w:themeColor="text1"/>
          <w:sz w:val="28"/>
          <w:szCs w:val="28"/>
        </w:rPr>
        <w:t>порядке</w:t>
      </w:r>
      <w:proofErr w:type="gramEnd"/>
      <w:r w:rsidRPr="00580F4B">
        <w:rPr>
          <w:color w:val="000000" w:themeColor="text1"/>
          <w:sz w:val="28"/>
          <w:szCs w:val="28"/>
        </w:rPr>
        <w:t xml:space="preserve"> нуждающимися в социальном обслуживании, социальных услуг в </w:t>
      </w:r>
      <w:proofErr w:type="spellStart"/>
      <w:r w:rsidRPr="00580F4B">
        <w:rPr>
          <w:color w:val="000000" w:themeColor="text1"/>
          <w:sz w:val="28"/>
          <w:szCs w:val="28"/>
        </w:rPr>
        <w:t>полустационарной</w:t>
      </w:r>
      <w:proofErr w:type="spellEnd"/>
      <w:r w:rsidRPr="00580F4B">
        <w:rPr>
          <w:color w:val="000000" w:themeColor="text1"/>
          <w:sz w:val="28"/>
          <w:szCs w:val="28"/>
        </w:rPr>
        <w:t xml:space="preserve"> форме и в форме социального обслуживания на дому</w:t>
      </w:r>
      <w:r>
        <w:rPr>
          <w:color w:val="000000" w:themeColor="text1"/>
          <w:sz w:val="28"/>
          <w:szCs w:val="28"/>
        </w:rPr>
        <w:t>;</w:t>
      </w:r>
    </w:p>
    <w:p w:rsidR="00580F4B" w:rsidRPr="00580F4B" w:rsidRDefault="00580F4B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2.10. </w:t>
      </w:r>
      <w:r w:rsidRPr="00580F4B">
        <w:rPr>
          <w:color w:val="000000" w:themeColor="text1"/>
          <w:sz w:val="28"/>
          <w:szCs w:val="28"/>
        </w:rPr>
        <w:t xml:space="preserve">Направление в первоочередном порядке членов семей военнослужащих-контрактников, мобилизованных граждан, добровольцев, признанных в установленном </w:t>
      </w:r>
      <w:proofErr w:type="gramStart"/>
      <w:r w:rsidRPr="00580F4B">
        <w:rPr>
          <w:color w:val="000000" w:themeColor="text1"/>
          <w:sz w:val="28"/>
          <w:szCs w:val="28"/>
        </w:rPr>
        <w:t>порядке</w:t>
      </w:r>
      <w:proofErr w:type="gramEnd"/>
      <w:r w:rsidRPr="00580F4B">
        <w:rPr>
          <w:color w:val="000000" w:themeColor="text1"/>
          <w:sz w:val="28"/>
          <w:szCs w:val="28"/>
        </w:rPr>
        <w:t xml:space="preserve"> нуждающимися в социальном обслуживании в стационарной форме, в соответствующие организации социального обслуживания</w:t>
      </w:r>
      <w:r>
        <w:rPr>
          <w:color w:val="000000" w:themeColor="text1"/>
          <w:sz w:val="28"/>
          <w:szCs w:val="28"/>
        </w:rPr>
        <w:t>;</w:t>
      </w:r>
    </w:p>
    <w:p w:rsidR="00580F4B" w:rsidRPr="00580F4B" w:rsidRDefault="00580F4B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2.11. </w:t>
      </w:r>
      <w:r w:rsidRPr="00580F4B">
        <w:rPr>
          <w:color w:val="000000" w:themeColor="text1"/>
          <w:sz w:val="28"/>
          <w:szCs w:val="28"/>
        </w:rPr>
        <w:t xml:space="preserve">Предоставление профессиональными образовательными организациями Республики Дагестан для детей военнослужащих-контрактников, мобилизованных граждан, добровольцев отдельной квоты приема на </w:t>
      </w:r>
      <w:proofErr w:type="gramStart"/>
      <w:r w:rsidRPr="00580F4B">
        <w:rPr>
          <w:color w:val="000000" w:themeColor="text1"/>
          <w:sz w:val="28"/>
          <w:szCs w:val="28"/>
        </w:rPr>
        <w:t>обучение по</w:t>
      </w:r>
      <w:proofErr w:type="gramEnd"/>
      <w:r w:rsidRPr="00580F4B">
        <w:rPr>
          <w:color w:val="000000" w:themeColor="text1"/>
          <w:sz w:val="28"/>
          <w:szCs w:val="28"/>
        </w:rPr>
        <w:t xml:space="preserve"> образовательным программам среднего профессионального образования в размере 10 процентов общего объема контрольных цифр приема по каждой профессии (специальности)</w:t>
      </w:r>
      <w:r>
        <w:rPr>
          <w:color w:val="000000" w:themeColor="text1"/>
          <w:sz w:val="28"/>
          <w:szCs w:val="28"/>
        </w:rPr>
        <w:t>;</w:t>
      </w:r>
    </w:p>
    <w:p w:rsidR="00580F4B" w:rsidRPr="00580F4B" w:rsidRDefault="00580F4B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2.12. </w:t>
      </w:r>
      <w:r w:rsidRPr="00580F4B">
        <w:rPr>
          <w:color w:val="000000" w:themeColor="text1"/>
          <w:sz w:val="28"/>
          <w:szCs w:val="28"/>
        </w:rPr>
        <w:t>Оказание содействия членам семей военнослужащих-контрактников, мобилизованных граждан, добровольцев в обеспечении рабочими местами в первоочередном порядке</w:t>
      </w:r>
      <w:r>
        <w:rPr>
          <w:color w:val="000000" w:themeColor="text1"/>
          <w:sz w:val="28"/>
          <w:szCs w:val="28"/>
        </w:rPr>
        <w:t>;</w:t>
      </w:r>
    </w:p>
    <w:p w:rsidR="00580F4B" w:rsidRPr="00580F4B" w:rsidRDefault="00580F4B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2.13. </w:t>
      </w:r>
      <w:r w:rsidRPr="00580F4B">
        <w:rPr>
          <w:color w:val="000000" w:themeColor="text1"/>
          <w:sz w:val="28"/>
          <w:szCs w:val="28"/>
        </w:rPr>
        <w:t>Внеочередное предоставление детям военнослужащих-контрактников, мобилизованных граждан, добровольцев по месту жительства их семей мест в государственных и муниципальных общеобразовательных и дошкольных образовательных организациях, расположенных на территории Республики Дагестан</w:t>
      </w:r>
      <w:r>
        <w:rPr>
          <w:color w:val="000000" w:themeColor="text1"/>
          <w:sz w:val="28"/>
          <w:szCs w:val="28"/>
        </w:rPr>
        <w:t>;</w:t>
      </w:r>
    </w:p>
    <w:p w:rsidR="00580F4B" w:rsidRPr="00580F4B" w:rsidRDefault="00580F4B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2.14. </w:t>
      </w:r>
      <w:r w:rsidRPr="00580F4B">
        <w:rPr>
          <w:color w:val="000000" w:themeColor="text1"/>
          <w:sz w:val="28"/>
          <w:szCs w:val="28"/>
        </w:rPr>
        <w:t>Внеочередное предоставление детям военнослужащих-контрактников, мобилизованных граждан, добровольцев мест в летних оздоровительных лагерях, расположенных на территории Республики Дагестан</w:t>
      </w:r>
      <w:r>
        <w:rPr>
          <w:color w:val="000000" w:themeColor="text1"/>
          <w:sz w:val="28"/>
          <w:szCs w:val="28"/>
        </w:rPr>
        <w:t>;</w:t>
      </w:r>
    </w:p>
    <w:p w:rsidR="00580F4B" w:rsidRPr="00580F4B" w:rsidRDefault="00580F4B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2.15. </w:t>
      </w:r>
      <w:r w:rsidRPr="00580F4B">
        <w:rPr>
          <w:color w:val="000000" w:themeColor="text1"/>
          <w:sz w:val="28"/>
          <w:szCs w:val="28"/>
        </w:rPr>
        <w:t xml:space="preserve">Освобождение от платы за обучение студентов, обучающихся </w:t>
      </w:r>
      <w:r>
        <w:rPr>
          <w:color w:val="000000" w:themeColor="text1"/>
          <w:sz w:val="28"/>
          <w:szCs w:val="28"/>
        </w:rPr>
        <w:t xml:space="preserve">                 </w:t>
      </w:r>
      <w:r w:rsidRPr="00580F4B">
        <w:rPr>
          <w:color w:val="000000" w:themeColor="text1"/>
          <w:sz w:val="28"/>
          <w:szCs w:val="28"/>
        </w:rPr>
        <w:t xml:space="preserve">в профессиональных образовательных организациях Республики Дагестан </w:t>
      </w:r>
      <w:r>
        <w:rPr>
          <w:color w:val="000000" w:themeColor="text1"/>
          <w:sz w:val="28"/>
          <w:szCs w:val="28"/>
        </w:rPr>
        <w:t xml:space="preserve"> </w:t>
      </w:r>
      <w:r w:rsidRPr="00580F4B">
        <w:rPr>
          <w:color w:val="000000" w:themeColor="text1"/>
          <w:sz w:val="28"/>
          <w:szCs w:val="28"/>
        </w:rPr>
        <w:t xml:space="preserve">по образовательным программам среднего профессионального образования всех форм </w:t>
      </w:r>
      <w:proofErr w:type="gramStart"/>
      <w:r w:rsidRPr="00580F4B">
        <w:rPr>
          <w:color w:val="000000" w:themeColor="text1"/>
          <w:sz w:val="28"/>
          <w:szCs w:val="28"/>
        </w:rPr>
        <w:t>обучения по договорам</w:t>
      </w:r>
      <w:proofErr w:type="gramEnd"/>
      <w:r w:rsidRPr="00580F4B">
        <w:rPr>
          <w:color w:val="000000" w:themeColor="text1"/>
          <w:sz w:val="28"/>
          <w:szCs w:val="28"/>
        </w:rPr>
        <w:t xml:space="preserve"> об образовании, являющихся детьми военнослужащих-контрактников, мобилизованных граждан, добровольцев</w:t>
      </w:r>
      <w:r>
        <w:rPr>
          <w:color w:val="000000" w:themeColor="text1"/>
          <w:sz w:val="28"/>
          <w:szCs w:val="28"/>
        </w:rPr>
        <w:t>;</w:t>
      </w:r>
    </w:p>
    <w:p w:rsidR="00580F4B" w:rsidRPr="00580F4B" w:rsidRDefault="00580F4B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2.16. </w:t>
      </w:r>
      <w:r w:rsidRPr="00580F4B">
        <w:rPr>
          <w:color w:val="000000" w:themeColor="text1"/>
          <w:sz w:val="28"/>
          <w:szCs w:val="28"/>
        </w:rPr>
        <w:t xml:space="preserve">Обеспечение бесплатным одноразовым горячим питанием в дни учебных занятий детей военнослужащих-контрактников, мобилизованных граждан, добровольцев, осваивающих образовательные программы основного общего и среднего общего образования в государственных </w:t>
      </w:r>
      <w:r>
        <w:rPr>
          <w:color w:val="000000" w:themeColor="text1"/>
          <w:sz w:val="28"/>
          <w:szCs w:val="28"/>
        </w:rPr>
        <w:t xml:space="preserve">                     </w:t>
      </w:r>
      <w:r w:rsidRPr="00580F4B">
        <w:rPr>
          <w:color w:val="000000" w:themeColor="text1"/>
          <w:sz w:val="28"/>
          <w:szCs w:val="28"/>
        </w:rPr>
        <w:t xml:space="preserve">и муниципальных общеобразовательных организациях, расположенных </w:t>
      </w:r>
      <w:r>
        <w:rPr>
          <w:color w:val="000000" w:themeColor="text1"/>
          <w:sz w:val="28"/>
          <w:szCs w:val="28"/>
        </w:rPr>
        <w:t xml:space="preserve">                     </w:t>
      </w:r>
      <w:r w:rsidRPr="00580F4B">
        <w:rPr>
          <w:color w:val="000000" w:themeColor="text1"/>
          <w:sz w:val="28"/>
          <w:szCs w:val="28"/>
        </w:rPr>
        <w:t>на территории Республики Дагестан</w:t>
      </w:r>
      <w:r>
        <w:rPr>
          <w:color w:val="000000" w:themeColor="text1"/>
          <w:sz w:val="28"/>
          <w:szCs w:val="28"/>
        </w:rPr>
        <w:t>;</w:t>
      </w:r>
    </w:p>
    <w:p w:rsidR="00580F4B" w:rsidRPr="00580F4B" w:rsidRDefault="00580F4B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2.17. </w:t>
      </w:r>
      <w:r w:rsidRPr="00580F4B">
        <w:rPr>
          <w:color w:val="000000" w:themeColor="text1"/>
          <w:sz w:val="28"/>
          <w:szCs w:val="28"/>
        </w:rPr>
        <w:t xml:space="preserve">Освобождение от платы, взимаемой с родителей (законных представителей), за присмотр и уход за детьми военнослужащих-контрактников, мобилизованных граждан, добровольцев, обучающимися </w:t>
      </w:r>
      <w:r>
        <w:rPr>
          <w:color w:val="000000" w:themeColor="text1"/>
          <w:sz w:val="28"/>
          <w:szCs w:val="28"/>
        </w:rPr>
        <w:t xml:space="preserve">                  </w:t>
      </w:r>
      <w:r w:rsidRPr="00580F4B">
        <w:rPr>
          <w:color w:val="000000" w:themeColor="text1"/>
          <w:sz w:val="28"/>
          <w:szCs w:val="28"/>
        </w:rPr>
        <w:t>в образовательных организациях Республики Дагестан, реализующих образовательные программы дошкольного образования</w:t>
      </w:r>
      <w:r>
        <w:rPr>
          <w:color w:val="000000" w:themeColor="text1"/>
          <w:sz w:val="28"/>
          <w:szCs w:val="28"/>
        </w:rPr>
        <w:t>;</w:t>
      </w:r>
    </w:p>
    <w:p w:rsidR="00580F4B" w:rsidRPr="00580F4B" w:rsidRDefault="00580F4B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2.18. </w:t>
      </w:r>
      <w:r w:rsidRPr="00580F4B">
        <w:rPr>
          <w:color w:val="000000" w:themeColor="text1"/>
          <w:sz w:val="28"/>
          <w:szCs w:val="28"/>
        </w:rPr>
        <w:t xml:space="preserve">Освобождение от платы, взимаемой с родителей (законных представителей), за </w:t>
      </w:r>
      <w:proofErr w:type="gramStart"/>
      <w:r w:rsidRPr="00580F4B">
        <w:rPr>
          <w:color w:val="000000" w:themeColor="text1"/>
          <w:sz w:val="28"/>
          <w:szCs w:val="28"/>
        </w:rPr>
        <w:t>обучение</w:t>
      </w:r>
      <w:proofErr w:type="gramEnd"/>
      <w:r w:rsidRPr="00580F4B">
        <w:rPr>
          <w:color w:val="000000" w:themeColor="text1"/>
          <w:sz w:val="28"/>
          <w:szCs w:val="28"/>
        </w:rPr>
        <w:t xml:space="preserve"> по дополнительным общеобразовательным программам детей военнослужащих-контрактников, мобилизованных граждан, добровольцев в образовательных организациях Республики Дагестан, реализующих дополнительные образовательные программы</w:t>
      </w:r>
      <w:r>
        <w:rPr>
          <w:color w:val="000000" w:themeColor="text1"/>
          <w:sz w:val="28"/>
          <w:szCs w:val="28"/>
        </w:rPr>
        <w:t>;</w:t>
      </w:r>
    </w:p>
    <w:p w:rsidR="00580F4B" w:rsidRPr="00580F4B" w:rsidRDefault="00580F4B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2.19. </w:t>
      </w:r>
      <w:r w:rsidRPr="00580F4B">
        <w:rPr>
          <w:color w:val="000000" w:themeColor="text1"/>
          <w:sz w:val="28"/>
          <w:szCs w:val="28"/>
        </w:rPr>
        <w:t xml:space="preserve">Освобождение от оплаты за проживание в общежитии детей военнослужащих-контрактников, мобилизованных граждан, добровольцев, обучающихся по очной форме обучения, в том числе обучающихся </w:t>
      </w:r>
      <w:r>
        <w:rPr>
          <w:color w:val="000000" w:themeColor="text1"/>
          <w:sz w:val="28"/>
          <w:szCs w:val="28"/>
        </w:rPr>
        <w:t xml:space="preserve">                         </w:t>
      </w:r>
      <w:r w:rsidRPr="00580F4B">
        <w:rPr>
          <w:color w:val="000000" w:themeColor="text1"/>
          <w:sz w:val="28"/>
          <w:szCs w:val="28"/>
        </w:rPr>
        <w:t xml:space="preserve">на внебюджетной основе, по основным образовательным программам среднего профессионального образования и высшего образования </w:t>
      </w:r>
      <w:r>
        <w:rPr>
          <w:color w:val="000000" w:themeColor="text1"/>
          <w:sz w:val="28"/>
          <w:szCs w:val="28"/>
        </w:rPr>
        <w:t xml:space="preserve">                           </w:t>
      </w:r>
      <w:r w:rsidRPr="00580F4B">
        <w:rPr>
          <w:color w:val="000000" w:themeColor="text1"/>
          <w:sz w:val="28"/>
          <w:szCs w:val="28"/>
        </w:rPr>
        <w:lastRenderedPageBreak/>
        <w:t>в образовательных организациях Республики Дагестан, получающих образование соответствующего уровня впервые</w:t>
      </w:r>
      <w:r>
        <w:rPr>
          <w:color w:val="000000" w:themeColor="text1"/>
          <w:sz w:val="28"/>
          <w:szCs w:val="28"/>
        </w:rPr>
        <w:t>;</w:t>
      </w:r>
    </w:p>
    <w:p w:rsidR="00580F4B" w:rsidRPr="00580F4B" w:rsidRDefault="00580F4B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2.20. </w:t>
      </w:r>
      <w:r w:rsidRPr="00580F4B">
        <w:rPr>
          <w:color w:val="000000" w:themeColor="text1"/>
          <w:sz w:val="28"/>
          <w:szCs w:val="28"/>
        </w:rPr>
        <w:t>Бесплатное посещение детьми военнослужащих-контрактников, мобилизованных граждан, добровольцев государственных музеев, выставок, театров один раз в месяц</w:t>
      </w:r>
      <w:r>
        <w:rPr>
          <w:color w:val="000000" w:themeColor="text1"/>
          <w:sz w:val="28"/>
          <w:szCs w:val="28"/>
        </w:rPr>
        <w:t>;</w:t>
      </w:r>
    </w:p>
    <w:p w:rsidR="00580F4B" w:rsidRPr="00580F4B" w:rsidRDefault="00580F4B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2.21. </w:t>
      </w:r>
      <w:r w:rsidRPr="00580F4B">
        <w:rPr>
          <w:color w:val="000000" w:themeColor="text1"/>
          <w:sz w:val="28"/>
          <w:szCs w:val="28"/>
        </w:rPr>
        <w:t xml:space="preserve">Освобождение от платы за обучение студентов, обучающихся </w:t>
      </w:r>
      <w:r>
        <w:rPr>
          <w:color w:val="000000" w:themeColor="text1"/>
          <w:sz w:val="28"/>
          <w:szCs w:val="28"/>
        </w:rPr>
        <w:t xml:space="preserve">                  </w:t>
      </w:r>
      <w:r w:rsidRPr="00580F4B">
        <w:rPr>
          <w:color w:val="000000" w:themeColor="text1"/>
          <w:sz w:val="28"/>
          <w:szCs w:val="28"/>
        </w:rPr>
        <w:t xml:space="preserve">в профессиональных образовательных организациях Республики Дагестан </w:t>
      </w:r>
      <w:r>
        <w:rPr>
          <w:color w:val="000000" w:themeColor="text1"/>
          <w:sz w:val="28"/>
          <w:szCs w:val="28"/>
        </w:rPr>
        <w:t xml:space="preserve">                 </w:t>
      </w:r>
      <w:r w:rsidRPr="00580F4B">
        <w:rPr>
          <w:color w:val="000000" w:themeColor="text1"/>
          <w:sz w:val="28"/>
          <w:szCs w:val="28"/>
        </w:rPr>
        <w:t xml:space="preserve">по образовательным программам среднего профессионального образования всех форм </w:t>
      </w:r>
      <w:proofErr w:type="gramStart"/>
      <w:r w:rsidRPr="00580F4B">
        <w:rPr>
          <w:color w:val="000000" w:themeColor="text1"/>
          <w:sz w:val="28"/>
          <w:szCs w:val="28"/>
        </w:rPr>
        <w:t>обучения по договорам</w:t>
      </w:r>
      <w:proofErr w:type="gramEnd"/>
      <w:r w:rsidRPr="00580F4B">
        <w:rPr>
          <w:color w:val="000000" w:themeColor="text1"/>
          <w:sz w:val="28"/>
          <w:szCs w:val="28"/>
        </w:rPr>
        <w:t xml:space="preserve"> об образовании, являющихся детьми</w:t>
      </w:r>
      <w:r>
        <w:rPr>
          <w:color w:val="000000" w:themeColor="text1"/>
          <w:sz w:val="28"/>
          <w:szCs w:val="28"/>
        </w:rPr>
        <w:t xml:space="preserve"> </w:t>
      </w:r>
      <w:r w:rsidRPr="00580F4B">
        <w:rPr>
          <w:color w:val="000000" w:themeColor="text1"/>
          <w:sz w:val="28"/>
          <w:szCs w:val="28"/>
        </w:rPr>
        <w:t>мобилизованных граждан, добровольцев</w:t>
      </w:r>
      <w:r>
        <w:rPr>
          <w:color w:val="000000" w:themeColor="text1"/>
          <w:sz w:val="28"/>
          <w:szCs w:val="28"/>
        </w:rPr>
        <w:t>;</w:t>
      </w:r>
    </w:p>
    <w:p w:rsidR="00580F4B" w:rsidRPr="00580F4B" w:rsidRDefault="00580F4B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2.22. </w:t>
      </w:r>
      <w:r w:rsidRPr="00580F4B">
        <w:rPr>
          <w:color w:val="000000" w:themeColor="text1"/>
          <w:sz w:val="28"/>
          <w:szCs w:val="28"/>
        </w:rPr>
        <w:t xml:space="preserve">Стипендии для детей погибших военнослужащих, а также военнослужащих, получивших ранение, поступивших на обучение </w:t>
      </w:r>
      <w:r>
        <w:rPr>
          <w:color w:val="000000" w:themeColor="text1"/>
          <w:sz w:val="28"/>
          <w:szCs w:val="28"/>
        </w:rPr>
        <w:t xml:space="preserve">                           </w:t>
      </w:r>
      <w:r w:rsidRPr="00580F4B">
        <w:rPr>
          <w:color w:val="000000" w:themeColor="text1"/>
          <w:sz w:val="28"/>
          <w:szCs w:val="28"/>
        </w:rPr>
        <w:t>в профессиональные образовательные организации по программам среднего профессионального образования и в образовательные организации высшего образования (2 500 руб. и 5 000 руб. соответственно)</w:t>
      </w:r>
      <w:r>
        <w:rPr>
          <w:color w:val="000000" w:themeColor="text1"/>
          <w:sz w:val="28"/>
          <w:szCs w:val="28"/>
        </w:rPr>
        <w:t>;</w:t>
      </w:r>
    </w:p>
    <w:p w:rsidR="00580F4B" w:rsidRPr="00580F4B" w:rsidRDefault="00580F4B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2.23. </w:t>
      </w:r>
      <w:r w:rsidRPr="00580F4B">
        <w:rPr>
          <w:color w:val="000000" w:themeColor="text1"/>
          <w:sz w:val="28"/>
          <w:szCs w:val="28"/>
        </w:rPr>
        <w:t>Бесплатное получение в собственность земельного участка</w:t>
      </w:r>
      <w:r>
        <w:rPr>
          <w:color w:val="000000" w:themeColor="text1"/>
          <w:sz w:val="28"/>
          <w:szCs w:val="28"/>
        </w:rPr>
        <w:t>;</w:t>
      </w:r>
    </w:p>
    <w:p w:rsidR="00580F4B" w:rsidRPr="00580F4B" w:rsidRDefault="00580F4B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2.24. </w:t>
      </w:r>
      <w:r w:rsidRPr="00580F4B">
        <w:rPr>
          <w:color w:val="000000" w:themeColor="text1"/>
          <w:sz w:val="28"/>
          <w:szCs w:val="28"/>
        </w:rPr>
        <w:t xml:space="preserve">Освобождение от начисления пеней в случае несвоевременного </w:t>
      </w:r>
      <w:r>
        <w:rPr>
          <w:color w:val="000000" w:themeColor="text1"/>
          <w:sz w:val="28"/>
          <w:szCs w:val="28"/>
        </w:rPr>
        <w:t xml:space="preserve">                   </w:t>
      </w:r>
      <w:r w:rsidRPr="00580F4B">
        <w:rPr>
          <w:color w:val="000000" w:themeColor="text1"/>
          <w:sz w:val="28"/>
          <w:szCs w:val="28"/>
        </w:rPr>
        <w:t xml:space="preserve">и (или) неполного внесения платы за жилое помещение и коммунальные услуги, взноса на капитальный ремонт общего имущества </w:t>
      </w:r>
      <w:r>
        <w:rPr>
          <w:color w:val="000000" w:themeColor="text1"/>
          <w:sz w:val="28"/>
          <w:szCs w:val="28"/>
        </w:rPr>
        <w:t xml:space="preserve">                                          </w:t>
      </w:r>
      <w:r w:rsidRPr="00580F4B">
        <w:rPr>
          <w:color w:val="000000" w:themeColor="text1"/>
          <w:sz w:val="28"/>
          <w:szCs w:val="28"/>
        </w:rPr>
        <w:t>в многоквартирном доме, установленных жилищным законодательством Российской Федерации</w:t>
      </w:r>
      <w:r>
        <w:rPr>
          <w:color w:val="000000" w:themeColor="text1"/>
          <w:sz w:val="28"/>
          <w:szCs w:val="28"/>
        </w:rPr>
        <w:t>;</w:t>
      </w:r>
    </w:p>
    <w:p w:rsidR="00580F4B" w:rsidRPr="00580F4B" w:rsidRDefault="00580F4B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2.25. </w:t>
      </w:r>
      <w:r w:rsidRPr="00580F4B">
        <w:rPr>
          <w:color w:val="000000" w:themeColor="text1"/>
          <w:sz w:val="28"/>
          <w:szCs w:val="28"/>
        </w:rPr>
        <w:t>Освобождение от уплаты транспортного налога за одну единицу зарегистрированного за мобилизованным гражданином, добровольцем,</w:t>
      </w:r>
      <w:r w:rsidR="005A4F56">
        <w:rPr>
          <w:color w:val="000000" w:themeColor="text1"/>
          <w:sz w:val="28"/>
          <w:szCs w:val="28"/>
        </w:rPr>
        <w:t xml:space="preserve"> </w:t>
      </w:r>
      <w:r w:rsidRPr="00580F4B">
        <w:rPr>
          <w:color w:val="000000" w:themeColor="text1"/>
          <w:sz w:val="28"/>
          <w:szCs w:val="28"/>
        </w:rPr>
        <w:t>военнослужащим-контрактником либо за одним из членов семьи легкового транспортного средства с мощностью двигателя до 200</w:t>
      </w:r>
      <w:r w:rsidR="005A4F56">
        <w:rPr>
          <w:color w:val="000000" w:themeColor="text1"/>
          <w:sz w:val="28"/>
          <w:szCs w:val="28"/>
        </w:rPr>
        <w:t xml:space="preserve"> </w:t>
      </w:r>
      <w:r w:rsidRPr="00580F4B">
        <w:rPr>
          <w:color w:val="000000" w:themeColor="text1"/>
          <w:sz w:val="28"/>
          <w:szCs w:val="28"/>
        </w:rPr>
        <w:t xml:space="preserve">лошадиных сил </w:t>
      </w:r>
      <w:r w:rsidR="005A4F56">
        <w:rPr>
          <w:color w:val="000000" w:themeColor="text1"/>
          <w:sz w:val="28"/>
          <w:szCs w:val="28"/>
        </w:rPr>
        <w:t xml:space="preserve">          </w:t>
      </w:r>
      <w:r w:rsidRPr="00580F4B">
        <w:rPr>
          <w:color w:val="000000" w:themeColor="text1"/>
          <w:sz w:val="28"/>
          <w:szCs w:val="28"/>
        </w:rPr>
        <w:t>(до 110,33 кВт) включительно по выбору налогоплательщика</w:t>
      </w:r>
      <w:r>
        <w:rPr>
          <w:color w:val="000000" w:themeColor="text1"/>
          <w:sz w:val="28"/>
          <w:szCs w:val="28"/>
        </w:rPr>
        <w:t>;</w:t>
      </w:r>
    </w:p>
    <w:p w:rsidR="00580F4B" w:rsidRPr="00580F4B" w:rsidRDefault="00580F4B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2.26. </w:t>
      </w:r>
      <w:r w:rsidRPr="00580F4B">
        <w:rPr>
          <w:color w:val="000000" w:themeColor="text1"/>
          <w:sz w:val="28"/>
          <w:szCs w:val="28"/>
        </w:rPr>
        <w:t>Предоставление отсрочки арендной платы по договорам аренды государственного имущества и предоставление возможности расторжения договоров аренды без применения штрафных санкций</w:t>
      </w:r>
      <w:r>
        <w:rPr>
          <w:color w:val="000000" w:themeColor="text1"/>
          <w:sz w:val="28"/>
          <w:szCs w:val="28"/>
        </w:rPr>
        <w:t>;</w:t>
      </w:r>
    </w:p>
    <w:p w:rsidR="0095723E" w:rsidRDefault="00580F4B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2.27. </w:t>
      </w:r>
      <w:r w:rsidRPr="00580F4B">
        <w:rPr>
          <w:color w:val="000000" w:themeColor="text1"/>
          <w:sz w:val="28"/>
          <w:szCs w:val="28"/>
        </w:rPr>
        <w:t>Единовременная денежная выплата лицам, получившим в период с 24 февраля 2022 года увечье (ранение, травму, контузию) при выполнении задач в ходе специальной военной операции, повлекшее за собой установление инвалидности I группы</w:t>
      </w:r>
      <w:r>
        <w:rPr>
          <w:color w:val="000000" w:themeColor="text1"/>
          <w:sz w:val="28"/>
          <w:szCs w:val="28"/>
        </w:rPr>
        <w:t>.</w:t>
      </w:r>
    </w:p>
    <w:p w:rsidR="005A4F56" w:rsidRDefault="005A4F56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color w:val="000000" w:themeColor="text1"/>
          <w:sz w:val="28"/>
          <w:szCs w:val="28"/>
        </w:rPr>
      </w:pPr>
    </w:p>
    <w:p w:rsidR="00580F4B" w:rsidRPr="00D472E1" w:rsidRDefault="00580F4B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D472E1">
        <w:rPr>
          <w:b/>
          <w:color w:val="000000" w:themeColor="text1"/>
          <w:sz w:val="28"/>
          <w:szCs w:val="28"/>
        </w:rPr>
        <w:t>3.</w:t>
      </w:r>
      <w:r w:rsidR="00D472E1">
        <w:rPr>
          <w:b/>
          <w:color w:val="000000" w:themeColor="text1"/>
          <w:sz w:val="28"/>
          <w:szCs w:val="28"/>
        </w:rPr>
        <w:t xml:space="preserve"> </w:t>
      </w:r>
      <w:r w:rsidRPr="00D472E1">
        <w:rPr>
          <w:b/>
          <w:color w:val="000000" w:themeColor="text1"/>
          <w:sz w:val="28"/>
          <w:szCs w:val="28"/>
        </w:rPr>
        <w:t xml:space="preserve">На муниципальном уровне </w:t>
      </w:r>
      <w:r w:rsidR="00D472E1">
        <w:rPr>
          <w:b/>
          <w:color w:val="000000" w:themeColor="text1"/>
          <w:sz w:val="28"/>
          <w:szCs w:val="28"/>
        </w:rPr>
        <w:t xml:space="preserve">согласно информации, полученной                   из регионального регистра муниципальных нормативных правовых актов Республики Дагестан, </w:t>
      </w:r>
      <w:r w:rsidRPr="00D472E1">
        <w:rPr>
          <w:b/>
          <w:color w:val="000000" w:themeColor="text1"/>
          <w:sz w:val="28"/>
          <w:szCs w:val="28"/>
        </w:rPr>
        <w:t>предусмотрены следующие меры поддержки:</w:t>
      </w:r>
    </w:p>
    <w:p w:rsidR="00580F4B" w:rsidRPr="00126C6F" w:rsidRDefault="00580F4B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3.1. </w:t>
      </w:r>
      <w:r w:rsidRPr="00580F4B">
        <w:rPr>
          <w:color w:val="000000" w:themeColor="text1"/>
          <w:sz w:val="28"/>
          <w:szCs w:val="28"/>
        </w:rPr>
        <w:t xml:space="preserve">Единовременная денежная выплата гражданам Российской Федерации, заключившим контракт о прохождении военной службы </w:t>
      </w:r>
      <w:r>
        <w:rPr>
          <w:color w:val="000000" w:themeColor="text1"/>
          <w:sz w:val="28"/>
          <w:szCs w:val="28"/>
        </w:rPr>
        <w:t xml:space="preserve">                       </w:t>
      </w:r>
      <w:r w:rsidRPr="00580F4B">
        <w:rPr>
          <w:color w:val="000000" w:themeColor="text1"/>
          <w:sz w:val="28"/>
          <w:szCs w:val="28"/>
        </w:rPr>
        <w:t>в Вооруженных Силах Российской Федерации в целях участия в специальной военной операции»</w:t>
      </w:r>
      <w:r w:rsidR="006D3507">
        <w:rPr>
          <w:color w:val="000000" w:themeColor="text1"/>
          <w:sz w:val="28"/>
          <w:szCs w:val="28"/>
        </w:rPr>
        <w:t xml:space="preserve"> (</w:t>
      </w:r>
      <w:proofErr w:type="spellStart"/>
      <w:r w:rsidR="000A7F2A">
        <w:rPr>
          <w:color w:val="000000" w:themeColor="text1"/>
          <w:sz w:val="28"/>
          <w:szCs w:val="28"/>
        </w:rPr>
        <w:t>Ахтынский</w:t>
      </w:r>
      <w:proofErr w:type="spellEnd"/>
      <w:r w:rsidR="000A7F2A">
        <w:rPr>
          <w:color w:val="000000" w:themeColor="text1"/>
          <w:sz w:val="28"/>
          <w:szCs w:val="28"/>
        </w:rPr>
        <w:t xml:space="preserve"> район, </w:t>
      </w:r>
      <w:proofErr w:type="spellStart"/>
      <w:r w:rsidR="000A7F2A">
        <w:rPr>
          <w:color w:val="000000" w:themeColor="text1"/>
          <w:sz w:val="28"/>
          <w:szCs w:val="28"/>
        </w:rPr>
        <w:t>Тарумовский</w:t>
      </w:r>
      <w:proofErr w:type="spellEnd"/>
      <w:r w:rsidR="000A7F2A">
        <w:rPr>
          <w:color w:val="000000" w:themeColor="text1"/>
          <w:sz w:val="28"/>
          <w:szCs w:val="28"/>
        </w:rPr>
        <w:t xml:space="preserve"> район, Дербентский район, </w:t>
      </w:r>
      <w:proofErr w:type="spellStart"/>
      <w:r w:rsidR="000A7F2A">
        <w:rPr>
          <w:color w:val="000000" w:themeColor="text1"/>
          <w:sz w:val="28"/>
          <w:szCs w:val="28"/>
        </w:rPr>
        <w:t>Гунибский</w:t>
      </w:r>
      <w:proofErr w:type="spellEnd"/>
      <w:r w:rsidR="000A7F2A">
        <w:rPr>
          <w:color w:val="000000" w:themeColor="text1"/>
          <w:sz w:val="28"/>
          <w:szCs w:val="28"/>
        </w:rPr>
        <w:t xml:space="preserve"> район, Агульский район, Табасаранский район, г</w:t>
      </w:r>
      <w:proofErr w:type="gramStart"/>
      <w:r w:rsidR="000A7F2A">
        <w:rPr>
          <w:color w:val="000000" w:themeColor="text1"/>
          <w:sz w:val="28"/>
          <w:szCs w:val="28"/>
        </w:rPr>
        <w:t>.Д</w:t>
      </w:r>
      <w:proofErr w:type="gramEnd"/>
      <w:r w:rsidR="000A7F2A">
        <w:rPr>
          <w:color w:val="000000" w:themeColor="text1"/>
          <w:sz w:val="28"/>
          <w:szCs w:val="28"/>
        </w:rPr>
        <w:t xml:space="preserve">ербент, </w:t>
      </w:r>
      <w:r w:rsidR="000A7F2A">
        <w:rPr>
          <w:color w:val="000000" w:themeColor="text1"/>
          <w:sz w:val="28"/>
          <w:szCs w:val="28"/>
        </w:rPr>
        <w:lastRenderedPageBreak/>
        <w:t xml:space="preserve">г. Кизляр, </w:t>
      </w:r>
      <w:proofErr w:type="spellStart"/>
      <w:r w:rsidR="000A7F2A">
        <w:rPr>
          <w:color w:val="000000" w:themeColor="text1"/>
          <w:sz w:val="28"/>
          <w:szCs w:val="28"/>
        </w:rPr>
        <w:t>Левашинский</w:t>
      </w:r>
      <w:proofErr w:type="spellEnd"/>
      <w:r w:rsidR="000A7F2A">
        <w:rPr>
          <w:color w:val="000000" w:themeColor="text1"/>
          <w:sz w:val="28"/>
          <w:szCs w:val="28"/>
        </w:rPr>
        <w:t xml:space="preserve"> район, </w:t>
      </w:r>
      <w:proofErr w:type="spellStart"/>
      <w:r w:rsidR="000A7F2A">
        <w:rPr>
          <w:color w:val="000000" w:themeColor="text1"/>
          <w:sz w:val="28"/>
          <w:szCs w:val="28"/>
        </w:rPr>
        <w:t>Кизлярский</w:t>
      </w:r>
      <w:proofErr w:type="spellEnd"/>
      <w:r w:rsidR="000A7F2A">
        <w:rPr>
          <w:color w:val="000000" w:themeColor="text1"/>
          <w:sz w:val="28"/>
          <w:szCs w:val="28"/>
        </w:rPr>
        <w:t xml:space="preserve"> район, </w:t>
      </w:r>
      <w:proofErr w:type="spellStart"/>
      <w:r w:rsidR="000A7F2A">
        <w:rPr>
          <w:color w:val="000000" w:themeColor="text1"/>
          <w:sz w:val="28"/>
          <w:szCs w:val="28"/>
        </w:rPr>
        <w:t>Кизилюртовский</w:t>
      </w:r>
      <w:proofErr w:type="spellEnd"/>
      <w:r w:rsidR="000A7F2A">
        <w:rPr>
          <w:color w:val="000000" w:themeColor="text1"/>
          <w:sz w:val="28"/>
          <w:szCs w:val="28"/>
        </w:rPr>
        <w:t xml:space="preserve"> район, г. Буйнакск, Дербентский район, </w:t>
      </w:r>
    </w:p>
    <w:p w:rsidR="00580F4B" w:rsidRPr="00126C6F" w:rsidRDefault="00126C6F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0A7F2A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. </w:t>
      </w:r>
      <w:r w:rsidRPr="00126C6F">
        <w:rPr>
          <w:color w:val="000000" w:themeColor="text1"/>
          <w:sz w:val="28"/>
          <w:szCs w:val="28"/>
        </w:rPr>
        <w:t xml:space="preserve">Освобождение </w:t>
      </w:r>
      <w:hyperlink r:id="rId44" w:history="1">
        <w:r w:rsidRPr="00126C6F">
          <w:rPr>
            <w:rStyle w:val="a4"/>
            <w:color w:val="000000" w:themeColor="text1"/>
            <w:sz w:val="28"/>
            <w:szCs w:val="28"/>
            <w:u w:val="none"/>
          </w:rPr>
          <w:t>от уплаты налога на имущество физических лиц участников СВО</w:t>
        </w:r>
      </w:hyperlink>
      <w:r w:rsidR="000A7F2A">
        <w:rPr>
          <w:color w:val="000000" w:themeColor="text1"/>
          <w:sz w:val="28"/>
          <w:szCs w:val="28"/>
        </w:rPr>
        <w:t xml:space="preserve"> (</w:t>
      </w:r>
      <w:proofErr w:type="spellStart"/>
      <w:r w:rsidR="000A7F2A">
        <w:rPr>
          <w:color w:val="000000" w:themeColor="text1"/>
          <w:sz w:val="28"/>
          <w:szCs w:val="28"/>
        </w:rPr>
        <w:t>Ахтынский</w:t>
      </w:r>
      <w:proofErr w:type="spellEnd"/>
      <w:r w:rsidR="000A7F2A">
        <w:rPr>
          <w:color w:val="000000" w:themeColor="text1"/>
          <w:sz w:val="28"/>
          <w:szCs w:val="28"/>
        </w:rPr>
        <w:t xml:space="preserve"> район)</w:t>
      </w:r>
      <w:r>
        <w:rPr>
          <w:color w:val="000000" w:themeColor="text1"/>
          <w:sz w:val="28"/>
          <w:szCs w:val="28"/>
        </w:rPr>
        <w:t>;</w:t>
      </w:r>
    </w:p>
    <w:p w:rsidR="00126C6F" w:rsidRPr="00126C6F" w:rsidRDefault="00126C6F" w:rsidP="005A4F5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0A7F2A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. </w:t>
      </w:r>
      <w:proofErr w:type="gramStart"/>
      <w:r w:rsidRPr="00126C6F">
        <w:rPr>
          <w:color w:val="000000" w:themeColor="text1"/>
          <w:sz w:val="28"/>
          <w:szCs w:val="28"/>
        </w:rPr>
        <w:t>Оказание</w:t>
      </w:r>
      <w:hyperlink r:id="rId45" w:history="1">
        <w:r w:rsidRPr="00126C6F">
          <w:rPr>
            <w:rStyle w:val="a4"/>
            <w:color w:val="000000" w:themeColor="text1"/>
            <w:sz w:val="28"/>
            <w:szCs w:val="28"/>
            <w:u w:val="none"/>
          </w:rPr>
          <w:t xml:space="preserve"> социальной помощи и социальной поддержки гражданам, заключившим контракт о прохождении военной службы в Вооруженных Российской Федерации, направленным для выполнения задач в ходе специальной военной операции</w:t>
        </w:r>
        <w:r w:rsidR="000A7F2A">
          <w:rPr>
            <w:rStyle w:val="a4"/>
            <w:color w:val="000000" w:themeColor="text1"/>
            <w:sz w:val="28"/>
            <w:szCs w:val="28"/>
            <w:u w:val="none"/>
          </w:rPr>
          <w:t xml:space="preserve"> (</w:t>
        </w:r>
        <w:proofErr w:type="spellStart"/>
        <w:r w:rsidR="000A7F2A">
          <w:rPr>
            <w:rStyle w:val="a4"/>
            <w:color w:val="000000" w:themeColor="text1"/>
            <w:sz w:val="28"/>
            <w:szCs w:val="28"/>
            <w:u w:val="none"/>
          </w:rPr>
          <w:t>Чародинский</w:t>
        </w:r>
        <w:proofErr w:type="spellEnd"/>
        <w:r w:rsidR="000A7F2A">
          <w:rPr>
            <w:rStyle w:val="a4"/>
            <w:color w:val="000000" w:themeColor="text1"/>
            <w:sz w:val="28"/>
            <w:szCs w:val="28"/>
            <w:u w:val="none"/>
          </w:rPr>
          <w:t xml:space="preserve"> район);</w:t>
        </w:r>
        <w:r w:rsidRPr="00126C6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</w:hyperlink>
      <w:proofErr w:type="gramEnd"/>
    </w:p>
    <w:p w:rsidR="00126C6F" w:rsidRPr="00126C6F" w:rsidRDefault="00126C6F" w:rsidP="005A4F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</w:t>
      </w:r>
      <w:r w:rsidR="000A7F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A4F56">
        <w:rPr>
          <w:rFonts w:ascii="Times New Roman" w:eastAsia="Times New Roman" w:hAnsi="Times New Roman" w:cs="Times New Roman"/>
          <w:sz w:val="28"/>
          <w:szCs w:val="28"/>
        </w:rPr>
        <w:t>Предоставление земельных участков в собственность военнослужащим, лицам, заключившим контракт о пребывании                                  в добровольческом формировании, содействующем выполнению задач, возложенных на Вооруженные Силы Российской Федерации, лицам, проходящим (проходившим) службу в войсках национальной гвардии Российской Федерации, и членам их семей</w:t>
      </w:r>
      <w:r w:rsidR="000A7F2A" w:rsidRPr="005A4F5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0A7F2A" w:rsidRPr="005A4F56">
        <w:rPr>
          <w:rFonts w:ascii="Times New Roman" w:eastAsia="Times New Roman" w:hAnsi="Times New Roman" w:cs="Times New Roman"/>
          <w:sz w:val="28"/>
          <w:szCs w:val="28"/>
        </w:rPr>
        <w:t>Акушинский</w:t>
      </w:r>
      <w:proofErr w:type="spellEnd"/>
      <w:r w:rsidR="000A7F2A" w:rsidRPr="005A4F56">
        <w:rPr>
          <w:rFonts w:ascii="Times New Roman" w:eastAsia="Times New Roman" w:hAnsi="Times New Roman" w:cs="Times New Roman"/>
          <w:sz w:val="28"/>
          <w:szCs w:val="28"/>
        </w:rPr>
        <w:t xml:space="preserve"> район, Буйнакский район, </w:t>
      </w:r>
      <w:proofErr w:type="spellStart"/>
      <w:r w:rsidR="000A7F2A" w:rsidRPr="005A4F56">
        <w:rPr>
          <w:rFonts w:ascii="Times New Roman" w:eastAsia="Times New Roman" w:hAnsi="Times New Roman" w:cs="Times New Roman"/>
          <w:sz w:val="28"/>
          <w:szCs w:val="28"/>
        </w:rPr>
        <w:t>Рутульский</w:t>
      </w:r>
      <w:proofErr w:type="spellEnd"/>
      <w:r w:rsidR="000A7F2A" w:rsidRPr="005A4F56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 w:rsidR="000A7F2A" w:rsidRPr="005A4F56">
        <w:rPr>
          <w:rFonts w:ascii="Times New Roman" w:eastAsia="Times New Roman" w:hAnsi="Times New Roman" w:cs="Times New Roman"/>
          <w:sz w:val="28"/>
          <w:szCs w:val="28"/>
        </w:rPr>
        <w:t>Ахвахский</w:t>
      </w:r>
      <w:proofErr w:type="spellEnd"/>
      <w:r w:rsidR="000A7F2A" w:rsidRPr="005A4F56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 w:rsidR="000A7F2A" w:rsidRPr="005A4F56">
        <w:rPr>
          <w:rFonts w:ascii="Times New Roman" w:eastAsia="Times New Roman" w:hAnsi="Times New Roman" w:cs="Times New Roman"/>
          <w:sz w:val="28"/>
          <w:szCs w:val="28"/>
        </w:rPr>
        <w:t>Хунзахский</w:t>
      </w:r>
      <w:proofErr w:type="spellEnd"/>
      <w:r w:rsidR="000A7F2A" w:rsidRPr="005A4F56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 w:rsidR="000A7F2A" w:rsidRPr="005A4F56">
        <w:rPr>
          <w:rFonts w:ascii="Times New Roman" w:eastAsia="Times New Roman" w:hAnsi="Times New Roman" w:cs="Times New Roman"/>
          <w:sz w:val="28"/>
          <w:szCs w:val="28"/>
        </w:rPr>
        <w:t>Лакский</w:t>
      </w:r>
      <w:proofErr w:type="spellEnd"/>
      <w:r w:rsidR="000A7F2A" w:rsidRPr="005A4F56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 w:rsidR="000A7F2A" w:rsidRPr="005A4F56">
        <w:rPr>
          <w:rFonts w:ascii="Times New Roman" w:eastAsia="Times New Roman" w:hAnsi="Times New Roman" w:cs="Times New Roman"/>
          <w:sz w:val="28"/>
          <w:szCs w:val="28"/>
        </w:rPr>
        <w:t>Чародинский</w:t>
      </w:r>
      <w:proofErr w:type="spellEnd"/>
      <w:r w:rsidR="000A7F2A" w:rsidRPr="005A4F56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 w:rsidR="000A7F2A" w:rsidRPr="005A4F56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A7F2A" w:rsidRPr="005A4F5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0A7F2A" w:rsidRPr="005A4F56">
        <w:rPr>
          <w:rFonts w:ascii="Times New Roman" w:eastAsia="Times New Roman" w:hAnsi="Times New Roman" w:cs="Times New Roman"/>
          <w:sz w:val="28"/>
          <w:szCs w:val="28"/>
        </w:rPr>
        <w:t>Кизилюрт</w:t>
      </w:r>
      <w:proofErr w:type="spellEnd"/>
      <w:r w:rsidR="000A7F2A" w:rsidRPr="005A4F56">
        <w:rPr>
          <w:rFonts w:ascii="Times New Roman" w:eastAsia="Times New Roman" w:hAnsi="Times New Roman" w:cs="Times New Roman"/>
          <w:sz w:val="28"/>
          <w:szCs w:val="28"/>
        </w:rPr>
        <w:t xml:space="preserve">, Агульский район, г. Махачкала, </w:t>
      </w:r>
      <w:r w:rsidR="00D472E1" w:rsidRPr="005A4F56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0A7F2A" w:rsidRPr="005A4F56">
        <w:rPr>
          <w:rFonts w:ascii="Times New Roman" w:eastAsia="Times New Roman" w:hAnsi="Times New Roman" w:cs="Times New Roman"/>
          <w:sz w:val="28"/>
          <w:szCs w:val="28"/>
        </w:rPr>
        <w:t xml:space="preserve">г. Каспийск, г. </w:t>
      </w:r>
      <w:proofErr w:type="gramStart"/>
      <w:r w:rsidR="000A7F2A" w:rsidRPr="005A4F56">
        <w:rPr>
          <w:rFonts w:ascii="Times New Roman" w:eastAsia="Times New Roman" w:hAnsi="Times New Roman" w:cs="Times New Roman"/>
          <w:sz w:val="28"/>
          <w:szCs w:val="28"/>
        </w:rPr>
        <w:t xml:space="preserve">Хасавюрт, </w:t>
      </w:r>
      <w:proofErr w:type="spellStart"/>
      <w:r w:rsidR="000A7F2A" w:rsidRPr="005A4F56">
        <w:rPr>
          <w:rFonts w:ascii="Times New Roman" w:eastAsia="Times New Roman" w:hAnsi="Times New Roman" w:cs="Times New Roman"/>
          <w:sz w:val="28"/>
          <w:szCs w:val="28"/>
        </w:rPr>
        <w:t>Цунтинский</w:t>
      </w:r>
      <w:proofErr w:type="spellEnd"/>
      <w:r w:rsidR="000A7F2A" w:rsidRPr="005A4F56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 w:rsidR="000A7F2A" w:rsidRPr="005A4F56">
        <w:rPr>
          <w:rFonts w:ascii="Times New Roman" w:eastAsia="Times New Roman" w:hAnsi="Times New Roman" w:cs="Times New Roman"/>
          <w:sz w:val="28"/>
          <w:szCs w:val="28"/>
        </w:rPr>
        <w:t>Бабаюртовский</w:t>
      </w:r>
      <w:proofErr w:type="spellEnd"/>
      <w:r w:rsidR="000A7F2A" w:rsidRPr="005A4F56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 w:rsidR="00D472E1" w:rsidRPr="005A4F56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0A7F2A" w:rsidRPr="005A4F56">
        <w:rPr>
          <w:rFonts w:ascii="Times New Roman" w:eastAsia="Times New Roman" w:hAnsi="Times New Roman" w:cs="Times New Roman"/>
          <w:sz w:val="28"/>
          <w:szCs w:val="28"/>
        </w:rPr>
        <w:t xml:space="preserve">г. Буйнакск, Табасаранский район, </w:t>
      </w:r>
      <w:proofErr w:type="spellStart"/>
      <w:r w:rsidR="000A7F2A" w:rsidRPr="005A4F56">
        <w:rPr>
          <w:rFonts w:ascii="Times New Roman" w:eastAsia="Times New Roman" w:hAnsi="Times New Roman" w:cs="Times New Roman"/>
          <w:sz w:val="28"/>
          <w:szCs w:val="28"/>
        </w:rPr>
        <w:t>Левашинский</w:t>
      </w:r>
      <w:proofErr w:type="spellEnd"/>
      <w:r w:rsidR="000A7F2A" w:rsidRPr="005A4F56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 w:rsidR="000A7F2A" w:rsidRPr="005A4F56">
        <w:rPr>
          <w:rFonts w:ascii="Times New Roman" w:eastAsia="Times New Roman" w:hAnsi="Times New Roman" w:cs="Times New Roman"/>
          <w:sz w:val="28"/>
          <w:szCs w:val="28"/>
        </w:rPr>
        <w:t>Унцукульский</w:t>
      </w:r>
      <w:proofErr w:type="spellEnd"/>
      <w:r w:rsidR="000A7F2A" w:rsidRPr="005A4F56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 w:rsidR="000A7F2A" w:rsidRPr="005A4F56">
        <w:rPr>
          <w:rFonts w:ascii="Times New Roman" w:eastAsia="Times New Roman" w:hAnsi="Times New Roman" w:cs="Times New Roman"/>
          <w:sz w:val="28"/>
          <w:szCs w:val="28"/>
        </w:rPr>
        <w:t>Сулейман-Стальский</w:t>
      </w:r>
      <w:proofErr w:type="spellEnd"/>
      <w:r w:rsidR="000A7F2A" w:rsidRPr="005A4F56">
        <w:rPr>
          <w:rFonts w:ascii="Times New Roman" w:eastAsia="Times New Roman" w:hAnsi="Times New Roman" w:cs="Times New Roman"/>
          <w:sz w:val="28"/>
          <w:szCs w:val="28"/>
        </w:rPr>
        <w:t xml:space="preserve"> район, г. Дагестанские Огни, </w:t>
      </w:r>
      <w:proofErr w:type="spellStart"/>
      <w:r w:rsidR="000A7F2A" w:rsidRPr="005A4F56">
        <w:rPr>
          <w:rFonts w:ascii="Times New Roman" w:eastAsia="Times New Roman" w:hAnsi="Times New Roman" w:cs="Times New Roman"/>
          <w:sz w:val="28"/>
          <w:szCs w:val="28"/>
        </w:rPr>
        <w:t>Гунибский</w:t>
      </w:r>
      <w:proofErr w:type="spellEnd"/>
      <w:r w:rsidR="000A7F2A" w:rsidRPr="005A4F56">
        <w:rPr>
          <w:rFonts w:ascii="Times New Roman" w:eastAsia="Times New Roman" w:hAnsi="Times New Roman" w:cs="Times New Roman"/>
          <w:sz w:val="28"/>
          <w:szCs w:val="28"/>
        </w:rPr>
        <w:t xml:space="preserve"> район, Ботлихский район, Дербентский район)</w:t>
      </w:r>
      <w:r w:rsidRPr="005A4F56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126C6F" w:rsidRPr="00126C6F" w:rsidRDefault="00126C6F" w:rsidP="005A4F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</w:t>
      </w:r>
      <w:r w:rsidR="000A7F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  <w:r w:rsidRPr="00126C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Порядок </w:t>
      </w:r>
      <w:r w:rsidRPr="005A4F56">
        <w:rPr>
          <w:rFonts w:ascii="Times New Roman" w:eastAsia="Times New Roman" w:hAnsi="Times New Roman" w:cs="Times New Roman"/>
          <w:sz w:val="28"/>
          <w:szCs w:val="28"/>
        </w:rPr>
        <w:t xml:space="preserve">оказания материальной помощи за счет средств резервного фонда </w:t>
      </w:r>
      <w:r w:rsidR="00D472E1" w:rsidRPr="005A4F56">
        <w:rPr>
          <w:rFonts w:ascii="Times New Roman" w:eastAsia="Times New Roman" w:hAnsi="Times New Roman" w:cs="Times New Roman"/>
          <w:sz w:val="28"/>
          <w:szCs w:val="28"/>
        </w:rPr>
        <w:t>муниципального образо</w:t>
      </w:r>
      <w:r w:rsidRPr="005A4F56">
        <w:rPr>
          <w:rFonts w:ascii="Times New Roman" w:eastAsia="Times New Roman" w:hAnsi="Times New Roman" w:cs="Times New Roman"/>
          <w:sz w:val="28"/>
          <w:szCs w:val="28"/>
        </w:rPr>
        <w:t xml:space="preserve">вания отдельным категориям граждан в связи с проведением специальной военной операции </w:t>
      </w:r>
      <w:r w:rsidR="00D472E1" w:rsidRPr="005A4F5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5A4F56">
        <w:rPr>
          <w:rFonts w:ascii="Times New Roman" w:eastAsia="Times New Roman" w:hAnsi="Times New Roman" w:cs="Times New Roman"/>
          <w:sz w:val="28"/>
          <w:szCs w:val="28"/>
        </w:rPr>
        <w:t>на территориях Донецкой Народной Республики, Луганской Народной Республики, Запорожской области, Херсонской области, Украины</w:t>
      </w:r>
      <w:r w:rsidR="000A7F2A" w:rsidRPr="005A4F5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(</w:t>
      </w:r>
      <w:proofErr w:type="gramStart"/>
      <w:r w:rsidR="000A7F2A" w:rsidRPr="005A4F56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0A7F2A" w:rsidRPr="005A4F56">
        <w:rPr>
          <w:rFonts w:ascii="Times New Roman" w:eastAsia="Times New Roman" w:hAnsi="Times New Roman" w:cs="Times New Roman"/>
          <w:sz w:val="28"/>
          <w:szCs w:val="28"/>
        </w:rPr>
        <w:t>. Каспийск)</w:t>
      </w:r>
      <w:r w:rsidRPr="005A4F5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126C6F" w:rsidRPr="00126C6F" w:rsidRDefault="00126C6F" w:rsidP="005A4F56">
      <w:pPr>
        <w:spacing w:after="0" w:line="240" w:lineRule="auto"/>
        <w:ind w:firstLine="709"/>
        <w:jc w:val="both"/>
        <w:rPr>
          <w:rStyle w:val="a6"/>
          <w:rFonts w:eastAsia="Calibri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</w:t>
      </w:r>
      <w:r w:rsidR="000A7F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  <w:r w:rsidRPr="00126C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Предоставление </w:t>
      </w:r>
      <w:r w:rsidRPr="005A4F56">
        <w:rPr>
          <w:rFonts w:ascii="Times New Roman" w:eastAsia="Times New Roman" w:hAnsi="Times New Roman" w:cs="Times New Roman"/>
          <w:sz w:val="28"/>
          <w:szCs w:val="28"/>
        </w:rPr>
        <w:t>отсрочки уплаты арендной платы на период прохождения военной службы или оказания добровольного содействия                       в выполнении задач, возложенных на Вооруженные силы Российской Федерации</w:t>
      </w:r>
      <w:r w:rsidR="000A7F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="000A7F2A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="000A7F2A">
        <w:rPr>
          <w:rFonts w:ascii="Times New Roman" w:hAnsi="Times New Roman" w:cs="Times New Roman"/>
          <w:color w:val="000000" w:themeColor="text1"/>
          <w:sz w:val="28"/>
          <w:szCs w:val="28"/>
        </w:rPr>
        <w:t>. Южно-Сухокумск, г. Каспийск)</w:t>
      </w:r>
    </w:p>
    <w:p w:rsidR="00126C6F" w:rsidRDefault="00126C6F" w:rsidP="005A4F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</w:t>
      </w:r>
      <w:r w:rsidR="000A7F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Внеочередное</w:t>
      </w:r>
      <w:r w:rsidRPr="00126C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4F56">
        <w:rPr>
          <w:rFonts w:ascii="Times New Roman" w:eastAsia="Times New Roman" w:hAnsi="Times New Roman" w:cs="Times New Roman"/>
          <w:sz w:val="28"/>
          <w:szCs w:val="28"/>
        </w:rPr>
        <w:t>предоставление детям военнослужащих-контрактников, мобилизованных граждан, добровольцев по месту жительства их семей мест в муниципальных общеобразовательных и дошкольных образовательных организациях, расположенных на территории муниципального района</w:t>
      </w:r>
      <w:r w:rsidR="000A7F2A" w:rsidRPr="005A4F5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0A7F2A" w:rsidRPr="005A4F56">
        <w:rPr>
          <w:rFonts w:ascii="Times New Roman" w:eastAsia="Times New Roman" w:hAnsi="Times New Roman" w:cs="Times New Roman"/>
          <w:sz w:val="28"/>
          <w:szCs w:val="28"/>
        </w:rPr>
        <w:t>Унцукульский</w:t>
      </w:r>
      <w:proofErr w:type="spellEnd"/>
      <w:r w:rsidR="000A7F2A" w:rsidRPr="005A4F56">
        <w:rPr>
          <w:rFonts w:ascii="Times New Roman" w:eastAsia="Times New Roman" w:hAnsi="Times New Roman" w:cs="Times New Roman"/>
          <w:sz w:val="28"/>
          <w:szCs w:val="28"/>
        </w:rPr>
        <w:t xml:space="preserve"> район).</w:t>
      </w:r>
    </w:p>
    <w:p w:rsidR="00126C6F" w:rsidRPr="00126C6F" w:rsidRDefault="00126C6F" w:rsidP="005A4F56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</w:pPr>
    </w:p>
    <w:sectPr w:rsidR="00126C6F" w:rsidRPr="00126C6F" w:rsidSect="000A7F2A">
      <w:headerReference w:type="default" r:id="rId4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C42" w:rsidRDefault="005E2C42" w:rsidP="000A7F2A">
      <w:pPr>
        <w:spacing w:after="0" w:line="240" w:lineRule="auto"/>
      </w:pPr>
      <w:r>
        <w:separator/>
      </w:r>
    </w:p>
  </w:endnote>
  <w:endnote w:type="continuationSeparator" w:id="0">
    <w:p w:rsidR="005E2C42" w:rsidRDefault="005E2C42" w:rsidP="000A7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C42" w:rsidRDefault="005E2C42" w:rsidP="000A7F2A">
      <w:pPr>
        <w:spacing w:after="0" w:line="240" w:lineRule="auto"/>
      </w:pPr>
      <w:r>
        <w:separator/>
      </w:r>
    </w:p>
  </w:footnote>
  <w:footnote w:type="continuationSeparator" w:id="0">
    <w:p w:rsidR="005E2C42" w:rsidRDefault="005E2C42" w:rsidP="000A7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25844"/>
      <w:docPartObj>
        <w:docPartGallery w:val="Page Numbers (Top of Page)"/>
        <w:docPartUnique/>
      </w:docPartObj>
    </w:sdtPr>
    <w:sdtContent>
      <w:p w:rsidR="009E3CE3" w:rsidRDefault="00FB44E8">
        <w:pPr>
          <w:pStyle w:val="a7"/>
          <w:jc w:val="center"/>
        </w:pPr>
        <w:fldSimple w:instr=" PAGE   \* MERGEFORMAT ">
          <w:r w:rsidR="005A4F56">
            <w:rPr>
              <w:noProof/>
            </w:rPr>
            <w:t>2</w:t>
          </w:r>
        </w:fldSimple>
      </w:p>
    </w:sdtContent>
  </w:sdt>
  <w:p w:rsidR="009E3CE3" w:rsidRDefault="009E3CE3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5723E"/>
    <w:rsid w:val="000A7F2A"/>
    <w:rsid w:val="00126C6F"/>
    <w:rsid w:val="002220F2"/>
    <w:rsid w:val="003A25F3"/>
    <w:rsid w:val="00580F4B"/>
    <w:rsid w:val="005A4F56"/>
    <w:rsid w:val="005E2C42"/>
    <w:rsid w:val="006A77A3"/>
    <w:rsid w:val="006D3507"/>
    <w:rsid w:val="0095723E"/>
    <w:rsid w:val="009E3CE3"/>
    <w:rsid w:val="00A67321"/>
    <w:rsid w:val="00D472E1"/>
    <w:rsid w:val="00E71422"/>
    <w:rsid w:val="00F77391"/>
    <w:rsid w:val="00FB4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2">
    <w:name w:val="toc2"/>
    <w:basedOn w:val="a"/>
    <w:rsid w:val="0095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5723E"/>
    <w:rPr>
      <w:color w:val="0000FF"/>
      <w:u w:val="single"/>
    </w:rPr>
  </w:style>
  <w:style w:type="paragraph" w:customStyle="1" w:styleId="toc3">
    <w:name w:val="toc3"/>
    <w:basedOn w:val="a"/>
    <w:rsid w:val="0095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126C6F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+ Не полужирный"/>
    <w:rsid w:val="00126C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7">
    <w:name w:val="header"/>
    <w:basedOn w:val="a"/>
    <w:link w:val="a8"/>
    <w:uiPriority w:val="99"/>
    <w:unhideWhenUsed/>
    <w:rsid w:val="000A7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7F2A"/>
  </w:style>
  <w:style w:type="paragraph" w:styleId="a9">
    <w:name w:val="footer"/>
    <w:basedOn w:val="a"/>
    <w:link w:val="aa"/>
    <w:uiPriority w:val="99"/>
    <w:semiHidden/>
    <w:unhideWhenUsed/>
    <w:rsid w:val="000A7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A7F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krai.krasnodar.ru/content/3594/" TargetMode="External"/><Relationship Id="rId13" Type="http://schemas.openxmlformats.org/officeDocument/2006/relationships/hyperlink" Target="https://admkrai.krasnodar.ru/content/3594/" TargetMode="External"/><Relationship Id="rId18" Type="http://schemas.openxmlformats.org/officeDocument/2006/relationships/hyperlink" Target="https://admkrai.krasnodar.ru/content/3594/" TargetMode="External"/><Relationship Id="rId26" Type="http://schemas.openxmlformats.org/officeDocument/2006/relationships/hyperlink" Target="https://admkrai.krasnodar.ru/content/3594/" TargetMode="External"/><Relationship Id="rId39" Type="http://schemas.openxmlformats.org/officeDocument/2006/relationships/hyperlink" Target="https://admkrai.krasnodar.ru/content/3594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dmkrai.krasnodar.ru/content/3594/" TargetMode="External"/><Relationship Id="rId34" Type="http://schemas.openxmlformats.org/officeDocument/2006/relationships/hyperlink" Target="https://admkrai.krasnodar.ru/content/3594/" TargetMode="External"/><Relationship Id="rId42" Type="http://schemas.openxmlformats.org/officeDocument/2006/relationships/hyperlink" Target="https://admkrai.krasnodar.ru/content/3594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admkrai.krasnodar.ru/content/3594/" TargetMode="External"/><Relationship Id="rId12" Type="http://schemas.openxmlformats.org/officeDocument/2006/relationships/hyperlink" Target="https://admkrai.krasnodar.ru/content/3594/" TargetMode="External"/><Relationship Id="rId17" Type="http://schemas.openxmlformats.org/officeDocument/2006/relationships/hyperlink" Target="https://admkrai.krasnodar.ru/content/3594/" TargetMode="External"/><Relationship Id="rId25" Type="http://schemas.openxmlformats.org/officeDocument/2006/relationships/hyperlink" Target="https://admkrai.krasnodar.ru/content/3594/" TargetMode="External"/><Relationship Id="rId33" Type="http://schemas.openxmlformats.org/officeDocument/2006/relationships/hyperlink" Target="https://admkrai.krasnodar.ru/content/3594/" TargetMode="External"/><Relationship Id="rId38" Type="http://schemas.openxmlformats.org/officeDocument/2006/relationships/hyperlink" Target="https://admkrai.krasnodar.ru/content/3594/" TargetMode="External"/><Relationship Id="rId46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admkrai.krasnodar.ru/content/3594/" TargetMode="External"/><Relationship Id="rId20" Type="http://schemas.openxmlformats.org/officeDocument/2006/relationships/hyperlink" Target="https://admkrai.krasnodar.ru/content/3594/" TargetMode="External"/><Relationship Id="rId29" Type="http://schemas.openxmlformats.org/officeDocument/2006/relationships/hyperlink" Target="https://admkrai.krasnodar.ru/content/3594/" TargetMode="External"/><Relationship Id="rId41" Type="http://schemas.openxmlformats.org/officeDocument/2006/relationships/hyperlink" Target="https://admkrai.krasnodar.ru/content/3594/" TargetMode="External"/><Relationship Id="rId1" Type="http://schemas.openxmlformats.org/officeDocument/2006/relationships/styles" Target="styles.xml"/><Relationship Id="rId6" Type="http://schemas.openxmlformats.org/officeDocument/2006/relationships/hyperlink" Target="https://admkrai.krasnodar.ru/content/3594/" TargetMode="External"/><Relationship Id="rId11" Type="http://schemas.openxmlformats.org/officeDocument/2006/relationships/hyperlink" Target="https://admkrai.krasnodar.ru/content/3594/" TargetMode="External"/><Relationship Id="rId24" Type="http://schemas.openxmlformats.org/officeDocument/2006/relationships/hyperlink" Target="https://admkrai.krasnodar.ru/content/3594/" TargetMode="External"/><Relationship Id="rId32" Type="http://schemas.openxmlformats.org/officeDocument/2006/relationships/hyperlink" Target="https://admkrai.krasnodar.ru/content/3594/" TargetMode="External"/><Relationship Id="rId37" Type="http://schemas.openxmlformats.org/officeDocument/2006/relationships/hyperlink" Target="https://admkrai.krasnodar.ru/content/3594/" TargetMode="External"/><Relationship Id="rId40" Type="http://schemas.openxmlformats.org/officeDocument/2006/relationships/hyperlink" Target="https://admkrai.krasnodar.ru/content/3594/" TargetMode="External"/><Relationship Id="rId45" Type="http://schemas.openxmlformats.org/officeDocument/2006/relationships/hyperlink" Target="file:///C:\Users\1\AppData\Local\Temp\%3fact=e27aac4c-910f-4d3d-b8ef-1f523583539c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admkrai.krasnodar.ru/content/3594/" TargetMode="External"/><Relationship Id="rId23" Type="http://schemas.openxmlformats.org/officeDocument/2006/relationships/hyperlink" Target="https://admkrai.krasnodar.ru/content/3594/" TargetMode="External"/><Relationship Id="rId28" Type="http://schemas.openxmlformats.org/officeDocument/2006/relationships/hyperlink" Target="https://admkrai.krasnodar.ru/content/3594/" TargetMode="External"/><Relationship Id="rId36" Type="http://schemas.openxmlformats.org/officeDocument/2006/relationships/hyperlink" Target="https://admkrai.krasnodar.ru/content/3594/" TargetMode="External"/><Relationship Id="rId10" Type="http://schemas.openxmlformats.org/officeDocument/2006/relationships/hyperlink" Target="https://admkrai.krasnodar.ru/content/3594/" TargetMode="External"/><Relationship Id="rId19" Type="http://schemas.openxmlformats.org/officeDocument/2006/relationships/hyperlink" Target="https://admkrai.krasnodar.ru/content/3594/" TargetMode="External"/><Relationship Id="rId31" Type="http://schemas.openxmlformats.org/officeDocument/2006/relationships/hyperlink" Target="https://admkrai.krasnodar.ru/content/3594/" TargetMode="External"/><Relationship Id="rId44" Type="http://schemas.openxmlformats.org/officeDocument/2006/relationships/hyperlink" Target="file:///C:\Users\1\AppData\Local\Temp\%3fact=64f23ff0-8245-46e3-b1ea-d7fb5ef9b19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dmkrai.krasnodar.ru/content/3594/" TargetMode="External"/><Relationship Id="rId14" Type="http://schemas.openxmlformats.org/officeDocument/2006/relationships/hyperlink" Target="https://admkrai.krasnodar.ru/content/3594/" TargetMode="External"/><Relationship Id="rId22" Type="http://schemas.openxmlformats.org/officeDocument/2006/relationships/hyperlink" Target="https://admkrai.krasnodar.ru/content/3594/" TargetMode="External"/><Relationship Id="rId27" Type="http://schemas.openxmlformats.org/officeDocument/2006/relationships/hyperlink" Target="https://admkrai.krasnodar.ru/content/3594/" TargetMode="External"/><Relationship Id="rId30" Type="http://schemas.openxmlformats.org/officeDocument/2006/relationships/hyperlink" Target="https://admkrai.krasnodar.ru/content/3594/" TargetMode="External"/><Relationship Id="rId35" Type="http://schemas.openxmlformats.org/officeDocument/2006/relationships/hyperlink" Target="https://admkrai.krasnodar.ru/content/3594/" TargetMode="External"/><Relationship Id="rId43" Type="http://schemas.openxmlformats.org/officeDocument/2006/relationships/hyperlink" Target="https://admkrai.krasnodar.ru/content/3594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11</Pages>
  <Words>4432</Words>
  <Characters>25265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Microsoft</cp:lastModifiedBy>
  <cp:revision>35</cp:revision>
  <cp:lastPrinted>2026-01-14T12:40:00Z</cp:lastPrinted>
  <dcterms:created xsi:type="dcterms:W3CDTF">2026-01-14T11:53:00Z</dcterms:created>
  <dcterms:modified xsi:type="dcterms:W3CDTF">2026-02-16T14:06:00Z</dcterms:modified>
</cp:coreProperties>
</file>