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43" w:rsidRDefault="001C6F54" w:rsidP="00FF05E5">
      <w:pPr>
        <w:ind w:right="-285"/>
        <w:contextualSpacing/>
        <w:jc w:val="center"/>
        <w:rPr>
          <w:rFonts w:eastAsia="Calibri"/>
          <w:b/>
          <w:sz w:val="28"/>
          <w:szCs w:val="28"/>
        </w:rPr>
      </w:pPr>
      <w:r w:rsidRPr="00125C01">
        <w:rPr>
          <w:rFonts w:eastAsia="Calibri"/>
          <w:b/>
          <w:sz w:val="28"/>
          <w:szCs w:val="28"/>
        </w:rPr>
        <w:t xml:space="preserve">Информация </w:t>
      </w:r>
      <w:r w:rsidR="00FF05E5" w:rsidRPr="00125C01">
        <w:rPr>
          <w:rFonts w:eastAsia="Calibri"/>
          <w:b/>
          <w:sz w:val="28"/>
          <w:szCs w:val="28"/>
        </w:rPr>
        <w:t>о ходе реализации</w:t>
      </w:r>
      <w:r w:rsidRPr="00125C01">
        <w:rPr>
          <w:rFonts w:eastAsia="Calibri"/>
          <w:b/>
          <w:sz w:val="28"/>
          <w:szCs w:val="28"/>
        </w:rPr>
        <w:t xml:space="preserve"> государственной программ</w:t>
      </w:r>
      <w:r w:rsidR="00FF05E5" w:rsidRPr="00125C01">
        <w:rPr>
          <w:rFonts w:eastAsia="Calibri"/>
          <w:b/>
          <w:sz w:val="28"/>
          <w:szCs w:val="28"/>
        </w:rPr>
        <w:t>ы</w:t>
      </w:r>
      <w:r w:rsidRPr="00125C01">
        <w:rPr>
          <w:rFonts w:eastAsia="Calibri"/>
          <w:b/>
          <w:sz w:val="28"/>
          <w:szCs w:val="28"/>
        </w:rPr>
        <w:t xml:space="preserve"> Республики Дагестан «Обеспечение общественного порядка и п</w:t>
      </w:r>
      <w:r w:rsidR="00FF05E5" w:rsidRPr="00125C01">
        <w:rPr>
          <w:rFonts w:eastAsia="Calibri"/>
          <w:b/>
          <w:sz w:val="28"/>
          <w:szCs w:val="28"/>
        </w:rPr>
        <w:t>ротиводействие преступности</w:t>
      </w:r>
      <w:r w:rsidRPr="00125C01">
        <w:rPr>
          <w:rFonts w:eastAsia="Calibri"/>
          <w:b/>
          <w:sz w:val="28"/>
          <w:szCs w:val="28"/>
        </w:rPr>
        <w:t xml:space="preserve"> в Республике Дагестан»</w:t>
      </w:r>
      <w:r w:rsidR="00125C01">
        <w:rPr>
          <w:rFonts w:eastAsia="Calibri"/>
          <w:b/>
          <w:sz w:val="28"/>
          <w:szCs w:val="28"/>
        </w:rPr>
        <w:t xml:space="preserve"> за </w:t>
      </w:r>
      <w:r w:rsidR="0032174B">
        <w:rPr>
          <w:rFonts w:eastAsia="Calibri"/>
          <w:b/>
          <w:sz w:val="28"/>
          <w:szCs w:val="28"/>
        </w:rPr>
        <w:t>2025 год</w:t>
      </w:r>
      <w:r w:rsidR="00125C01">
        <w:rPr>
          <w:rFonts w:eastAsia="Calibri"/>
          <w:b/>
          <w:sz w:val="28"/>
          <w:szCs w:val="28"/>
        </w:rPr>
        <w:t xml:space="preserve"> </w:t>
      </w:r>
    </w:p>
    <w:p w:rsidR="001C6F54" w:rsidRPr="00125C01" w:rsidRDefault="00941243" w:rsidP="0032174B">
      <w:pPr>
        <w:ind w:right="-285"/>
        <w:contextualSpacing/>
        <w:rPr>
          <w:rFonts w:eastAsia="Calibri"/>
          <w:b/>
          <w:sz w:val="28"/>
          <w:szCs w:val="28"/>
        </w:rPr>
      </w:pPr>
      <w:r>
        <w:rPr>
          <w:rFonts w:eastAsia="Calibri"/>
          <w:b/>
          <w:sz w:val="28"/>
          <w:szCs w:val="28"/>
        </w:rPr>
        <w:t xml:space="preserve"> </w:t>
      </w:r>
    </w:p>
    <w:p w:rsidR="001C6F54" w:rsidRPr="00125C01" w:rsidRDefault="001C6F54" w:rsidP="00C2013D">
      <w:pPr>
        <w:ind w:right="-285" w:firstLine="709"/>
        <w:contextualSpacing/>
        <w:jc w:val="both"/>
        <w:rPr>
          <w:rFonts w:eastAsia="Calibri"/>
          <w:sz w:val="28"/>
          <w:szCs w:val="28"/>
        </w:rPr>
      </w:pPr>
    </w:p>
    <w:p w:rsidR="00896EB8" w:rsidRDefault="00896EB8" w:rsidP="00CD20CD">
      <w:pPr>
        <w:tabs>
          <w:tab w:val="left" w:pos="6521"/>
        </w:tabs>
        <w:ind w:right="-285" w:firstLine="709"/>
        <w:contextualSpacing/>
        <w:jc w:val="both"/>
        <w:rPr>
          <w:rFonts w:eastAsia="Calibri"/>
          <w:sz w:val="28"/>
          <w:szCs w:val="28"/>
        </w:rPr>
      </w:pPr>
      <w:proofErr w:type="gramStart"/>
      <w:r w:rsidRPr="001806BD">
        <w:rPr>
          <w:rFonts w:eastAsia="Calibri"/>
          <w:sz w:val="28"/>
          <w:szCs w:val="28"/>
        </w:rPr>
        <w:t>Государственной программой Республики Дагестан «Обеспечение общественного порядка и противодействие преступности в Республике Дагестан» на 2025 год предусмотрено</w:t>
      </w:r>
      <w:r w:rsidRPr="001806BD">
        <w:rPr>
          <w:rFonts w:eastAsia="Calibri"/>
          <w:b/>
          <w:sz w:val="28"/>
          <w:szCs w:val="28"/>
        </w:rPr>
        <w:t xml:space="preserve"> </w:t>
      </w:r>
      <w:r w:rsidR="0032174B">
        <w:rPr>
          <w:rFonts w:eastAsia="Calibri"/>
          <w:b/>
          <w:sz w:val="28"/>
          <w:szCs w:val="28"/>
        </w:rPr>
        <w:t>987</w:t>
      </w:r>
      <w:r w:rsidR="00347734">
        <w:rPr>
          <w:rFonts w:eastAsia="Calibri"/>
          <w:b/>
          <w:sz w:val="28"/>
          <w:szCs w:val="28"/>
        </w:rPr>
        <w:t>8,2</w:t>
      </w:r>
      <w:r w:rsidRPr="001806BD">
        <w:rPr>
          <w:rFonts w:eastAsia="Calibri"/>
          <w:b/>
          <w:sz w:val="28"/>
          <w:szCs w:val="28"/>
        </w:rPr>
        <w:t xml:space="preserve"> тыс.</w:t>
      </w:r>
      <w:r w:rsidRPr="001806BD">
        <w:rPr>
          <w:rFonts w:eastAsia="Calibri"/>
          <w:sz w:val="28"/>
          <w:szCs w:val="28"/>
        </w:rPr>
        <w:t xml:space="preserve"> </w:t>
      </w:r>
      <w:r w:rsidR="00813E63">
        <w:rPr>
          <w:rFonts w:eastAsia="Calibri"/>
          <w:b/>
          <w:sz w:val="28"/>
          <w:szCs w:val="28"/>
        </w:rPr>
        <w:t>рублей</w:t>
      </w:r>
      <w:r w:rsidRPr="001806BD">
        <w:rPr>
          <w:rFonts w:eastAsia="Calibri"/>
          <w:b/>
          <w:sz w:val="28"/>
          <w:szCs w:val="28"/>
        </w:rPr>
        <w:t>,</w:t>
      </w:r>
      <w:r w:rsidRPr="001806BD">
        <w:rPr>
          <w:rFonts w:eastAsia="Calibri"/>
          <w:sz w:val="28"/>
          <w:szCs w:val="28"/>
        </w:rPr>
        <w:t xml:space="preserve"> из них </w:t>
      </w:r>
      <w:r w:rsidR="00347734">
        <w:rPr>
          <w:rFonts w:eastAsia="Calibri"/>
          <w:b/>
          <w:sz w:val="28"/>
          <w:szCs w:val="28"/>
        </w:rPr>
        <w:t>5978,2</w:t>
      </w:r>
      <w:r w:rsidRPr="001806BD">
        <w:rPr>
          <w:rFonts w:eastAsia="Calibri"/>
          <w:b/>
          <w:sz w:val="28"/>
          <w:szCs w:val="28"/>
        </w:rPr>
        <w:t xml:space="preserve"> тыс. руб</w:t>
      </w:r>
      <w:r w:rsidR="00813E63">
        <w:rPr>
          <w:rFonts w:eastAsia="Calibri"/>
          <w:b/>
          <w:sz w:val="28"/>
          <w:szCs w:val="28"/>
        </w:rPr>
        <w:t xml:space="preserve">лей, </w:t>
      </w:r>
      <w:r w:rsidRPr="001806BD">
        <w:rPr>
          <w:rFonts w:eastAsia="Calibri"/>
          <w:sz w:val="28"/>
          <w:szCs w:val="28"/>
        </w:rPr>
        <w:t>в рамках регионального проекта «Обесп</w:t>
      </w:r>
      <w:r w:rsidR="00CD20CD">
        <w:rPr>
          <w:rFonts w:eastAsia="Calibri"/>
          <w:sz w:val="28"/>
          <w:szCs w:val="28"/>
        </w:rPr>
        <w:t xml:space="preserve">ечение общественного порядка                       </w:t>
      </w:r>
      <w:r w:rsidRPr="001806BD">
        <w:rPr>
          <w:rFonts w:eastAsia="Calibri"/>
          <w:sz w:val="28"/>
          <w:szCs w:val="28"/>
        </w:rPr>
        <w:t xml:space="preserve">и противодействие преступности в Республике Дагестан» и </w:t>
      </w:r>
      <w:r w:rsidRPr="001806BD">
        <w:rPr>
          <w:rFonts w:eastAsia="Calibri"/>
          <w:b/>
          <w:sz w:val="28"/>
          <w:szCs w:val="28"/>
        </w:rPr>
        <w:t>3900 тыс. руб</w:t>
      </w:r>
      <w:r w:rsidR="00813E63" w:rsidRPr="00813E63">
        <w:rPr>
          <w:rFonts w:eastAsia="Calibri"/>
          <w:b/>
          <w:sz w:val="28"/>
          <w:szCs w:val="28"/>
        </w:rPr>
        <w:t>лей</w:t>
      </w:r>
      <w:r w:rsidRPr="001806BD">
        <w:rPr>
          <w:rFonts w:eastAsia="Calibri"/>
          <w:sz w:val="28"/>
          <w:szCs w:val="28"/>
        </w:rPr>
        <w:t xml:space="preserve"> </w:t>
      </w:r>
      <w:r w:rsidR="00CD20CD">
        <w:rPr>
          <w:rFonts w:eastAsia="Calibri"/>
          <w:sz w:val="28"/>
          <w:szCs w:val="28"/>
        </w:rPr>
        <w:t xml:space="preserve">                 </w:t>
      </w:r>
      <w:r w:rsidRPr="001806BD">
        <w:rPr>
          <w:rFonts w:eastAsia="Calibri"/>
          <w:sz w:val="28"/>
          <w:szCs w:val="28"/>
        </w:rPr>
        <w:t xml:space="preserve">в рамках регионального проекта «Профилактика правонарушений </w:t>
      </w:r>
      <w:r w:rsidR="00CD20CD">
        <w:rPr>
          <w:rFonts w:eastAsia="Calibri"/>
          <w:sz w:val="28"/>
          <w:szCs w:val="28"/>
        </w:rPr>
        <w:t xml:space="preserve">                               </w:t>
      </w:r>
      <w:r w:rsidRPr="001806BD">
        <w:rPr>
          <w:rFonts w:eastAsia="Calibri"/>
          <w:sz w:val="28"/>
          <w:szCs w:val="28"/>
        </w:rPr>
        <w:t>и преступлений несовершеннолетних</w:t>
      </w:r>
      <w:r w:rsidR="00CD20CD">
        <w:rPr>
          <w:rFonts w:eastAsia="Calibri"/>
          <w:sz w:val="28"/>
          <w:szCs w:val="28"/>
        </w:rPr>
        <w:t xml:space="preserve"> </w:t>
      </w:r>
      <w:r w:rsidRPr="001806BD">
        <w:rPr>
          <w:rFonts w:eastAsia="Calibri"/>
          <w:sz w:val="28"/>
          <w:szCs w:val="28"/>
        </w:rPr>
        <w:t>в Республике Дагестан»</w:t>
      </w:r>
      <w:r w:rsidR="0041115F" w:rsidRPr="001806BD">
        <w:rPr>
          <w:rFonts w:eastAsia="Calibri"/>
          <w:sz w:val="28"/>
          <w:szCs w:val="28"/>
        </w:rPr>
        <w:t>.</w:t>
      </w:r>
      <w:proofErr w:type="gramEnd"/>
    </w:p>
    <w:p w:rsidR="001806BD" w:rsidRDefault="0032174B" w:rsidP="00CD20CD">
      <w:pPr>
        <w:tabs>
          <w:tab w:val="left" w:pos="6521"/>
        </w:tabs>
        <w:ind w:right="-285" w:firstLine="709"/>
        <w:contextualSpacing/>
        <w:jc w:val="both"/>
        <w:rPr>
          <w:rFonts w:eastAsia="Calibri"/>
          <w:sz w:val="28"/>
          <w:szCs w:val="28"/>
        </w:rPr>
      </w:pPr>
      <w:r>
        <w:rPr>
          <w:rFonts w:eastAsia="Calibri"/>
          <w:sz w:val="28"/>
          <w:szCs w:val="28"/>
        </w:rPr>
        <w:t>На 31</w:t>
      </w:r>
      <w:r w:rsidR="00CD20CD" w:rsidRPr="00CD20CD">
        <w:rPr>
          <w:rFonts w:eastAsia="Calibri"/>
          <w:sz w:val="28"/>
          <w:szCs w:val="28"/>
        </w:rPr>
        <w:t xml:space="preserve"> </w:t>
      </w:r>
      <w:r w:rsidR="00941243">
        <w:rPr>
          <w:rFonts w:eastAsia="Calibri"/>
          <w:sz w:val="28"/>
          <w:szCs w:val="28"/>
        </w:rPr>
        <w:t>декабря</w:t>
      </w:r>
      <w:r w:rsidR="00CD20CD" w:rsidRPr="00CD20CD">
        <w:rPr>
          <w:rFonts w:eastAsia="Calibri"/>
          <w:sz w:val="28"/>
          <w:szCs w:val="28"/>
        </w:rPr>
        <w:t xml:space="preserve"> 2025 года программа освоена на </w:t>
      </w:r>
      <w:r>
        <w:rPr>
          <w:rFonts w:eastAsia="Calibri"/>
          <w:sz w:val="28"/>
          <w:szCs w:val="28"/>
        </w:rPr>
        <w:t>99</w:t>
      </w:r>
      <w:r w:rsidR="00941243">
        <w:rPr>
          <w:rFonts w:eastAsia="Calibri"/>
          <w:sz w:val="28"/>
          <w:szCs w:val="28"/>
        </w:rPr>
        <w:t>,9</w:t>
      </w:r>
      <w:r w:rsidR="005E6F40">
        <w:rPr>
          <w:rFonts w:eastAsia="Calibri"/>
          <w:sz w:val="28"/>
          <w:szCs w:val="28"/>
        </w:rPr>
        <w:t>% (</w:t>
      </w:r>
      <w:r w:rsidR="00347734" w:rsidRPr="00AA4903">
        <w:rPr>
          <w:rFonts w:eastAsia="Calibri"/>
          <w:b/>
          <w:sz w:val="28"/>
          <w:szCs w:val="28"/>
        </w:rPr>
        <w:t>9870,02</w:t>
      </w:r>
      <w:r w:rsidR="00941243" w:rsidRPr="00AA4903">
        <w:rPr>
          <w:rFonts w:eastAsia="Calibri"/>
          <w:b/>
          <w:sz w:val="28"/>
          <w:szCs w:val="28"/>
        </w:rPr>
        <w:t xml:space="preserve"> тыс. рублей</w:t>
      </w:r>
      <w:r w:rsidR="00941243">
        <w:rPr>
          <w:rFonts w:eastAsia="Calibri"/>
          <w:sz w:val="28"/>
          <w:szCs w:val="28"/>
        </w:rPr>
        <w:t>).</w:t>
      </w:r>
    </w:p>
    <w:p w:rsidR="00C2013D" w:rsidRPr="00125C01" w:rsidRDefault="00C2013D" w:rsidP="00CD20CD">
      <w:pPr>
        <w:tabs>
          <w:tab w:val="left" w:pos="6521"/>
        </w:tabs>
        <w:ind w:right="-285"/>
        <w:contextualSpacing/>
        <w:jc w:val="center"/>
        <w:rPr>
          <w:rFonts w:eastAsia="Calibri"/>
          <w:sz w:val="28"/>
          <w:szCs w:val="28"/>
        </w:rPr>
      </w:pPr>
    </w:p>
    <w:p w:rsidR="00D65837" w:rsidRDefault="003F48E2" w:rsidP="00CD20CD">
      <w:pPr>
        <w:tabs>
          <w:tab w:val="left" w:pos="6521"/>
        </w:tabs>
        <w:ind w:right="-285"/>
        <w:contextualSpacing/>
        <w:jc w:val="center"/>
        <w:rPr>
          <w:rFonts w:eastAsia="Calibri"/>
          <w:sz w:val="28"/>
          <w:szCs w:val="28"/>
        </w:rPr>
      </w:pPr>
      <w:r w:rsidRPr="00125C01">
        <w:rPr>
          <w:rFonts w:eastAsia="Calibri"/>
          <w:sz w:val="28"/>
          <w:szCs w:val="28"/>
        </w:rPr>
        <w:t>Региональный проект «Обеспечение общественного порядка и противодействие преступности в Республике Дагестан»</w:t>
      </w:r>
    </w:p>
    <w:p w:rsidR="00D65837" w:rsidRPr="00AA4903" w:rsidRDefault="00472CA6" w:rsidP="00CD20CD">
      <w:pPr>
        <w:tabs>
          <w:tab w:val="left" w:pos="6521"/>
        </w:tabs>
        <w:ind w:right="-285"/>
        <w:contextualSpacing/>
        <w:jc w:val="center"/>
        <w:rPr>
          <w:rFonts w:eastAsia="Calibri"/>
          <w:b/>
          <w:i/>
          <w:sz w:val="28"/>
          <w:szCs w:val="28"/>
        </w:rPr>
      </w:pPr>
      <w:proofErr w:type="gramStart"/>
      <w:r w:rsidRPr="00AA4903">
        <w:rPr>
          <w:rFonts w:eastAsia="Calibri"/>
          <w:i/>
          <w:sz w:val="28"/>
          <w:szCs w:val="28"/>
        </w:rPr>
        <w:t>(</w:t>
      </w:r>
      <w:r w:rsidR="00D65837" w:rsidRPr="00AA4903">
        <w:rPr>
          <w:rFonts w:eastAsia="Calibri"/>
          <w:b/>
          <w:i/>
          <w:sz w:val="28"/>
          <w:szCs w:val="28"/>
        </w:rPr>
        <w:t xml:space="preserve">предусмотрено </w:t>
      </w:r>
      <w:r w:rsidR="00347734" w:rsidRPr="00AA4903">
        <w:rPr>
          <w:rFonts w:eastAsia="Calibri"/>
          <w:b/>
          <w:i/>
          <w:sz w:val="28"/>
          <w:szCs w:val="28"/>
        </w:rPr>
        <w:t>5978,2</w:t>
      </w:r>
      <w:r w:rsidR="003F48E2" w:rsidRPr="00AA4903">
        <w:rPr>
          <w:rFonts w:eastAsia="Calibri"/>
          <w:b/>
          <w:i/>
          <w:sz w:val="28"/>
          <w:szCs w:val="28"/>
        </w:rPr>
        <w:t xml:space="preserve"> тыс. рублей</w:t>
      </w:r>
      <w:r w:rsidR="00D65837" w:rsidRPr="00AA4903">
        <w:rPr>
          <w:rFonts w:eastAsia="Calibri"/>
          <w:b/>
          <w:i/>
          <w:sz w:val="28"/>
          <w:szCs w:val="28"/>
        </w:rPr>
        <w:t xml:space="preserve">, освоено </w:t>
      </w:r>
      <w:r w:rsidR="00347734" w:rsidRPr="00AA4903">
        <w:rPr>
          <w:rFonts w:eastAsia="Calibri"/>
          <w:b/>
          <w:i/>
          <w:sz w:val="28"/>
          <w:szCs w:val="28"/>
        </w:rPr>
        <w:t xml:space="preserve">5970 </w:t>
      </w:r>
      <w:r w:rsidR="00D65837" w:rsidRPr="00AA4903">
        <w:rPr>
          <w:rFonts w:eastAsia="Calibri"/>
          <w:b/>
          <w:i/>
          <w:sz w:val="28"/>
          <w:szCs w:val="28"/>
        </w:rPr>
        <w:t>тыс. рублей,</w:t>
      </w:r>
      <w:proofErr w:type="gramEnd"/>
    </w:p>
    <w:p w:rsidR="003F48E2" w:rsidRPr="00AA4903" w:rsidRDefault="00D65837" w:rsidP="00CD20CD">
      <w:pPr>
        <w:tabs>
          <w:tab w:val="left" w:pos="6521"/>
        </w:tabs>
        <w:ind w:right="-285"/>
        <w:contextualSpacing/>
        <w:jc w:val="center"/>
        <w:rPr>
          <w:rFonts w:eastAsia="Calibri"/>
          <w:i/>
          <w:sz w:val="28"/>
          <w:szCs w:val="28"/>
        </w:rPr>
      </w:pPr>
      <w:r w:rsidRPr="00AA4903">
        <w:rPr>
          <w:rFonts w:eastAsia="Calibri"/>
          <w:b/>
          <w:i/>
          <w:sz w:val="28"/>
          <w:szCs w:val="28"/>
        </w:rPr>
        <w:t xml:space="preserve">что составляет </w:t>
      </w:r>
      <w:r w:rsidR="00347734" w:rsidRPr="00AA4903">
        <w:rPr>
          <w:rFonts w:eastAsia="Calibri"/>
          <w:b/>
          <w:i/>
          <w:sz w:val="28"/>
          <w:szCs w:val="28"/>
        </w:rPr>
        <w:t>99,9</w:t>
      </w:r>
      <w:r w:rsidR="00AA4903" w:rsidRPr="00AA4903">
        <w:rPr>
          <w:rFonts w:eastAsia="Calibri"/>
          <w:b/>
          <w:i/>
          <w:sz w:val="28"/>
          <w:szCs w:val="28"/>
        </w:rPr>
        <w:t xml:space="preserve"> процентов</w:t>
      </w:r>
      <w:r w:rsidR="003F48E2" w:rsidRPr="00AA4903">
        <w:rPr>
          <w:rFonts w:eastAsia="Calibri"/>
          <w:b/>
          <w:i/>
          <w:sz w:val="28"/>
          <w:szCs w:val="28"/>
        </w:rPr>
        <w:t>)</w:t>
      </w:r>
      <w:r w:rsidR="00C2013D" w:rsidRPr="00AA4903">
        <w:rPr>
          <w:rFonts w:eastAsia="Calibri"/>
          <w:b/>
          <w:i/>
          <w:sz w:val="28"/>
          <w:szCs w:val="28"/>
        </w:rPr>
        <w:t>:</w:t>
      </w:r>
    </w:p>
    <w:p w:rsidR="003F48E2" w:rsidRPr="00125C01" w:rsidRDefault="003F48E2" w:rsidP="00CD20CD">
      <w:pPr>
        <w:tabs>
          <w:tab w:val="left" w:pos="6521"/>
        </w:tabs>
        <w:ind w:right="-285" w:firstLine="851"/>
        <w:contextualSpacing/>
        <w:jc w:val="both"/>
        <w:rPr>
          <w:rFonts w:eastAsia="Calibri"/>
          <w:b/>
          <w:sz w:val="28"/>
          <w:szCs w:val="28"/>
          <w:u w:val="single"/>
        </w:rPr>
      </w:pPr>
    </w:p>
    <w:p w:rsidR="003F48E2" w:rsidRPr="00125C01" w:rsidRDefault="00C2013D" w:rsidP="007155FF">
      <w:pPr>
        <w:tabs>
          <w:tab w:val="left" w:pos="1134"/>
          <w:tab w:val="left" w:pos="6521"/>
        </w:tabs>
        <w:ind w:right="-285" w:firstLine="709"/>
        <w:jc w:val="both"/>
        <w:rPr>
          <w:sz w:val="28"/>
          <w:szCs w:val="28"/>
        </w:rPr>
      </w:pPr>
      <w:r w:rsidRPr="00125C01">
        <w:rPr>
          <w:b/>
          <w:sz w:val="28"/>
          <w:szCs w:val="28"/>
        </w:rPr>
        <w:t>1.</w:t>
      </w:r>
      <w:r w:rsidRPr="00125C01">
        <w:rPr>
          <w:sz w:val="28"/>
          <w:szCs w:val="28"/>
        </w:rPr>
        <w:t xml:space="preserve"> </w:t>
      </w:r>
      <w:r w:rsidR="003F48E2" w:rsidRPr="00125C01">
        <w:rPr>
          <w:sz w:val="28"/>
          <w:szCs w:val="28"/>
        </w:rPr>
        <w:t>Оснащение штабов народных дружин в муниципальных образованиях Республики Дагестан оргтехникой (компьютер, принтер, сканер)</w:t>
      </w:r>
      <w:r w:rsidR="004C4D55" w:rsidRPr="00125C01">
        <w:rPr>
          <w:sz w:val="28"/>
          <w:szCs w:val="28"/>
        </w:rPr>
        <w:t>,</w:t>
      </w:r>
      <w:bookmarkStart w:id="0" w:name="_GoBack"/>
      <w:bookmarkEnd w:id="0"/>
      <w:r w:rsidR="003F48E2" w:rsidRPr="00125C01">
        <w:rPr>
          <w:sz w:val="28"/>
          <w:szCs w:val="28"/>
        </w:rPr>
        <w:t xml:space="preserve"> изготовление бланков удостоверений народных дружинников. (</w:t>
      </w:r>
      <w:r w:rsidR="00813E63" w:rsidRPr="00813E63">
        <w:rPr>
          <w:sz w:val="28"/>
          <w:szCs w:val="28"/>
        </w:rPr>
        <w:t>Министерств</w:t>
      </w:r>
      <w:r w:rsidR="00813E63">
        <w:rPr>
          <w:sz w:val="28"/>
          <w:szCs w:val="28"/>
        </w:rPr>
        <w:t>о</w:t>
      </w:r>
      <w:r w:rsidR="00813E63" w:rsidRPr="00813E63">
        <w:rPr>
          <w:sz w:val="28"/>
          <w:szCs w:val="28"/>
        </w:rPr>
        <w:t xml:space="preserve"> по земельным и имущественным отношениям Республики Дагестан</w:t>
      </w:r>
      <w:r w:rsidR="003F48E2" w:rsidRPr="00125C01">
        <w:rPr>
          <w:sz w:val="28"/>
          <w:szCs w:val="28"/>
        </w:rPr>
        <w:t xml:space="preserve"> </w:t>
      </w:r>
      <w:r w:rsidR="003F48E2" w:rsidRPr="00125C01">
        <w:rPr>
          <w:color w:val="000000"/>
          <w:sz w:val="28"/>
          <w:szCs w:val="28"/>
          <w:lang w:bidi="ru-RU"/>
        </w:rPr>
        <w:t xml:space="preserve">- </w:t>
      </w:r>
      <w:r w:rsidR="00AA4903">
        <w:rPr>
          <w:b/>
          <w:color w:val="000000"/>
          <w:sz w:val="28"/>
          <w:szCs w:val="28"/>
          <w:lang w:bidi="ru-RU"/>
        </w:rPr>
        <w:t>1500</w:t>
      </w:r>
      <w:r w:rsidR="003F48E2" w:rsidRPr="00125C01">
        <w:rPr>
          <w:b/>
          <w:color w:val="000000"/>
          <w:sz w:val="28"/>
          <w:szCs w:val="28"/>
          <w:lang w:bidi="ru-RU"/>
        </w:rPr>
        <w:t xml:space="preserve"> тыс. рублей</w:t>
      </w:r>
      <w:r w:rsidR="003F48E2" w:rsidRPr="00125C01">
        <w:rPr>
          <w:sz w:val="28"/>
          <w:szCs w:val="28"/>
        </w:rPr>
        <w:t xml:space="preserve">). </w:t>
      </w:r>
    </w:p>
    <w:p w:rsidR="001F5C35" w:rsidRDefault="003F48E2"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25C01">
        <w:rPr>
          <w:rFonts w:ascii="Times New Roman" w:hAnsi="Times New Roman"/>
          <w:sz w:val="28"/>
          <w:szCs w:val="28"/>
        </w:rPr>
        <w:t xml:space="preserve">Средства </w:t>
      </w:r>
      <w:r w:rsidR="0071337C" w:rsidRPr="00125C01">
        <w:rPr>
          <w:rFonts w:ascii="Times New Roman" w:hAnsi="Times New Roman"/>
          <w:sz w:val="28"/>
          <w:szCs w:val="28"/>
        </w:rPr>
        <w:t xml:space="preserve">в полном объеме доведены до </w:t>
      </w:r>
      <w:r w:rsidR="00813E63" w:rsidRPr="00813E63">
        <w:rPr>
          <w:rFonts w:ascii="Times New Roman" w:hAnsi="Times New Roman"/>
          <w:sz w:val="28"/>
          <w:szCs w:val="28"/>
        </w:rPr>
        <w:t>Министерств</w:t>
      </w:r>
      <w:r w:rsidR="00813E63">
        <w:rPr>
          <w:rFonts w:ascii="Times New Roman" w:hAnsi="Times New Roman"/>
          <w:sz w:val="28"/>
          <w:szCs w:val="28"/>
        </w:rPr>
        <w:t>а</w:t>
      </w:r>
      <w:r w:rsidR="00813E63" w:rsidRPr="00813E63">
        <w:rPr>
          <w:rFonts w:ascii="Times New Roman" w:hAnsi="Times New Roman"/>
          <w:sz w:val="28"/>
          <w:szCs w:val="28"/>
        </w:rPr>
        <w:t xml:space="preserve"> по земельным </w:t>
      </w:r>
      <w:r w:rsidR="00813E63">
        <w:rPr>
          <w:rFonts w:ascii="Times New Roman" w:hAnsi="Times New Roman"/>
          <w:sz w:val="28"/>
          <w:szCs w:val="28"/>
        </w:rPr>
        <w:t xml:space="preserve">                    </w:t>
      </w:r>
      <w:r w:rsidR="00813E63" w:rsidRPr="00813E63">
        <w:rPr>
          <w:rFonts w:ascii="Times New Roman" w:hAnsi="Times New Roman"/>
          <w:sz w:val="28"/>
          <w:szCs w:val="28"/>
        </w:rPr>
        <w:t>и имущественным отношениям Республики Дагестан</w:t>
      </w:r>
      <w:r w:rsidR="0071337C" w:rsidRPr="00125C01">
        <w:rPr>
          <w:rFonts w:ascii="Times New Roman" w:hAnsi="Times New Roman"/>
          <w:sz w:val="28"/>
          <w:szCs w:val="28"/>
        </w:rPr>
        <w:t xml:space="preserve">  и проведен электронный аукцион на поставку оргтехники в соответствии с Федеральным </w:t>
      </w:r>
      <w:r w:rsidR="00CD20CD">
        <w:rPr>
          <w:rFonts w:ascii="Times New Roman" w:hAnsi="Times New Roman"/>
          <w:sz w:val="28"/>
          <w:szCs w:val="28"/>
        </w:rPr>
        <w:t>з</w:t>
      </w:r>
      <w:r w:rsidR="0071337C" w:rsidRPr="00125C01">
        <w:rPr>
          <w:rFonts w:ascii="Times New Roman" w:hAnsi="Times New Roman"/>
          <w:sz w:val="28"/>
          <w:szCs w:val="28"/>
        </w:rPr>
        <w:t>аконом</w:t>
      </w:r>
      <w:r w:rsidR="00813E63">
        <w:rPr>
          <w:rFonts w:ascii="Times New Roman" w:hAnsi="Times New Roman"/>
          <w:sz w:val="28"/>
          <w:szCs w:val="28"/>
        </w:rPr>
        <w:t xml:space="preserve">                 </w:t>
      </w:r>
      <w:r w:rsidR="0071337C" w:rsidRPr="00125C01">
        <w:rPr>
          <w:rFonts w:ascii="Times New Roman" w:hAnsi="Times New Roman"/>
          <w:sz w:val="28"/>
          <w:szCs w:val="28"/>
        </w:rPr>
        <w:t xml:space="preserve"> от 5 апреля 2013 года № 44-ФЗ. В настоящее время заключен договор </w:t>
      </w:r>
      <w:r w:rsidR="00813E63">
        <w:rPr>
          <w:rFonts w:ascii="Times New Roman" w:hAnsi="Times New Roman"/>
          <w:sz w:val="28"/>
          <w:szCs w:val="28"/>
        </w:rPr>
        <w:t xml:space="preserve">                          </w:t>
      </w:r>
      <w:r w:rsidR="0071337C" w:rsidRPr="00125C01">
        <w:rPr>
          <w:rFonts w:ascii="Times New Roman" w:hAnsi="Times New Roman"/>
          <w:sz w:val="28"/>
          <w:szCs w:val="28"/>
        </w:rPr>
        <w:t xml:space="preserve">с победителем аукциона </w:t>
      </w:r>
      <w:r w:rsidR="001F5C35" w:rsidRPr="001F5C35">
        <w:rPr>
          <w:rFonts w:ascii="Times New Roman" w:hAnsi="Times New Roman"/>
          <w:sz w:val="28"/>
          <w:szCs w:val="28"/>
        </w:rPr>
        <w:t xml:space="preserve">на поставку 14 АРМ (автоматизированное рабочее место) и 14 единиц многофункциональных устройств (принтер, сканер, факс) на общую сумму 1 393 785, 50 руб., а также изготовлено 600 бланков удостоверений народных дружинников на общую сумму 97 998, 00 руб. </w:t>
      </w:r>
    </w:p>
    <w:p w:rsidR="001F5C35" w:rsidRDefault="001F5C35"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F5C35">
        <w:rPr>
          <w:rFonts w:ascii="Times New Roman" w:hAnsi="Times New Roman"/>
          <w:sz w:val="28"/>
          <w:szCs w:val="28"/>
        </w:rPr>
        <w:t xml:space="preserve">В настоящее время 14 муниципальных образований, </w:t>
      </w:r>
      <w:r w:rsidR="00472CA6">
        <w:rPr>
          <w:rFonts w:ascii="Times New Roman" w:hAnsi="Times New Roman"/>
          <w:sz w:val="28"/>
          <w:szCs w:val="28"/>
        </w:rPr>
        <w:t xml:space="preserve">в </w:t>
      </w:r>
      <w:r w:rsidRPr="001F5C35">
        <w:rPr>
          <w:rFonts w:ascii="Times New Roman" w:hAnsi="Times New Roman"/>
          <w:sz w:val="28"/>
          <w:szCs w:val="28"/>
        </w:rPr>
        <w:t>том числе 12 сельских поселений, направили</w:t>
      </w:r>
      <w:r w:rsidR="00472CA6">
        <w:rPr>
          <w:rFonts w:ascii="Times New Roman" w:hAnsi="Times New Roman"/>
          <w:sz w:val="28"/>
          <w:szCs w:val="28"/>
        </w:rPr>
        <w:t xml:space="preserve"> в</w:t>
      </w:r>
      <w:r w:rsidRPr="001F5C35">
        <w:rPr>
          <w:rFonts w:ascii="Times New Roman" w:hAnsi="Times New Roman"/>
          <w:sz w:val="28"/>
          <w:szCs w:val="28"/>
        </w:rPr>
        <w:t xml:space="preserve"> Министерство по земельным </w:t>
      </w:r>
      <w:r w:rsidR="00AA4903">
        <w:rPr>
          <w:rFonts w:ascii="Times New Roman" w:hAnsi="Times New Roman"/>
          <w:sz w:val="28"/>
          <w:szCs w:val="28"/>
        </w:rPr>
        <w:t xml:space="preserve">                                   </w:t>
      </w:r>
      <w:r w:rsidRPr="001F5C35">
        <w:rPr>
          <w:rFonts w:ascii="Times New Roman" w:hAnsi="Times New Roman"/>
          <w:sz w:val="28"/>
          <w:szCs w:val="28"/>
        </w:rPr>
        <w:t xml:space="preserve">и имущественным отношениям Республики Дагестан паспорта народных дружин, в которых указана информация о регистрации народных дружин </w:t>
      </w:r>
      <w:r w:rsidR="00AA4903">
        <w:rPr>
          <w:rFonts w:ascii="Times New Roman" w:hAnsi="Times New Roman"/>
          <w:sz w:val="28"/>
          <w:szCs w:val="28"/>
        </w:rPr>
        <w:t xml:space="preserve">                     </w:t>
      </w:r>
      <w:r w:rsidRPr="001F5C35">
        <w:rPr>
          <w:rFonts w:ascii="Times New Roman" w:hAnsi="Times New Roman"/>
          <w:sz w:val="28"/>
          <w:szCs w:val="28"/>
        </w:rPr>
        <w:t xml:space="preserve">в региональном реестре народных дружин и общественных объединений правоохранительной направленности, численности, занимаемой площади </w:t>
      </w:r>
      <w:r w:rsidR="00AA4903">
        <w:rPr>
          <w:rFonts w:ascii="Times New Roman" w:hAnsi="Times New Roman"/>
          <w:sz w:val="28"/>
          <w:szCs w:val="28"/>
        </w:rPr>
        <w:t xml:space="preserve">                   </w:t>
      </w:r>
      <w:r w:rsidRPr="001F5C35">
        <w:rPr>
          <w:rFonts w:ascii="Times New Roman" w:hAnsi="Times New Roman"/>
          <w:sz w:val="28"/>
          <w:szCs w:val="28"/>
        </w:rPr>
        <w:t xml:space="preserve">и оснащении необходимой оргтехникой. В связи с этим, Министерство </w:t>
      </w:r>
      <w:r w:rsidR="00AA4903">
        <w:rPr>
          <w:rFonts w:ascii="Times New Roman" w:hAnsi="Times New Roman"/>
          <w:sz w:val="28"/>
          <w:szCs w:val="28"/>
        </w:rPr>
        <w:t xml:space="preserve">                       </w:t>
      </w:r>
      <w:r w:rsidRPr="001F5C35">
        <w:rPr>
          <w:rFonts w:ascii="Times New Roman" w:hAnsi="Times New Roman"/>
          <w:sz w:val="28"/>
          <w:szCs w:val="28"/>
        </w:rPr>
        <w:t>по земельным и имущественным отношениям Республики Дагестан провод</w:t>
      </w:r>
      <w:r w:rsidR="00472CA6">
        <w:rPr>
          <w:rFonts w:ascii="Times New Roman" w:hAnsi="Times New Roman"/>
          <w:sz w:val="28"/>
          <w:szCs w:val="28"/>
        </w:rPr>
        <w:t>ит работу по передаче имущества</w:t>
      </w:r>
      <w:r>
        <w:rPr>
          <w:rFonts w:ascii="Times New Roman" w:hAnsi="Times New Roman"/>
          <w:sz w:val="28"/>
          <w:szCs w:val="28"/>
        </w:rPr>
        <w:t xml:space="preserve"> </w:t>
      </w:r>
      <w:r w:rsidRPr="001F5C35">
        <w:rPr>
          <w:rFonts w:ascii="Times New Roman" w:hAnsi="Times New Roman"/>
          <w:sz w:val="28"/>
          <w:szCs w:val="28"/>
        </w:rPr>
        <w:t>в собственность вышеуказанных муниципальных образований.</w:t>
      </w:r>
    </w:p>
    <w:p w:rsidR="003F48E2" w:rsidRPr="00125C01"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lang w:bidi="ru-RU"/>
        </w:rPr>
      </w:pPr>
      <w:r w:rsidRPr="00125C01">
        <w:rPr>
          <w:rFonts w:ascii="Times New Roman" w:hAnsi="Times New Roman"/>
          <w:b/>
          <w:sz w:val="28"/>
          <w:szCs w:val="28"/>
        </w:rPr>
        <w:lastRenderedPageBreak/>
        <w:t>2.</w:t>
      </w:r>
      <w:r w:rsidRPr="00125C01">
        <w:rPr>
          <w:rFonts w:ascii="Times New Roman" w:hAnsi="Times New Roman"/>
          <w:sz w:val="28"/>
          <w:szCs w:val="28"/>
        </w:rPr>
        <w:t xml:space="preserve"> </w:t>
      </w:r>
      <w:r w:rsidR="003F48E2" w:rsidRPr="00125C01">
        <w:rPr>
          <w:rFonts w:ascii="Times New Roman" w:hAnsi="Times New Roman"/>
          <w:sz w:val="28"/>
          <w:szCs w:val="28"/>
        </w:rPr>
        <w:t>Подготовка и проведение межрайонных, республиканских спортивных соревнований «Старты надежд» среди подростков (</w:t>
      </w:r>
      <w:r w:rsidR="00813E63" w:rsidRPr="00813E63">
        <w:rPr>
          <w:rFonts w:ascii="Times New Roman" w:hAnsi="Times New Roman"/>
          <w:sz w:val="28"/>
          <w:szCs w:val="28"/>
        </w:rPr>
        <w:t>Министерство образования и науки Республики Дагестан</w:t>
      </w:r>
      <w:r w:rsidR="00813E63">
        <w:rPr>
          <w:rFonts w:ascii="Times New Roman" w:hAnsi="Times New Roman"/>
          <w:sz w:val="28"/>
          <w:szCs w:val="28"/>
        </w:rPr>
        <w:t xml:space="preserve">, далее </w:t>
      </w:r>
      <w:proofErr w:type="spellStart"/>
      <w:r w:rsidR="00813E63">
        <w:rPr>
          <w:rFonts w:ascii="Times New Roman" w:hAnsi="Times New Roman"/>
          <w:sz w:val="28"/>
          <w:szCs w:val="28"/>
        </w:rPr>
        <w:t>Минобрнауки</w:t>
      </w:r>
      <w:proofErr w:type="spellEnd"/>
      <w:r w:rsidR="00813E63">
        <w:rPr>
          <w:rFonts w:ascii="Times New Roman" w:hAnsi="Times New Roman"/>
          <w:sz w:val="28"/>
          <w:szCs w:val="28"/>
        </w:rPr>
        <w:t xml:space="preserve"> РД</w:t>
      </w:r>
      <w:r w:rsidR="00813E63" w:rsidRPr="00813E63">
        <w:rPr>
          <w:rFonts w:ascii="Times New Roman" w:hAnsi="Times New Roman"/>
          <w:sz w:val="28"/>
          <w:szCs w:val="28"/>
        </w:rPr>
        <w:t xml:space="preserve"> </w:t>
      </w:r>
      <w:r w:rsidR="00813E63">
        <w:rPr>
          <w:rFonts w:ascii="Times New Roman" w:hAnsi="Times New Roman"/>
          <w:sz w:val="28"/>
          <w:szCs w:val="28"/>
        </w:rPr>
        <w:t xml:space="preserve">- </w:t>
      </w:r>
      <w:r w:rsidR="003F48E2" w:rsidRPr="00125C01">
        <w:rPr>
          <w:rFonts w:ascii="Times New Roman" w:hAnsi="Times New Roman"/>
          <w:b/>
          <w:sz w:val="28"/>
          <w:szCs w:val="28"/>
        </w:rPr>
        <w:t xml:space="preserve">500 тыс. </w:t>
      </w:r>
      <w:r w:rsidR="00813E63">
        <w:rPr>
          <w:rFonts w:ascii="Times New Roman" w:hAnsi="Times New Roman"/>
          <w:b/>
          <w:sz w:val="28"/>
          <w:szCs w:val="28"/>
        </w:rPr>
        <w:t>рублей</w:t>
      </w:r>
      <w:r w:rsidR="003F48E2" w:rsidRPr="00125C01">
        <w:rPr>
          <w:rFonts w:ascii="Times New Roman" w:hAnsi="Times New Roman"/>
          <w:sz w:val="28"/>
          <w:szCs w:val="28"/>
        </w:rPr>
        <w:t>).</w:t>
      </w:r>
      <w:r w:rsidR="003F48E2" w:rsidRPr="00125C01">
        <w:rPr>
          <w:rFonts w:ascii="Times New Roman" w:eastAsia="Arial Unicode MS" w:hAnsi="Times New Roman"/>
          <w:color w:val="000000"/>
          <w:sz w:val="28"/>
          <w:szCs w:val="28"/>
          <w:lang w:bidi="ru-RU"/>
        </w:rPr>
        <w:t xml:space="preserve"> </w:t>
      </w:r>
      <w:r w:rsidR="00813E63">
        <w:rPr>
          <w:rFonts w:ascii="Times New Roman" w:eastAsia="Arial Unicode MS" w:hAnsi="Times New Roman"/>
          <w:color w:val="000000"/>
          <w:sz w:val="28"/>
          <w:szCs w:val="28"/>
          <w:lang w:bidi="ru-RU"/>
        </w:rPr>
        <w:t xml:space="preserve">             </w:t>
      </w:r>
      <w:proofErr w:type="gramStart"/>
      <w:r w:rsidR="00A83DC5" w:rsidRPr="00125C01">
        <w:rPr>
          <w:rFonts w:ascii="Times New Roman" w:hAnsi="Times New Roman"/>
          <w:sz w:val="28"/>
          <w:szCs w:val="28"/>
          <w:lang w:bidi="ru-RU"/>
        </w:rPr>
        <w:t>В соответствии с приказом Минобрнауки РД от 13 февраля 2025 г. № 08-02-2-152/25 в период с 12 по 16 мая 2025 г. ГБУ ДО РД «РДЮСШ» на базе спортивного зала ФГБОУ ВПО «Дагестанский государственный университет им. Р. Гамзатова» среди сборных команд общеобразовательных организаций Республики Дагестан проведены республиканские спортивные соревнования (спартакиада) «Старты надежд» (далее - соревнования).</w:t>
      </w:r>
      <w:proofErr w:type="gramEnd"/>
      <w:r w:rsidR="00A83DC5" w:rsidRPr="00125C01">
        <w:rPr>
          <w:rFonts w:ascii="Times New Roman" w:hAnsi="Times New Roman"/>
          <w:sz w:val="28"/>
          <w:szCs w:val="28"/>
          <w:lang w:bidi="ru-RU"/>
        </w:rPr>
        <w:t xml:space="preserve"> В рамках соглашения </w:t>
      </w:r>
      <w:r w:rsidR="001444E9">
        <w:rPr>
          <w:rFonts w:ascii="Times New Roman" w:hAnsi="Times New Roman"/>
          <w:sz w:val="28"/>
          <w:szCs w:val="28"/>
          <w:lang w:bidi="ru-RU"/>
        </w:rPr>
        <w:t xml:space="preserve">             </w:t>
      </w:r>
      <w:r w:rsidR="00A83DC5" w:rsidRPr="00125C01">
        <w:rPr>
          <w:rFonts w:ascii="Times New Roman" w:hAnsi="Times New Roman"/>
          <w:sz w:val="28"/>
          <w:szCs w:val="28"/>
          <w:lang w:bidi="ru-RU"/>
        </w:rPr>
        <w:t xml:space="preserve">с ГБУ ДО РД «РДЮСШ» освоено 500,0 тыс. </w:t>
      </w:r>
      <w:r w:rsidR="00813E63">
        <w:rPr>
          <w:rFonts w:ascii="Times New Roman" w:hAnsi="Times New Roman"/>
          <w:sz w:val="28"/>
          <w:szCs w:val="28"/>
          <w:lang w:bidi="ru-RU"/>
        </w:rPr>
        <w:t>рублей</w:t>
      </w:r>
    </w:p>
    <w:p w:rsidR="00C2013D" w:rsidRPr="00125C01"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25C01">
        <w:rPr>
          <w:rFonts w:ascii="Times New Roman" w:hAnsi="Times New Roman"/>
          <w:b/>
          <w:sz w:val="28"/>
          <w:szCs w:val="28"/>
        </w:rPr>
        <w:t>3.</w:t>
      </w:r>
      <w:r w:rsidRPr="00125C01">
        <w:rPr>
          <w:rFonts w:ascii="Times New Roman" w:hAnsi="Times New Roman"/>
          <w:sz w:val="28"/>
          <w:szCs w:val="28"/>
        </w:rPr>
        <w:t xml:space="preserve"> Проведение конкурса профессионального мастерства на звание «Лучший инспектор полиции по делам несовершеннолетних» (</w:t>
      </w:r>
      <w:r w:rsidR="00813E63" w:rsidRPr="00813E63">
        <w:rPr>
          <w:rFonts w:ascii="Times New Roman" w:hAnsi="Times New Roman"/>
          <w:sz w:val="28"/>
          <w:szCs w:val="28"/>
        </w:rPr>
        <w:t>Министерство юстиции Республики Дагестан</w:t>
      </w:r>
      <w:proofErr w:type="gramStart"/>
      <w:r w:rsidR="00813E63">
        <w:rPr>
          <w:rFonts w:ascii="Times New Roman" w:hAnsi="Times New Roman"/>
          <w:sz w:val="28"/>
          <w:szCs w:val="28"/>
        </w:rPr>
        <w:t xml:space="preserve"> ,</w:t>
      </w:r>
      <w:proofErr w:type="gramEnd"/>
      <w:r w:rsidR="00813E63">
        <w:rPr>
          <w:rFonts w:ascii="Times New Roman" w:hAnsi="Times New Roman"/>
          <w:sz w:val="28"/>
          <w:szCs w:val="28"/>
        </w:rPr>
        <w:t xml:space="preserve"> далее Минюст РД - </w:t>
      </w:r>
      <w:r w:rsidRPr="00125C01">
        <w:rPr>
          <w:rFonts w:ascii="Times New Roman" w:hAnsi="Times New Roman"/>
          <w:b/>
          <w:sz w:val="28"/>
          <w:szCs w:val="28"/>
        </w:rPr>
        <w:t xml:space="preserve">600 тыс. </w:t>
      </w:r>
      <w:r w:rsidR="00813E63">
        <w:rPr>
          <w:rFonts w:ascii="Times New Roman" w:hAnsi="Times New Roman"/>
          <w:b/>
          <w:sz w:val="28"/>
          <w:szCs w:val="28"/>
        </w:rPr>
        <w:t>рублей</w:t>
      </w:r>
      <w:r w:rsidRPr="00125C01">
        <w:rPr>
          <w:rFonts w:ascii="Times New Roman" w:hAnsi="Times New Roman"/>
          <w:sz w:val="28"/>
          <w:szCs w:val="28"/>
        </w:rPr>
        <w:t xml:space="preserve">). </w:t>
      </w:r>
      <w:r w:rsidR="00D329CD" w:rsidRPr="00125C01">
        <w:rPr>
          <w:rFonts w:ascii="Times New Roman" w:hAnsi="Times New Roman"/>
          <w:sz w:val="28"/>
          <w:szCs w:val="28"/>
        </w:rPr>
        <w:t xml:space="preserve">18 июня состоялся конкурс на звание «Лучший инспектор полиции по делам несовершеннолетних». Минюст РД издал приказ «О выплатах победителю </w:t>
      </w:r>
      <w:r w:rsidR="001444E9">
        <w:rPr>
          <w:rFonts w:ascii="Times New Roman" w:hAnsi="Times New Roman"/>
          <w:sz w:val="28"/>
          <w:szCs w:val="28"/>
        </w:rPr>
        <w:t xml:space="preserve">              </w:t>
      </w:r>
      <w:r w:rsidR="00D329CD" w:rsidRPr="00125C01">
        <w:rPr>
          <w:rFonts w:ascii="Times New Roman" w:hAnsi="Times New Roman"/>
          <w:sz w:val="28"/>
          <w:szCs w:val="28"/>
        </w:rPr>
        <w:t>и призерам конкурса профессионального мастерства на звание «Лучший инспектор полиции по делам несовершеннолетних» на сумму 600 тысяч рублей.</w:t>
      </w:r>
    </w:p>
    <w:p w:rsidR="00125C01" w:rsidRPr="00125C01"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25C01">
        <w:rPr>
          <w:rFonts w:ascii="Times New Roman" w:hAnsi="Times New Roman"/>
          <w:b/>
          <w:sz w:val="28"/>
          <w:szCs w:val="28"/>
        </w:rPr>
        <w:t>4.</w:t>
      </w:r>
      <w:r w:rsidRPr="00125C01">
        <w:rPr>
          <w:rFonts w:ascii="Times New Roman" w:hAnsi="Times New Roman"/>
          <w:sz w:val="28"/>
          <w:szCs w:val="28"/>
        </w:rPr>
        <w:t xml:space="preserve"> </w:t>
      </w:r>
      <w:r w:rsidR="003F48E2" w:rsidRPr="00125C01">
        <w:rPr>
          <w:rFonts w:ascii="Times New Roman" w:hAnsi="Times New Roman"/>
          <w:sz w:val="28"/>
          <w:szCs w:val="28"/>
        </w:rPr>
        <w:t xml:space="preserve">Изготовление и трансляция на республиканских телеканалах специального видеоролика, пропагандирующего толерантность по отношению к лицам иной национальности и вероисповедания (Агентство информации                   и печати Республики Дагестан </w:t>
      </w:r>
      <w:r w:rsidR="00813E63">
        <w:rPr>
          <w:rFonts w:ascii="Times New Roman" w:hAnsi="Times New Roman"/>
          <w:sz w:val="28"/>
          <w:szCs w:val="28"/>
        </w:rPr>
        <w:t xml:space="preserve">- </w:t>
      </w:r>
      <w:r w:rsidR="003F48E2" w:rsidRPr="00125C01">
        <w:rPr>
          <w:rFonts w:ascii="Times New Roman" w:hAnsi="Times New Roman"/>
          <w:b/>
          <w:sz w:val="28"/>
          <w:szCs w:val="28"/>
        </w:rPr>
        <w:t xml:space="preserve">200 тыс. </w:t>
      </w:r>
      <w:r w:rsidR="00813E63">
        <w:rPr>
          <w:rFonts w:ascii="Times New Roman" w:hAnsi="Times New Roman"/>
          <w:b/>
          <w:sz w:val="28"/>
          <w:szCs w:val="28"/>
        </w:rPr>
        <w:t>рублей</w:t>
      </w:r>
      <w:r w:rsidR="003F48E2" w:rsidRPr="00125C01">
        <w:rPr>
          <w:rFonts w:ascii="Times New Roman" w:hAnsi="Times New Roman"/>
          <w:sz w:val="28"/>
          <w:szCs w:val="28"/>
        </w:rPr>
        <w:t>).</w:t>
      </w:r>
      <w:r w:rsidR="003F48E2" w:rsidRPr="00125C01">
        <w:rPr>
          <w:rFonts w:ascii="Times New Roman" w:eastAsia="Arial Unicode MS" w:hAnsi="Times New Roman"/>
          <w:color w:val="000000"/>
          <w:sz w:val="28"/>
          <w:szCs w:val="28"/>
          <w:lang w:bidi="ru-RU"/>
        </w:rPr>
        <w:t xml:space="preserve"> </w:t>
      </w:r>
      <w:r w:rsidR="003F48E2" w:rsidRPr="00125C01">
        <w:rPr>
          <w:rFonts w:ascii="Times New Roman" w:hAnsi="Times New Roman"/>
          <w:sz w:val="28"/>
          <w:szCs w:val="28"/>
          <w:lang w:bidi="ru-RU"/>
        </w:rPr>
        <w:t>Заключено соглашение</w:t>
      </w:r>
      <w:r w:rsidR="001444E9">
        <w:rPr>
          <w:rFonts w:ascii="Times New Roman" w:hAnsi="Times New Roman"/>
          <w:sz w:val="28"/>
          <w:szCs w:val="28"/>
          <w:lang w:bidi="ru-RU"/>
        </w:rPr>
        <w:t xml:space="preserve">         </w:t>
      </w:r>
      <w:r w:rsidR="003F48E2" w:rsidRPr="00125C01">
        <w:rPr>
          <w:rFonts w:ascii="Times New Roman" w:hAnsi="Times New Roman"/>
          <w:sz w:val="28"/>
          <w:szCs w:val="28"/>
          <w:lang w:bidi="ru-RU"/>
        </w:rPr>
        <w:t xml:space="preserve"> № 2</w:t>
      </w:r>
      <w:r w:rsidR="001444E9">
        <w:rPr>
          <w:rFonts w:ascii="Times New Roman" w:hAnsi="Times New Roman"/>
          <w:sz w:val="28"/>
          <w:szCs w:val="28"/>
          <w:lang w:bidi="ru-RU"/>
        </w:rPr>
        <w:t xml:space="preserve"> </w:t>
      </w:r>
      <w:r w:rsidR="003F48E2" w:rsidRPr="00125C01">
        <w:rPr>
          <w:rFonts w:ascii="Times New Roman" w:hAnsi="Times New Roman"/>
          <w:sz w:val="28"/>
          <w:szCs w:val="28"/>
          <w:lang w:bidi="ru-RU"/>
        </w:rPr>
        <w:t xml:space="preserve">от 27 февраля 2025 г. с РГВК «Дагестан» об изготовлении ролика </w:t>
      </w:r>
      <w:r w:rsidR="001444E9">
        <w:rPr>
          <w:rFonts w:ascii="Times New Roman" w:hAnsi="Times New Roman"/>
          <w:sz w:val="28"/>
          <w:szCs w:val="28"/>
          <w:lang w:bidi="ru-RU"/>
        </w:rPr>
        <w:t xml:space="preserve">                 </w:t>
      </w:r>
      <w:r w:rsidR="003F48E2" w:rsidRPr="00125C01">
        <w:rPr>
          <w:rFonts w:ascii="Times New Roman" w:hAnsi="Times New Roman"/>
          <w:sz w:val="28"/>
          <w:szCs w:val="28"/>
          <w:lang w:bidi="ru-RU"/>
        </w:rPr>
        <w:t xml:space="preserve">на сумму 200,0 тыс. рублей. </w:t>
      </w:r>
      <w:r w:rsidR="00D65837">
        <w:rPr>
          <w:rFonts w:ascii="Times New Roman" w:hAnsi="Times New Roman"/>
          <w:sz w:val="28"/>
          <w:szCs w:val="28"/>
          <w:lang w:bidi="ru-RU"/>
        </w:rPr>
        <w:t xml:space="preserve">Исполнено в полном объеме. </w:t>
      </w:r>
    </w:p>
    <w:p w:rsidR="00A83DC5" w:rsidRPr="00125C01"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25C01">
        <w:rPr>
          <w:rFonts w:ascii="Times New Roman" w:hAnsi="Times New Roman"/>
          <w:b/>
          <w:sz w:val="28"/>
          <w:szCs w:val="28"/>
        </w:rPr>
        <w:t>5.</w:t>
      </w:r>
      <w:r w:rsidRPr="00125C01">
        <w:rPr>
          <w:rFonts w:ascii="Times New Roman" w:hAnsi="Times New Roman"/>
          <w:sz w:val="28"/>
          <w:szCs w:val="28"/>
        </w:rPr>
        <w:t xml:space="preserve"> </w:t>
      </w:r>
      <w:r w:rsidR="003F48E2" w:rsidRPr="00125C01">
        <w:rPr>
          <w:rFonts w:ascii="Times New Roman" w:hAnsi="Times New Roman"/>
          <w:sz w:val="28"/>
          <w:szCs w:val="28"/>
        </w:rPr>
        <w:t>Изготовление и размещение социальной рекламы, буклетов, листовок, направленных на усиление бдительности населения, предупреждение хищений, совершенных бесконтактным способом (</w:t>
      </w:r>
      <w:r w:rsidR="00813E63" w:rsidRPr="00813E63">
        <w:rPr>
          <w:rFonts w:ascii="Times New Roman" w:hAnsi="Times New Roman"/>
          <w:sz w:val="28"/>
          <w:szCs w:val="28"/>
        </w:rPr>
        <w:t xml:space="preserve">Министерство по национальной политике и делам религий Республики Дагестан </w:t>
      </w:r>
      <w:r w:rsidR="00813E63">
        <w:rPr>
          <w:rFonts w:ascii="Times New Roman" w:hAnsi="Times New Roman"/>
          <w:sz w:val="28"/>
          <w:szCs w:val="28"/>
        </w:rPr>
        <w:t xml:space="preserve">- </w:t>
      </w:r>
      <w:r w:rsidR="003F48E2" w:rsidRPr="00125C01">
        <w:rPr>
          <w:rFonts w:ascii="Times New Roman" w:hAnsi="Times New Roman"/>
          <w:b/>
          <w:sz w:val="28"/>
          <w:szCs w:val="28"/>
        </w:rPr>
        <w:t xml:space="preserve">200,0 тыс. </w:t>
      </w:r>
      <w:r w:rsidR="00813E63">
        <w:rPr>
          <w:rFonts w:ascii="Times New Roman" w:hAnsi="Times New Roman"/>
          <w:b/>
          <w:sz w:val="28"/>
          <w:szCs w:val="28"/>
        </w:rPr>
        <w:t>рублей</w:t>
      </w:r>
      <w:r w:rsidR="003F48E2" w:rsidRPr="00125C01">
        <w:rPr>
          <w:rFonts w:ascii="Times New Roman" w:hAnsi="Times New Roman"/>
          <w:sz w:val="28"/>
          <w:szCs w:val="28"/>
        </w:rPr>
        <w:t xml:space="preserve">) </w:t>
      </w:r>
      <w:r w:rsidR="00D65837">
        <w:rPr>
          <w:rFonts w:ascii="Times New Roman" w:hAnsi="Times New Roman"/>
          <w:sz w:val="28"/>
          <w:szCs w:val="28"/>
          <w:lang w:bidi="ru-RU"/>
        </w:rPr>
        <w:t>Исполнено в полном объеме.</w:t>
      </w:r>
    </w:p>
    <w:p w:rsidR="003F48E2" w:rsidRPr="00125C01"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25C01">
        <w:rPr>
          <w:rFonts w:ascii="Times New Roman" w:hAnsi="Times New Roman"/>
          <w:b/>
          <w:sz w:val="28"/>
          <w:szCs w:val="28"/>
        </w:rPr>
        <w:t>6.</w:t>
      </w:r>
      <w:r w:rsidRPr="00125C01">
        <w:rPr>
          <w:rFonts w:ascii="Times New Roman" w:hAnsi="Times New Roman"/>
          <w:sz w:val="28"/>
          <w:szCs w:val="28"/>
        </w:rPr>
        <w:t xml:space="preserve"> </w:t>
      </w:r>
      <w:r w:rsidR="003F48E2" w:rsidRPr="00125C01">
        <w:rPr>
          <w:rFonts w:ascii="Times New Roman" w:hAnsi="Times New Roman"/>
          <w:sz w:val="28"/>
          <w:szCs w:val="28"/>
        </w:rPr>
        <w:t xml:space="preserve">Выкуп у населения добровольно сдаваемого огнестрельного оружия, боеприпасов и взрывчатых веществ, в том числе незаконно хранящихся (Минюст РД </w:t>
      </w:r>
      <w:r w:rsidR="00347734">
        <w:rPr>
          <w:rFonts w:ascii="Times New Roman" w:hAnsi="Times New Roman"/>
          <w:b/>
          <w:sz w:val="28"/>
          <w:szCs w:val="28"/>
        </w:rPr>
        <w:t>625</w:t>
      </w:r>
      <w:r w:rsidR="003F48E2" w:rsidRPr="00125C01">
        <w:rPr>
          <w:rFonts w:ascii="Times New Roman" w:hAnsi="Times New Roman"/>
          <w:b/>
          <w:sz w:val="28"/>
          <w:szCs w:val="28"/>
        </w:rPr>
        <w:t xml:space="preserve"> тыс. </w:t>
      </w:r>
      <w:r w:rsidR="00813E63">
        <w:rPr>
          <w:rFonts w:ascii="Times New Roman" w:hAnsi="Times New Roman"/>
          <w:b/>
          <w:sz w:val="28"/>
          <w:szCs w:val="28"/>
        </w:rPr>
        <w:t>рублей</w:t>
      </w:r>
      <w:r w:rsidR="003F48E2" w:rsidRPr="00125C01">
        <w:rPr>
          <w:rFonts w:ascii="Times New Roman" w:hAnsi="Times New Roman"/>
          <w:sz w:val="28"/>
          <w:szCs w:val="28"/>
        </w:rPr>
        <w:t>) По поступившим материалам и заявкам Минюст</w:t>
      </w:r>
      <w:r w:rsidR="00654565" w:rsidRPr="00125C01">
        <w:rPr>
          <w:rFonts w:ascii="Times New Roman" w:hAnsi="Times New Roman"/>
          <w:sz w:val="28"/>
          <w:szCs w:val="28"/>
        </w:rPr>
        <w:t xml:space="preserve">ом РД освоено на </w:t>
      </w:r>
      <w:r w:rsidR="00D65837">
        <w:rPr>
          <w:rFonts w:ascii="Times New Roman" w:hAnsi="Times New Roman"/>
          <w:sz w:val="28"/>
          <w:szCs w:val="28"/>
        </w:rPr>
        <w:t>15 декабря</w:t>
      </w:r>
      <w:r w:rsidR="00A83DC5" w:rsidRPr="00125C01">
        <w:rPr>
          <w:rFonts w:ascii="Times New Roman" w:hAnsi="Times New Roman"/>
          <w:sz w:val="28"/>
          <w:szCs w:val="28"/>
        </w:rPr>
        <w:t xml:space="preserve"> 2025 года</w:t>
      </w:r>
      <w:r w:rsidR="00654565" w:rsidRPr="00125C01">
        <w:rPr>
          <w:rFonts w:ascii="Times New Roman" w:hAnsi="Times New Roman"/>
          <w:sz w:val="28"/>
          <w:szCs w:val="28"/>
        </w:rPr>
        <w:t xml:space="preserve"> – </w:t>
      </w:r>
      <w:r w:rsidR="00D65837">
        <w:rPr>
          <w:rFonts w:ascii="Times New Roman" w:hAnsi="Times New Roman"/>
          <w:b/>
          <w:sz w:val="28"/>
          <w:szCs w:val="28"/>
        </w:rPr>
        <w:t>625</w:t>
      </w:r>
      <w:r w:rsidR="00654565" w:rsidRPr="00125C01">
        <w:rPr>
          <w:rFonts w:ascii="Times New Roman" w:hAnsi="Times New Roman"/>
          <w:b/>
          <w:sz w:val="28"/>
          <w:szCs w:val="28"/>
        </w:rPr>
        <w:t xml:space="preserve"> тыс. рублей.</w:t>
      </w:r>
      <w:r w:rsidR="00654565" w:rsidRPr="00125C01">
        <w:rPr>
          <w:rFonts w:ascii="Times New Roman" w:hAnsi="Times New Roman"/>
          <w:sz w:val="28"/>
          <w:szCs w:val="28"/>
        </w:rPr>
        <w:t xml:space="preserve"> </w:t>
      </w:r>
    </w:p>
    <w:p w:rsidR="00125C01" w:rsidRPr="00125C01" w:rsidRDefault="00125C01" w:rsidP="007155FF">
      <w:pPr>
        <w:pStyle w:val="a3"/>
        <w:tabs>
          <w:tab w:val="left" w:pos="1134"/>
          <w:tab w:val="left" w:pos="6521"/>
        </w:tabs>
        <w:ind w:left="0" w:right="-285" w:firstLine="709"/>
        <w:jc w:val="both"/>
        <w:rPr>
          <w:rFonts w:ascii="Times New Roman" w:hAnsi="Times New Roman"/>
          <w:sz w:val="28"/>
          <w:szCs w:val="28"/>
        </w:rPr>
      </w:pPr>
      <w:r w:rsidRPr="00125C01">
        <w:rPr>
          <w:rFonts w:ascii="Times New Roman" w:hAnsi="Times New Roman"/>
          <w:b/>
          <w:sz w:val="28"/>
          <w:szCs w:val="28"/>
        </w:rPr>
        <w:t>7.</w:t>
      </w:r>
      <w:r w:rsidRPr="00125C01">
        <w:rPr>
          <w:rFonts w:ascii="Times New Roman" w:hAnsi="Times New Roman"/>
          <w:sz w:val="28"/>
          <w:szCs w:val="28"/>
        </w:rPr>
        <w:t xml:space="preserve"> Подготовка материалов для постоянной телепрограммы информационно-профилактического характера «Дежурная часть» (400 тыс. </w:t>
      </w:r>
      <w:r w:rsidR="00813E63">
        <w:rPr>
          <w:rFonts w:ascii="Times New Roman" w:hAnsi="Times New Roman"/>
          <w:sz w:val="28"/>
          <w:szCs w:val="28"/>
        </w:rPr>
        <w:t>рублей</w:t>
      </w:r>
      <w:r w:rsidRPr="00125C01">
        <w:rPr>
          <w:rFonts w:ascii="Times New Roman" w:hAnsi="Times New Roman"/>
          <w:sz w:val="28"/>
          <w:szCs w:val="28"/>
        </w:rPr>
        <w:t>). Заключено соглашение</w:t>
      </w:r>
      <w:r w:rsidR="00347734">
        <w:rPr>
          <w:rFonts w:ascii="Times New Roman" w:hAnsi="Times New Roman"/>
          <w:sz w:val="28"/>
          <w:szCs w:val="28"/>
        </w:rPr>
        <w:t xml:space="preserve"> № 2 </w:t>
      </w:r>
      <w:r w:rsidR="001444E9">
        <w:rPr>
          <w:rFonts w:ascii="Times New Roman" w:hAnsi="Times New Roman"/>
          <w:sz w:val="28"/>
          <w:szCs w:val="28"/>
        </w:rPr>
        <w:t>от 27 февраля 2025 г.</w:t>
      </w:r>
      <w:r w:rsidRPr="00125C01">
        <w:rPr>
          <w:rFonts w:ascii="Times New Roman" w:hAnsi="Times New Roman"/>
          <w:sz w:val="28"/>
          <w:szCs w:val="28"/>
        </w:rPr>
        <w:t xml:space="preserve"> с РГВК «Дагестан» Подготовлено </w:t>
      </w:r>
      <w:r w:rsidR="00D65837">
        <w:rPr>
          <w:rFonts w:ascii="Times New Roman" w:hAnsi="Times New Roman"/>
          <w:sz w:val="28"/>
          <w:szCs w:val="28"/>
        </w:rPr>
        <w:t>24</w:t>
      </w:r>
      <w:r w:rsidRPr="00125C01">
        <w:rPr>
          <w:rFonts w:ascii="Times New Roman" w:hAnsi="Times New Roman"/>
          <w:sz w:val="28"/>
          <w:szCs w:val="28"/>
        </w:rPr>
        <w:t xml:space="preserve"> выпуск</w:t>
      </w:r>
      <w:r w:rsidR="001962FF">
        <w:rPr>
          <w:rFonts w:ascii="Times New Roman" w:hAnsi="Times New Roman"/>
          <w:sz w:val="28"/>
          <w:szCs w:val="28"/>
        </w:rPr>
        <w:t>а</w:t>
      </w:r>
      <w:r w:rsidRPr="00125C01">
        <w:rPr>
          <w:rFonts w:ascii="Times New Roman" w:hAnsi="Times New Roman"/>
          <w:sz w:val="28"/>
          <w:szCs w:val="28"/>
        </w:rPr>
        <w:t xml:space="preserve"> телепрограммы «Дежурная часть». </w:t>
      </w:r>
      <w:r w:rsidR="001444E9">
        <w:rPr>
          <w:rFonts w:ascii="Times New Roman" w:hAnsi="Times New Roman"/>
          <w:sz w:val="28"/>
          <w:szCs w:val="28"/>
        </w:rPr>
        <w:t xml:space="preserve">                           </w:t>
      </w:r>
      <w:r w:rsidR="00D65837">
        <w:rPr>
          <w:rFonts w:ascii="Times New Roman" w:hAnsi="Times New Roman"/>
          <w:sz w:val="28"/>
          <w:szCs w:val="28"/>
          <w:lang w:bidi="ru-RU"/>
        </w:rPr>
        <w:t xml:space="preserve">Исполнено в полном объеме. </w:t>
      </w:r>
      <w:r w:rsidRPr="00125C01">
        <w:rPr>
          <w:rFonts w:ascii="Times New Roman" w:hAnsi="Times New Roman"/>
          <w:sz w:val="28"/>
          <w:szCs w:val="28"/>
        </w:rPr>
        <w:t>Передача выложена в сети Интернет для просмотра в свободном доступе.</w:t>
      </w:r>
    </w:p>
    <w:p w:rsidR="001F5C35" w:rsidRPr="002F2419"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lang w:bidi="ru-RU"/>
        </w:rPr>
      </w:pPr>
      <w:r w:rsidRPr="00125C01">
        <w:rPr>
          <w:rFonts w:ascii="Times New Roman" w:hAnsi="Times New Roman"/>
          <w:b/>
          <w:sz w:val="28"/>
          <w:szCs w:val="28"/>
        </w:rPr>
        <w:t>8.</w:t>
      </w:r>
      <w:r w:rsidRPr="00125C01">
        <w:rPr>
          <w:rFonts w:ascii="Times New Roman" w:hAnsi="Times New Roman"/>
          <w:sz w:val="28"/>
          <w:szCs w:val="28"/>
        </w:rPr>
        <w:t xml:space="preserve"> </w:t>
      </w:r>
      <w:r w:rsidR="003F48E2" w:rsidRPr="00125C01">
        <w:rPr>
          <w:rFonts w:ascii="Times New Roman" w:hAnsi="Times New Roman"/>
          <w:sz w:val="28"/>
          <w:szCs w:val="28"/>
        </w:rPr>
        <w:t>Приобретение и установка специальных технических сре</w:t>
      </w:r>
      <w:proofErr w:type="gramStart"/>
      <w:r w:rsidR="003F48E2" w:rsidRPr="00125C01">
        <w:rPr>
          <w:rFonts w:ascii="Times New Roman" w:hAnsi="Times New Roman"/>
          <w:sz w:val="28"/>
          <w:szCs w:val="28"/>
        </w:rPr>
        <w:t>дств                       с ц</w:t>
      </w:r>
      <w:proofErr w:type="gramEnd"/>
      <w:r w:rsidR="003F48E2" w:rsidRPr="00125C01">
        <w:rPr>
          <w:rFonts w:ascii="Times New Roman" w:hAnsi="Times New Roman"/>
          <w:sz w:val="28"/>
          <w:szCs w:val="28"/>
        </w:rPr>
        <w:t xml:space="preserve">елью </w:t>
      </w:r>
      <w:proofErr w:type="spellStart"/>
      <w:r w:rsidR="003F48E2" w:rsidRPr="00125C01">
        <w:rPr>
          <w:rFonts w:ascii="Times New Roman" w:hAnsi="Times New Roman"/>
          <w:sz w:val="28"/>
          <w:szCs w:val="28"/>
        </w:rPr>
        <w:t>видеофиксации</w:t>
      </w:r>
      <w:proofErr w:type="spellEnd"/>
      <w:r w:rsidR="003F48E2" w:rsidRPr="00125C01">
        <w:rPr>
          <w:rFonts w:ascii="Times New Roman" w:hAnsi="Times New Roman"/>
          <w:sz w:val="28"/>
          <w:szCs w:val="28"/>
        </w:rPr>
        <w:t xml:space="preserve"> уличных правонарушений</w:t>
      </w:r>
      <w:r w:rsidR="003F48E2" w:rsidRPr="00125C01">
        <w:rPr>
          <w:rFonts w:ascii="Times New Roman" w:eastAsia="Calibri" w:hAnsi="Times New Roman"/>
          <w:sz w:val="28"/>
          <w:szCs w:val="28"/>
        </w:rPr>
        <w:t xml:space="preserve"> (</w:t>
      </w:r>
      <w:r w:rsidR="00813E63" w:rsidRPr="00813E63">
        <w:rPr>
          <w:rFonts w:ascii="Times New Roman" w:eastAsia="Calibri" w:hAnsi="Times New Roman"/>
          <w:sz w:val="28"/>
          <w:szCs w:val="28"/>
        </w:rPr>
        <w:t xml:space="preserve">Министерство </w:t>
      </w:r>
      <w:r w:rsidR="001444E9">
        <w:rPr>
          <w:rFonts w:ascii="Times New Roman" w:eastAsia="Calibri" w:hAnsi="Times New Roman"/>
          <w:sz w:val="28"/>
          <w:szCs w:val="28"/>
        </w:rPr>
        <w:t xml:space="preserve">                          </w:t>
      </w:r>
      <w:r w:rsidR="00813E63" w:rsidRPr="00813E63">
        <w:rPr>
          <w:rFonts w:ascii="Times New Roman" w:eastAsia="Calibri" w:hAnsi="Times New Roman"/>
          <w:sz w:val="28"/>
          <w:szCs w:val="28"/>
        </w:rPr>
        <w:t xml:space="preserve">по земельным и имущественным отношениям Республики Дагестан </w:t>
      </w:r>
      <w:r w:rsidR="00AA4903">
        <w:rPr>
          <w:rFonts w:ascii="Times New Roman" w:eastAsia="Calibri" w:hAnsi="Times New Roman"/>
          <w:sz w:val="28"/>
          <w:szCs w:val="28"/>
        </w:rPr>
        <w:t>–</w:t>
      </w:r>
      <w:r w:rsidR="00813E63">
        <w:rPr>
          <w:rFonts w:ascii="Times New Roman" w:eastAsia="Calibri" w:hAnsi="Times New Roman"/>
          <w:sz w:val="28"/>
          <w:szCs w:val="28"/>
        </w:rPr>
        <w:t xml:space="preserve"> </w:t>
      </w:r>
      <w:r w:rsidR="00AA4903">
        <w:rPr>
          <w:rFonts w:ascii="Times New Roman" w:eastAsia="Calibri" w:hAnsi="Times New Roman"/>
          <w:b/>
          <w:sz w:val="28"/>
          <w:szCs w:val="28"/>
        </w:rPr>
        <w:t>164,40</w:t>
      </w:r>
      <w:r w:rsidR="003F48E2" w:rsidRPr="00125C01">
        <w:rPr>
          <w:rFonts w:ascii="Times New Roman" w:eastAsia="Calibri" w:hAnsi="Times New Roman"/>
          <w:b/>
          <w:sz w:val="28"/>
          <w:szCs w:val="28"/>
        </w:rPr>
        <w:t xml:space="preserve"> тыс. </w:t>
      </w:r>
      <w:r w:rsidR="00813E63">
        <w:rPr>
          <w:rFonts w:ascii="Times New Roman" w:eastAsia="Calibri" w:hAnsi="Times New Roman"/>
          <w:b/>
          <w:sz w:val="28"/>
          <w:szCs w:val="28"/>
        </w:rPr>
        <w:t>рублей</w:t>
      </w:r>
      <w:r w:rsidR="003F48E2" w:rsidRPr="00125C01">
        <w:rPr>
          <w:rFonts w:ascii="Times New Roman" w:eastAsia="Calibri" w:hAnsi="Times New Roman"/>
          <w:sz w:val="28"/>
          <w:szCs w:val="28"/>
        </w:rPr>
        <w:t>).</w:t>
      </w:r>
      <w:r w:rsidR="00D329CD" w:rsidRPr="00125C01">
        <w:rPr>
          <w:rFonts w:ascii="Times New Roman" w:eastAsia="Calibri" w:hAnsi="Times New Roman"/>
          <w:sz w:val="28"/>
          <w:szCs w:val="28"/>
        </w:rPr>
        <w:t xml:space="preserve"> </w:t>
      </w:r>
      <w:r w:rsidR="003F48E2" w:rsidRPr="00125C01">
        <w:rPr>
          <w:rFonts w:ascii="Times New Roman" w:hAnsi="Times New Roman"/>
          <w:sz w:val="28"/>
          <w:szCs w:val="28"/>
        </w:rPr>
        <w:t xml:space="preserve">Из предусмотренных </w:t>
      </w:r>
      <w:r w:rsidR="00AA4903">
        <w:rPr>
          <w:rFonts w:ascii="Times New Roman" w:hAnsi="Times New Roman"/>
          <w:sz w:val="28"/>
          <w:szCs w:val="28"/>
        </w:rPr>
        <w:t>164</w:t>
      </w:r>
      <w:r w:rsidR="003F48E2" w:rsidRPr="00125C01">
        <w:rPr>
          <w:rFonts w:ascii="Times New Roman" w:hAnsi="Times New Roman"/>
          <w:sz w:val="28"/>
          <w:szCs w:val="28"/>
        </w:rPr>
        <w:t xml:space="preserve"> тыс. рублей до </w:t>
      </w:r>
      <w:r w:rsidR="00813E63" w:rsidRPr="00813E63">
        <w:rPr>
          <w:rFonts w:ascii="Times New Roman" w:hAnsi="Times New Roman"/>
          <w:sz w:val="28"/>
          <w:szCs w:val="28"/>
        </w:rPr>
        <w:t xml:space="preserve">Министерства </w:t>
      </w:r>
      <w:r w:rsidR="00AA4903">
        <w:rPr>
          <w:rFonts w:ascii="Times New Roman" w:hAnsi="Times New Roman"/>
          <w:sz w:val="28"/>
          <w:szCs w:val="28"/>
        </w:rPr>
        <w:t xml:space="preserve">                     </w:t>
      </w:r>
      <w:r w:rsidR="00813E63" w:rsidRPr="00813E63">
        <w:rPr>
          <w:rFonts w:ascii="Times New Roman" w:hAnsi="Times New Roman"/>
          <w:sz w:val="28"/>
          <w:szCs w:val="28"/>
        </w:rPr>
        <w:lastRenderedPageBreak/>
        <w:t xml:space="preserve">по </w:t>
      </w:r>
      <w:r w:rsidR="00AA4903">
        <w:rPr>
          <w:rFonts w:ascii="Times New Roman" w:hAnsi="Times New Roman"/>
          <w:sz w:val="28"/>
          <w:szCs w:val="28"/>
        </w:rPr>
        <w:t xml:space="preserve">земельным </w:t>
      </w:r>
      <w:r w:rsidR="00813E63" w:rsidRPr="00813E63">
        <w:rPr>
          <w:rFonts w:ascii="Times New Roman" w:hAnsi="Times New Roman"/>
          <w:sz w:val="28"/>
          <w:szCs w:val="28"/>
        </w:rPr>
        <w:t xml:space="preserve">и имущественным </w:t>
      </w:r>
      <w:r w:rsidR="00813E63">
        <w:rPr>
          <w:rFonts w:ascii="Times New Roman" w:hAnsi="Times New Roman"/>
          <w:sz w:val="28"/>
          <w:szCs w:val="28"/>
        </w:rPr>
        <w:t xml:space="preserve">отношениям Республики Дагестан доведены </w:t>
      </w:r>
      <w:r w:rsidR="00AA4903">
        <w:rPr>
          <w:rFonts w:ascii="Times New Roman" w:hAnsi="Times New Roman"/>
          <w:sz w:val="28"/>
          <w:szCs w:val="28"/>
        </w:rPr>
        <w:t>164,40</w:t>
      </w:r>
      <w:r w:rsidR="00813E63">
        <w:rPr>
          <w:rFonts w:ascii="Times New Roman" w:hAnsi="Times New Roman"/>
          <w:sz w:val="28"/>
          <w:szCs w:val="28"/>
        </w:rPr>
        <w:t xml:space="preserve"> тыс. рублей. </w:t>
      </w:r>
      <w:r w:rsidR="001F5C35" w:rsidRPr="001F5C35">
        <w:rPr>
          <w:rFonts w:ascii="Times New Roman" w:hAnsi="Times New Roman"/>
          <w:sz w:val="28"/>
          <w:szCs w:val="28"/>
        </w:rPr>
        <w:t xml:space="preserve">В целях исполнения данного пункта </w:t>
      </w:r>
      <w:proofErr w:type="spellStart"/>
      <w:r w:rsidR="001F5C35" w:rsidRPr="001F5C35">
        <w:rPr>
          <w:rFonts w:ascii="Times New Roman" w:hAnsi="Times New Roman"/>
          <w:sz w:val="28"/>
          <w:szCs w:val="28"/>
        </w:rPr>
        <w:t>Минимуществом</w:t>
      </w:r>
      <w:proofErr w:type="spellEnd"/>
      <w:r w:rsidR="001F5C35" w:rsidRPr="001F5C35">
        <w:rPr>
          <w:rFonts w:ascii="Times New Roman" w:hAnsi="Times New Roman"/>
          <w:sz w:val="28"/>
          <w:szCs w:val="28"/>
        </w:rPr>
        <w:t xml:space="preserve"> Дагестана подписан контракт на поставку специальных технических сре</w:t>
      </w:r>
      <w:proofErr w:type="gramStart"/>
      <w:r w:rsidR="001F5C35" w:rsidRPr="001F5C35">
        <w:rPr>
          <w:rFonts w:ascii="Times New Roman" w:hAnsi="Times New Roman"/>
          <w:sz w:val="28"/>
          <w:szCs w:val="28"/>
        </w:rPr>
        <w:t xml:space="preserve">дств </w:t>
      </w:r>
      <w:r w:rsidR="00AA4903">
        <w:rPr>
          <w:rFonts w:ascii="Times New Roman" w:hAnsi="Times New Roman"/>
          <w:sz w:val="28"/>
          <w:szCs w:val="28"/>
        </w:rPr>
        <w:t xml:space="preserve">            </w:t>
      </w:r>
      <w:r w:rsidR="001F5C35" w:rsidRPr="001F5C35">
        <w:rPr>
          <w:rFonts w:ascii="Times New Roman" w:hAnsi="Times New Roman"/>
          <w:sz w:val="28"/>
          <w:szCs w:val="28"/>
        </w:rPr>
        <w:t>с ц</w:t>
      </w:r>
      <w:proofErr w:type="gramEnd"/>
      <w:r w:rsidR="001F5C35" w:rsidRPr="001F5C35">
        <w:rPr>
          <w:rFonts w:ascii="Times New Roman" w:hAnsi="Times New Roman"/>
          <w:sz w:val="28"/>
          <w:szCs w:val="28"/>
        </w:rPr>
        <w:t xml:space="preserve">елью </w:t>
      </w:r>
      <w:proofErr w:type="spellStart"/>
      <w:r w:rsidR="001F5C35" w:rsidRPr="001F5C35">
        <w:rPr>
          <w:rFonts w:ascii="Times New Roman" w:hAnsi="Times New Roman"/>
          <w:sz w:val="28"/>
          <w:szCs w:val="28"/>
        </w:rPr>
        <w:t>видеофиксации</w:t>
      </w:r>
      <w:proofErr w:type="spellEnd"/>
      <w:r w:rsidR="001F5C35" w:rsidRPr="001F5C35">
        <w:rPr>
          <w:rFonts w:ascii="Times New Roman" w:hAnsi="Times New Roman"/>
          <w:sz w:val="28"/>
          <w:szCs w:val="28"/>
        </w:rPr>
        <w:t xml:space="preserve"> уличных правонарушений в соответствии </w:t>
      </w:r>
      <w:r w:rsidR="00AA4903">
        <w:rPr>
          <w:rFonts w:ascii="Times New Roman" w:hAnsi="Times New Roman"/>
          <w:sz w:val="28"/>
          <w:szCs w:val="28"/>
        </w:rPr>
        <w:t xml:space="preserve">                            </w:t>
      </w:r>
      <w:r w:rsidR="001F5C35" w:rsidRPr="001F5C35">
        <w:rPr>
          <w:rFonts w:ascii="Times New Roman" w:hAnsi="Times New Roman"/>
          <w:sz w:val="28"/>
          <w:szCs w:val="28"/>
        </w:rPr>
        <w:t>с Федеральным законом от 5 апреля 2013 г. № 44-ФЗ на общ</w:t>
      </w:r>
      <w:r w:rsidR="00AA4903">
        <w:rPr>
          <w:rFonts w:ascii="Times New Roman" w:hAnsi="Times New Roman"/>
          <w:sz w:val="28"/>
          <w:szCs w:val="28"/>
        </w:rPr>
        <w:t>ую сумму 164,40</w:t>
      </w:r>
      <w:r w:rsidR="001F5C35" w:rsidRPr="001F5C35">
        <w:rPr>
          <w:rFonts w:ascii="Times New Roman" w:hAnsi="Times New Roman"/>
          <w:sz w:val="28"/>
          <w:szCs w:val="28"/>
        </w:rPr>
        <w:t xml:space="preserve"> тыс. рублей. </w:t>
      </w:r>
    </w:p>
    <w:p w:rsidR="001F5C35" w:rsidRPr="00125C01" w:rsidRDefault="00C2013D" w:rsidP="007155FF">
      <w:pPr>
        <w:pStyle w:val="a3"/>
        <w:tabs>
          <w:tab w:val="left" w:pos="1134"/>
          <w:tab w:val="left" w:pos="6521"/>
        </w:tabs>
        <w:spacing w:after="0" w:line="240" w:lineRule="auto"/>
        <w:ind w:left="0" w:right="-285" w:firstLine="709"/>
        <w:jc w:val="both"/>
        <w:rPr>
          <w:rFonts w:ascii="Times New Roman" w:hAnsi="Times New Roman"/>
          <w:sz w:val="28"/>
          <w:szCs w:val="28"/>
        </w:rPr>
      </w:pPr>
      <w:r w:rsidRPr="00125C01">
        <w:rPr>
          <w:rFonts w:ascii="Times New Roman" w:hAnsi="Times New Roman"/>
          <w:b/>
          <w:sz w:val="28"/>
          <w:szCs w:val="28"/>
        </w:rPr>
        <w:t>9.</w:t>
      </w:r>
      <w:r w:rsidRPr="00125C01">
        <w:rPr>
          <w:rFonts w:ascii="Times New Roman" w:hAnsi="Times New Roman"/>
          <w:sz w:val="28"/>
          <w:szCs w:val="28"/>
        </w:rPr>
        <w:t xml:space="preserve"> </w:t>
      </w:r>
      <w:r w:rsidR="003F48E2" w:rsidRPr="00125C01">
        <w:rPr>
          <w:rFonts w:ascii="Times New Roman" w:hAnsi="Times New Roman"/>
          <w:sz w:val="28"/>
          <w:szCs w:val="28"/>
        </w:rPr>
        <w:t xml:space="preserve">Проведение конкурса профессионального мастерства на звание «Лучший сотрудник патрульно-постовой службы полиции» (Минюст РД </w:t>
      </w:r>
      <w:r w:rsidR="00D329CD" w:rsidRPr="00125C01">
        <w:rPr>
          <w:rFonts w:ascii="Times New Roman" w:hAnsi="Times New Roman"/>
          <w:sz w:val="28"/>
          <w:szCs w:val="28"/>
        </w:rPr>
        <w:t xml:space="preserve">                </w:t>
      </w:r>
      <w:r w:rsidR="003F48E2" w:rsidRPr="00125C01">
        <w:rPr>
          <w:rFonts w:ascii="Times New Roman" w:hAnsi="Times New Roman"/>
          <w:b/>
          <w:sz w:val="28"/>
          <w:szCs w:val="28"/>
        </w:rPr>
        <w:t>600 тыс.</w:t>
      </w:r>
      <w:r w:rsidR="001C6F54" w:rsidRPr="00125C01">
        <w:rPr>
          <w:rFonts w:ascii="Times New Roman" w:hAnsi="Times New Roman"/>
          <w:b/>
          <w:sz w:val="28"/>
          <w:szCs w:val="28"/>
        </w:rPr>
        <w:t xml:space="preserve"> </w:t>
      </w:r>
      <w:r w:rsidR="00813E63">
        <w:rPr>
          <w:rFonts w:ascii="Times New Roman" w:hAnsi="Times New Roman"/>
          <w:b/>
          <w:sz w:val="28"/>
          <w:szCs w:val="28"/>
        </w:rPr>
        <w:t>рублей</w:t>
      </w:r>
      <w:r w:rsidR="003F48E2" w:rsidRPr="00125C01">
        <w:rPr>
          <w:rFonts w:ascii="Times New Roman" w:hAnsi="Times New Roman"/>
          <w:sz w:val="28"/>
          <w:szCs w:val="28"/>
        </w:rPr>
        <w:t xml:space="preserve">). </w:t>
      </w:r>
      <w:r w:rsidR="001F5C35" w:rsidRPr="00125C01">
        <w:rPr>
          <w:rFonts w:ascii="Times New Roman" w:hAnsi="Times New Roman"/>
          <w:sz w:val="28"/>
          <w:szCs w:val="28"/>
        </w:rPr>
        <w:t>Минюст РД издал приказ «О в</w:t>
      </w:r>
      <w:r w:rsidR="001F5C35">
        <w:rPr>
          <w:rFonts w:ascii="Times New Roman" w:hAnsi="Times New Roman"/>
          <w:sz w:val="28"/>
          <w:szCs w:val="28"/>
        </w:rPr>
        <w:t xml:space="preserve">ыплатах победителю </w:t>
      </w:r>
      <w:r w:rsidR="001F5C35" w:rsidRPr="00125C01">
        <w:rPr>
          <w:rFonts w:ascii="Times New Roman" w:hAnsi="Times New Roman"/>
          <w:sz w:val="28"/>
          <w:szCs w:val="28"/>
        </w:rPr>
        <w:t>и призерам конкурса профессионального мастерства на звание «Лучший сотрудник патрульно-постовой службы полиции» на сумму 600 тысяч рублей.</w:t>
      </w:r>
    </w:p>
    <w:p w:rsidR="00D329CD" w:rsidRPr="00125C01" w:rsidRDefault="00C2013D" w:rsidP="007155FF">
      <w:pPr>
        <w:tabs>
          <w:tab w:val="left" w:pos="6521"/>
        </w:tabs>
        <w:ind w:right="-427" w:firstLine="709"/>
        <w:contextualSpacing/>
        <w:jc w:val="both"/>
        <w:rPr>
          <w:sz w:val="28"/>
          <w:szCs w:val="28"/>
        </w:rPr>
      </w:pPr>
      <w:r w:rsidRPr="00125C01">
        <w:rPr>
          <w:b/>
          <w:sz w:val="28"/>
          <w:szCs w:val="28"/>
        </w:rPr>
        <w:t>10.</w:t>
      </w:r>
      <w:r w:rsidR="003F48E2" w:rsidRPr="00125C01">
        <w:rPr>
          <w:sz w:val="28"/>
          <w:szCs w:val="28"/>
        </w:rPr>
        <w:t xml:space="preserve"> Проведение конкурса профессионального мастерства на звание «Лучший участковый уполномоченный полиции</w:t>
      </w:r>
      <w:r w:rsidR="00472CA6">
        <w:rPr>
          <w:rFonts w:eastAsia="Calibri"/>
          <w:sz w:val="28"/>
          <w:szCs w:val="28"/>
        </w:rPr>
        <w:t xml:space="preserve">» </w:t>
      </w:r>
      <w:r w:rsidR="003F48E2" w:rsidRPr="00125C01">
        <w:rPr>
          <w:rFonts w:eastAsia="Calibri"/>
          <w:sz w:val="28"/>
          <w:szCs w:val="28"/>
        </w:rPr>
        <w:t xml:space="preserve">(Минюст РД </w:t>
      </w:r>
      <w:r w:rsidR="003F48E2" w:rsidRPr="00125C01">
        <w:rPr>
          <w:rFonts w:eastAsia="Calibri"/>
          <w:b/>
          <w:sz w:val="28"/>
          <w:szCs w:val="28"/>
        </w:rPr>
        <w:t>600 тыс.</w:t>
      </w:r>
      <w:r w:rsidR="001C6F54" w:rsidRPr="00125C01">
        <w:rPr>
          <w:rFonts w:eastAsia="Calibri"/>
          <w:b/>
          <w:sz w:val="28"/>
          <w:szCs w:val="28"/>
        </w:rPr>
        <w:t xml:space="preserve"> </w:t>
      </w:r>
      <w:r w:rsidR="00813E63">
        <w:rPr>
          <w:rFonts w:eastAsia="Calibri"/>
          <w:b/>
          <w:sz w:val="28"/>
          <w:szCs w:val="28"/>
        </w:rPr>
        <w:t>рублей</w:t>
      </w:r>
      <w:r w:rsidR="003F48E2" w:rsidRPr="00125C01">
        <w:rPr>
          <w:rFonts w:eastAsia="Calibri"/>
          <w:sz w:val="28"/>
          <w:szCs w:val="28"/>
        </w:rPr>
        <w:t xml:space="preserve">). </w:t>
      </w:r>
      <w:r w:rsidR="00D329CD" w:rsidRPr="00125C01">
        <w:rPr>
          <w:sz w:val="28"/>
          <w:szCs w:val="28"/>
        </w:rPr>
        <w:t xml:space="preserve">2 июля прошел конкурс на звание «Лучший участковый уполномоченный полиции». </w:t>
      </w:r>
      <w:r w:rsidR="001F5C35" w:rsidRPr="001F5C35">
        <w:rPr>
          <w:sz w:val="28"/>
          <w:szCs w:val="28"/>
        </w:rPr>
        <w:t>Минюст РД издал приказ «О выплатах победителю и призерам конкурса профессионального мастерства на звание «</w:t>
      </w:r>
      <w:r w:rsidR="001F5C35" w:rsidRPr="00125C01">
        <w:rPr>
          <w:sz w:val="28"/>
          <w:szCs w:val="28"/>
        </w:rPr>
        <w:t>Лучший участковый уполномоченный полиции</w:t>
      </w:r>
      <w:r w:rsidR="001F5C35" w:rsidRPr="001F5C35">
        <w:rPr>
          <w:sz w:val="28"/>
          <w:szCs w:val="28"/>
        </w:rPr>
        <w:t>» на сумму 600 тысяч рублей.</w:t>
      </w:r>
    </w:p>
    <w:p w:rsidR="007155FF" w:rsidRDefault="008D663B" w:rsidP="007155FF">
      <w:pPr>
        <w:tabs>
          <w:tab w:val="left" w:pos="1134"/>
          <w:tab w:val="left" w:pos="6521"/>
        </w:tabs>
        <w:ind w:right="-285" w:firstLine="709"/>
        <w:contextualSpacing/>
        <w:jc w:val="both"/>
        <w:rPr>
          <w:sz w:val="28"/>
          <w:szCs w:val="28"/>
        </w:rPr>
      </w:pPr>
      <w:r w:rsidRPr="00125C01">
        <w:rPr>
          <w:rFonts w:eastAsia="Calibri"/>
          <w:b/>
          <w:sz w:val="28"/>
          <w:szCs w:val="28"/>
          <w:lang w:eastAsia="en-US"/>
        </w:rPr>
        <w:t>11.</w:t>
      </w:r>
      <w:r w:rsidRPr="00125C01">
        <w:rPr>
          <w:rFonts w:eastAsia="Calibri"/>
          <w:sz w:val="28"/>
          <w:szCs w:val="28"/>
          <w:lang w:eastAsia="en-US"/>
        </w:rPr>
        <w:t xml:space="preserve"> Создание совместно со средствами массовой информации видеоролика, направленного на профилактику подростковой преступности (</w:t>
      </w:r>
      <w:r w:rsidR="001444E9">
        <w:rPr>
          <w:sz w:val="28"/>
          <w:szCs w:val="28"/>
        </w:rPr>
        <w:t>Минюст</w:t>
      </w:r>
      <w:r w:rsidR="001444E9" w:rsidRPr="00125C01">
        <w:rPr>
          <w:sz w:val="28"/>
          <w:szCs w:val="28"/>
        </w:rPr>
        <w:t xml:space="preserve"> РД</w:t>
      </w:r>
      <w:r w:rsidR="001444E9" w:rsidRPr="00125C01">
        <w:rPr>
          <w:rFonts w:eastAsia="Calibri"/>
          <w:b/>
          <w:sz w:val="28"/>
          <w:szCs w:val="28"/>
          <w:lang w:eastAsia="en-US"/>
        </w:rPr>
        <w:t xml:space="preserve"> </w:t>
      </w:r>
      <w:r w:rsidR="001444E9">
        <w:rPr>
          <w:rFonts w:eastAsia="Calibri"/>
          <w:b/>
          <w:sz w:val="28"/>
          <w:szCs w:val="28"/>
          <w:lang w:eastAsia="en-US"/>
        </w:rPr>
        <w:t xml:space="preserve">- </w:t>
      </w:r>
      <w:r w:rsidRPr="00125C01">
        <w:rPr>
          <w:rFonts w:eastAsia="Calibri"/>
          <w:b/>
          <w:sz w:val="28"/>
          <w:szCs w:val="28"/>
          <w:lang w:eastAsia="en-US"/>
        </w:rPr>
        <w:t>300 тыс.</w:t>
      </w:r>
      <w:r w:rsidR="001C6F54" w:rsidRPr="00125C01">
        <w:rPr>
          <w:rFonts w:eastAsia="Calibri"/>
          <w:b/>
          <w:sz w:val="28"/>
          <w:szCs w:val="28"/>
          <w:lang w:eastAsia="en-US"/>
        </w:rPr>
        <w:t xml:space="preserve">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1962FF">
        <w:rPr>
          <w:sz w:val="28"/>
          <w:szCs w:val="28"/>
        </w:rPr>
        <w:t>Ранее с</w:t>
      </w:r>
      <w:r w:rsidRPr="00125C01">
        <w:rPr>
          <w:sz w:val="28"/>
          <w:szCs w:val="28"/>
        </w:rPr>
        <w:t>оставлено тех задание, направлен запрос цен поставщикам.</w:t>
      </w:r>
      <w:r w:rsidR="001962FF">
        <w:rPr>
          <w:sz w:val="28"/>
          <w:szCs w:val="28"/>
        </w:rPr>
        <w:t xml:space="preserve"> </w:t>
      </w:r>
      <w:r w:rsidR="007155FF">
        <w:rPr>
          <w:sz w:val="28"/>
          <w:szCs w:val="28"/>
        </w:rPr>
        <w:t>В</w:t>
      </w:r>
      <w:r w:rsidR="006D26F8" w:rsidRPr="00125C01">
        <w:rPr>
          <w:sz w:val="28"/>
          <w:szCs w:val="28"/>
        </w:rPr>
        <w:t xml:space="preserve"> адрес Минюста РД поступило только</w:t>
      </w:r>
      <w:r w:rsidR="007155FF">
        <w:rPr>
          <w:sz w:val="28"/>
          <w:szCs w:val="28"/>
        </w:rPr>
        <w:t xml:space="preserve"> </w:t>
      </w:r>
      <w:r w:rsidR="001962FF">
        <w:rPr>
          <w:sz w:val="28"/>
          <w:szCs w:val="28"/>
        </w:rPr>
        <w:t xml:space="preserve">                               два</w:t>
      </w:r>
      <w:r w:rsidR="006D26F8" w:rsidRPr="00125C01">
        <w:rPr>
          <w:sz w:val="28"/>
          <w:szCs w:val="28"/>
        </w:rPr>
        <w:t xml:space="preserve"> коммерческих пр</w:t>
      </w:r>
      <w:r w:rsidR="00DA7A02" w:rsidRPr="00125C01">
        <w:rPr>
          <w:sz w:val="28"/>
          <w:szCs w:val="28"/>
        </w:rPr>
        <w:t>едложени</w:t>
      </w:r>
      <w:r w:rsidR="006D26F8" w:rsidRPr="00125C01">
        <w:rPr>
          <w:sz w:val="28"/>
          <w:szCs w:val="28"/>
        </w:rPr>
        <w:t>я от поставщико</w:t>
      </w:r>
      <w:r w:rsidR="001962FF">
        <w:rPr>
          <w:sz w:val="28"/>
          <w:szCs w:val="28"/>
        </w:rPr>
        <w:t>в</w:t>
      </w:r>
      <w:r w:rsidR="007155FF">
        <w:rPr>
          <w:sz w:val="28"/>
          <w:szCs w:val="28"/>
        </w:rPr>
        <w:t xml:space="preserve">, в </w:t>
      </w:r>
      <w:proofErr w:type="gramStart"/>
      <w:r w:rsidR="007155FF">
        <w:rPr>
          <w:sz w:val="28"/>
          <w:szCs w:val="28"/>
        </w:rPr>
        <w:t>связи</w:t>
      </w:r>
      <w:proofErr w:type="gramEnd"/>
      <w:r w:rsidR="007155FF">
        <w:rPr>
          <w:sz w:val="28"/>
          <w:szCs w:val="28"/>
        </w:rPr>
        <w:t xml:space="preserve"> с чем средства переданы на иные цели Минюста РД.</w:t>
      </w:r>
    </w:p>
    <w:p w:rsidR="007155FF" w:rsidRDefault="008D663B" w:rsidP="007155FF">
      <w:pPr>
        <w:ind w:firstLine="709"/>
        <w:contextualSpacing/>
        <w:jc w:val="both"/>
        <w:rPr>
          <w:sz w:val="28"/>
          <w:szCs w:val="28"/>
        </w:rPr>
      </w:pPr>
      <w:r w:rsidRPr="00125C01">
        <w:rPr>
          <w:rFonts w:eastAsia="Calibri"/>
          <w:b/>
          <w:sz w:val="28"/>
          <w:szCs w:val="28"/>
          <w:lang w:eastAsia="en-US"/>
        </w:rPr>
        <w:t>12.</w:t>
      </w:r>
      <w:r w:rsidRPr="00125C01">
        <w:rPr>
          <w:rFonts w:eastAsia="Calibri"/>
          <w:sz w:val="28"/>
          <w:szCs w:val="28"/>
          <w:lang w:eastAsia="en-US"/>
        </w:rPr>
        <w:t xml:space="preserve"> Разработка и размещение в местах массового пребывания людей,                в общественном транспорте памятки о порядке действий в случае возникновения угрозы теракта, обнаружения подозрительных предметов (</w:t>
      </w:r>
      <w:r w:rsidR="001444E9">
        <w:rPr>
          <w:sz w:val="28"/>
          <w:szCs w:val="28"/>
        </w:rPr>
        <w:t>Минюст</w:t>
      </w:r>
      <w:r w:rsidR="001444E9" w:rsidRPr="00125C01">
        <w:rPr>
          <w:sz w:val="28"/>
          <w:szCs w:val="28"/>
        </w:rPr>
        <w:t xml:space="preserve"> РД</w:t>
      </w:r>
      <w:r w:rsidR="001444E9" w:rsidRPr="00125C01">
        <w:rPr>
          <w:rFonts w:eastAsia="Calibri"/>
          <w:b/>
          <w:sz w:val="28"/>
          <w:szCs w:val="28"/>
          <w:lang w:eastAsia="en-US"/>
        </w:rPr>
        <w:t xml:space="preserve"> </w:t>
      </w:r>
      <w:r w:rsidR="001444E9">
        <w:rPr>
          <w:rFonts w:eastAsia="Calibri"/>
          <w:b/>
          <w:sz w:val="28"/>
          <w:szCs w:val="28"/>
          <w:lang w:eastAsia="en-US"/>
        </w:rPr>
        <w:t xml:space="preserve">- </w:t>
      </w:r>
      <w:r w:rsidRPr="00125C01">
        <w:rPr>
          <w:rFonts w:eastAsia="Calibri"/>
          <w:b/>
          <w:sz w:val="28"/>
          <w:szCs w:val="28"/>
          <w:lang w:eastAsia="en-US"/>
        </w:rPr>
        <w:t>300 тыс.</w:t>
      </w:r>
      <w:r w:rsidR="001C6F54" w:rsidRPr="00125C01">
        <w:rPr>
          <w:rFonts w:eastAsia="Calibri"/>
          <w:b/>
          <w:sz w:val="28"/>
          <w:szCs w:val="28"/>
          <w:lang w:eastAsia="en-US"/>
        </w:rPr>
        <w:t xml:space="preserve">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F2419">
        <w:rPr>
          <w:rFonts w:eastAsia="Calibri"/>
          <w:sz w:val="28"/>
          <w:szCs w:val="28"/>
          <w:lang w:eastAsia="en-US"/>
        </w:rPr>
        <w:t>Исполнено в полном объеме, направлено</w:t>
      </w:r>
      <w:r w:rsidR="007155FF">
        <w:rPr>
          <w:sz w:val="28"/>
          <w:szCs w:val="28"/>
        </w:rPr>
        <w:t xml:space="preserve">                в </w:t>
      </w:r>
      <w:r w:rsidR="007155FF" w:rsidRPr="00136E47">
        <w:rPr>
          <w:sz w:val="28"/>
          <w:szCs w:val="28"/>
          <w:lang w:bidi="ru-RU"/>
        </w:rPr>
        <w:t>Махачкалинско</w:t>
      </w:r>
      <w:r w:rsidR="007155FF">
        <w:rPr>
          <w:sz w:val="28"/>
          <w:szCs w:val="28"/>
          <w:lang w:bidi="ru-RU"/>
        </w:rPr>
        <w:t>е</w:t>
      </w:r>
      <w:r w:rsidR="007155FF" w:rsidRPr="00136E47">
        <w:rPr>
          <w:sz w:val="28"/>
          <w:szCs w:val="28"/>
          <w:lang w:bidi="ru-RU"/>
        </w:rPr>
        <w:t xml:space="preserve"> линейно</w:t>
      </w:r>
      <w:r w:rsidR="007155FF">
        <w:rPr>
          <w:sz w:val="28"/>
          <w:szCs w:val="28"/>
          <w:lang w:bidi="ru-RU"/>
        </w:rPr>
        <w:t>е</w:t>
      </w:r>
      <w:r w:rsidR="007155FF" w:rsidRPr="00136E47">
        <w:rPr>
          <w:sz w:val="28"/>
          <w:szCs w:val="28"/>
          <w:lang w:bidi="ru-RU"/>
        </w:rPr>
        <w:t xml:space="preserve"> управлени</w:t>
      </w:r>
      <w:r w:rsidR="007155FF">
        <w:rPr>
          <w:sz w:val="28"/>
          <w:szCs w:val="28"/>
          <w:lang w:bidi="ru-RU"/>
        </w:rPr>
        <w:t>е</w:t>
      </w:r>
      <w:r w:rsidR="007155FF" w:rsidRPr="00136E47">
        <w:rPr>
          <w:sz w:val="28"/>
          <w:szCs w:val="28"/>
          <w:lang w:bidi="ru-RU"/>
        </w:rPr>
        <w:t xml:space="preserve"> Министерства внутренних дел Российской Федерации на транспорте </w:t>
      </w:r>
      <w:r w:rsidR="007155FF">
        <w:rPr>
          <w:bCs/>
          <w:sz w:val="28"/>
          <w:szCs w:val="28"/>
        </w:rPr>
        <w:t xml:space="preserve">для передачи по акту изготовленного материала </w:t>
      </w:r>
      <w:r w:rsidR="007155FF">
        <w:rPr>
          <w:sz w:val="28"/>
          <w:szCs w:val="28"/>
        </w:rPr>
        <w:t xml:space="preserve">в целях </w:t>
      </w:r>
      <w:r w:rsidR="007155FF" w:rsidRPr="00136E47">
        <w:rPr>
          <w:sz w:val="28"/>
          <w:szCs w:val="28"/>
        </w:rPr>
        <w:t xml:space="preserve">дальнейшего </w:t>
      </w:r>
      <w:r w:rsidR="007155FF">
        <w:rPr>
          <w:sz w:val="28"/>
          <w:szCs w:val="28"/>
        </w:rPr>
        <w:t>использования</w:t>
      </w:r>
      <w:r w:rsidR="007155FF" w:rsidRPr="00136E47">
        <w:rPr>
          <w:sz w:val="28"/>
          <w:szCs w:val="28"/>
        </w:rPr>
        <w:t xml:space="preserve"> в местах массового пребывания</w:t>
      </w:r>
      <w:r w:rsidR="007155FF">
        <w:rPr>
          <w:sz w:val="28"/>
          <w:szCs w:val="28"/>
        </w:rPr>
        <w:t xml:space="preserve"> людей,</w:t>
      </w:r>
      <w:r w:rsidR="007155FF" w:rsidRPr="00136E47">
        <w:rPr>
          <w:sz w:val="28"/>
          <w:szCs w:val="28"/>
        </w:rPr>
        <w:t xml:space="preserve"> </w:t>
      </w:r>
      <w:r w:rsidR="007155FF">
        <w:rPr>
          <w:sz w:val="28"/>
          <w:szCs w:val="28"/>
        </w:rPr>
        <w:t xml:space="preserve">на объектах транспортных инфраструктур. </w:t>
      </w:r>
    </w:p>
    <w:p w:rsidR="00DA7A02" w:rsidRDefault="008D663B" w:rsidP="007155FF">
      <w:pPr>
        <w:tabs>
          <w:tab w:val="left" w:pos="1134"/>
          <w:tab w:val="left" w:pos="6521"/>
        </w:tabs>
        <w:ind w:right="-285" w:firstLine="709"/>
        <w:contextualSpacing/>
        <w:jc w:val="both"/>
        <w:rPr>
          <w:sz w:val="28"/>
          <w:szCs w:val="28"/>
        </w:rPr>
      </w:pPr>
      <w:r w:rsidRPr="00125C01">
        <w:rPr>
          <w:rFonts w:eastAsia="Calibri"/>
          <w:b/>
          <w:sz w:val="28"/>
          <w:szCs w:val="28"/>
          <w:lang w:eastAsia="en-US"/>
        </w:rPr>
        <w:t>13.</w:t>
      </w:r>
      <w:r w:rsidRPr="00125C01">
        <w:rPr>
          <w:sz w:val="28"/>
          <w:szCs w:val="28"/>
        </w:rPr>
        <w:t xml:space="preserve"> </w:t>
      </w:r>
      <w:r w:rsidRPr="00125C01">
        <w:rPr>
          <w:rFonts w:eastAsia="Calibri"/>
          <w:sz w:val="28"/>
          <w:szCs w:val="28"/>
          <w:lang w:eastAsia="en-US"/>
        </w:rPr>
        <w:t xml:space="preserve">Изготовление и размещение социальной рекламы на следующие темы: </w:t>
      </w:r>
      <w:proofErr w:type="gramStart"/>
      <w:r w:rsidR="00AA4903">
        <w:rPr>
          <w:rFonts w:eastAsia="Calibri"/>
          <w:sz w:val="28"/>
          <w:szCs w:val="28"/>
          <w:lang w:eastAsia="en-US"/>
        </w:rPr>
        <w:t>«</w:t>
      </w:r>
      <w:r w:rsidRPr="00125C01">
        <w:rPr>
          <w:rFonts w:eastAsia="Calibri"/>
          <w:sz w:val="28"/>
          <w:szCs w:val="28"/>
          <w:lang w:eastAsia="en-US"/>
        </w:rPr>
        <w:t>Берегите имущество</w:t>
      </w:r>
      <w:r w:rsidR="00AA4903">
        <w:rPr>
          <w:rFonts w:eastAsia="Calibri"/>
          <w:sz w:val="28"/>
          <w:szCs w:val="28"/>
          <w:lang w:eastAsia="en-US"/>
        </w:rPr>
        <w:t>»</w:t>
      </w:r>
      <w:r w:rsidRPr="00125C01">
        <w:rPr>
          <w:rFonts w:eastAsia="Calibri"/>
          <w:sz w:val="28"/>
          <w:szCs w:val="28"/>
          <w:lang w:eastAsia="en-US"/>
        </w:rPr>
        <w:t xml:space="preserve">, </w:t>
      </w:r>
      <w:r w:rsidR="00AA4903">
        <w:rPr>
          <w:rFonts w:eastAsia="Calibri"/>
          <w:sz w:val="28"/>
          <w:szCs w:val="28"/>
          <w:lang w:eastAsia="en-US"/>
        </w:rPr>
        <w:t>«</w:t>
      </w:r>
      <w:r w:rsidRPr="00125C01">
        <w:rPr>
          <w:rFonts w:eastAsia="Calibri"/>
          <w:sz w:val="28"/>
          <w:szCs w:val="28"/>
          <w:lang w:eastAsia="en-US"/>
        </w:rPr>
        <w:t>Взяткам - нет!</w:t>
      </w:r>
      <w:r w:rsidR="00AA4903">
        <w:rPr>
          <w:rFonts w:eastAsia="Calibri"/>
          <w:sz w:val="28"/>
          <w:szCs w:val="28"/>
          <w:lang w:eastAsia="en-US"/>
        </w:rPr>
        <w:t>»</w:t>
      </w:r>
      <w:r w:rsidRPr="00125C01">
        <w:rPr>
          <w:rFonts w:eastAsia="Calibri"/>
          <w:sz w:val="28"/>
          <w:szCs w:val="28"/>
          <w:lang w:eastAsia="en-US"/>
        </w:rPr>
        <w:t xml:space="preserve">, </w:t>
      </w:r>
      <w:r w:rsidR="00AA4903">
        <w:rPr>
          <w:rFonts w:eastAsia="Calibri"/>
          <w:sz w:val="28"/>
          <w:szCs w:val="28"/>
          <w:lang w:eastAsia="en-US"/>
        </w:rPr>
        <w:t>«</w:t>
      </w:r>
      <w:r w:rsidRPr="00125C01">
        <w:rPr>
          <w:rFonts w:eastAsia="Calibri"/>
          <w:sz w:val="28"/>
          <w:szCs w:val="28"/>
          <w:lang w:eastAsia="en-US"/>
        </w:rPr>
        <w:t>Ваш участковый</w:t>
      </w:r>
      <w:r w:rsidR="00AA4903">
        <w:rPr>
          <w:rFonts w:eastAsia="Calibri"/>
          <w:sz w:val="28"/>
          <w:szCs w:val="28"/>
          <w:lang w:eastAsia="en-US"/>
        </w:rPr>
        <w:t>»</w:t>
      </w:r>
      <w:r w:rsidRPr="00125C01">
        <w:rPr>
          <w:rFonts w:eastAsia="Calibri"/>
          <w:sz w:val="28"/>
          <w:szCs w:val="28"/>
          <w:lang w:eastAsia="en-US"/>
        </w:rPr>
        <w:t xml:space="preserve">, </w:t>
      </w:r>
      <w:r w:rsidR="00AA4903">
        <w:rPr>
          <w:rFonts w:eastAsia="Calibri"/>
          <w:sz w:val="28"/>
          <w:szCs w:val="28"/>
          <w:lang w:eastAsia="en-US"/>
        </w:rPr>
        <w:t>«</w:t>
      </w:r>
      <w:r w:rsidRPr="00125C01">
        <w:rPr>
          <w:rFonts w:eastAsia="Calibri"/>
          <w:sz w:val="28"/>
          <w:szCs w:val="28"/>
          <w:lang w:eastAsia="en-US"/>
        </w:rPr>
        <w:t>Твои, Россия, сыновья</w:t>
      </w:r>
      <w:r w:rsidR="00AA4903">
        <w:rPr>
          <w:rFonts w:eastAsia="Calibri"/>
          <w:sz w:val="28"/>
          <w:szCs w:val="28"/>
          <w:lang w:eastAsia="en-US"/>
        </w:rPr>
        <w:t>»</w:t>
      </w:r>
      <w:r w:rsidRPr="00125C01">
        <w:rPr>
          <w:rFonts w:eastAsia="Calibri"/>
          <w:sz w:val="28"/>
          <w:szCs w:val="28"/>
          <w:lang w:eastAsia="en-US"/>
        </w:rPr>
        <w:t xml:space="preserve"> с использованием средств наружной рекламы (</w:t>
      </w:r>
      <w:r w:rsidR="001444E9">
        <w:rPr>
          <w:sz w:val="28"/>
          <w:szCs w:val="28"/>
        </w:rPr>
        <w:t>Минюст</w:t>
      </w:r>
      <w:r w:rsidR="001444E9" w:rsidRPr="00125C01">
        <w:rPr>
          <w:sz w:val="28"/>
          <w:szCs w:val="28"/>
        </w:rPr>
        <w:t xml:space="preserve"> РД</w:t>
      </w:r>
      <w:r w:rsidRPr="00125C01">
        <w:rPr>
          <w:rFonts w:eastAsia="Calibri"/>
          <w:sz w:val="28"/>
          <w:szCs w:val="28"/>
          <w:lang w:eastAsia="en-US"/>
        </w:rPr>
        <w:t xml:space="preserve"> </w:t>
      </w:r>
      <w:r w:rsidR="001444E9">
        <w:rPr>
          <w:rFonts w:eastAsia="Calibri"/>
          <w:sz w:val="28"/>
          <w:szCs w:val="28"/>
          <w:lang w:eastAsia="en-US"/>
        </w:rPr>
        <w:t xml:space="preserve">-                      </w:t>
      </w:r>
      <w:r w:rsidRPr="00125C01">
        <w:rPr>
          <w:rFonts w:eastAsia="Calibri"/>
          <w:b/>
          <w:sz w:val="28"/>
          <w:szCs w:val="28"/>
          <w:lang w:eastAsia="en-US"/>
        </w:rPr>
        <w:t>400 тыс.</w:t>
      </w:r>
      <w:r w:rsidR="00D5325C">
        <w:rPr>
          <w:rFonts w:eastAsia="Calibri"/>
          <w:b/>
          <w:sz w:val="28"/>
          <w:szCs w:val="28"/>
          <w:lang w:eastAsia="en-US"/>
        </w:rPr>
        <w:t xml:space="preserve"> </w:t>
      </w:r>
      <w:r w:rsidR="00813E63">
        <w:rPr>
          <w:rFonts w:eastAsia="Calibri"/>
          <w:b/>
          <w:sz w:val="28"/>
          <w:szCs w:val="28"/>
          <w:lang w:eastAsia="en-US"/>
        </w:rPr>
        <w:t>рублей</w:t>
      </w:r>
      <w:r w:rsidRPr="00125C01">
        <w:rPr>
          <w:rFonts w:eastAsia="Calibri"/>
          <w:sz w:val="28"/>
          <w:szCs w:val="28"/>
          <w:lang w:eastAsia="en-US"/>
        </w:rPr>
        <w:t>).</w:t>
      </w:r>
      <w:proofErr w:type="gramEnd"/>
      <w:r w:rsidRPr="00125C01">
        <w:rPr>
          <w:sz w:val="28"/>
          <w:szCs w:val="28"/>
        </w:rPr>
        <w:t xml:space="preserve"> Составлено тех задание, н</w:t>
      </w:r>
      <w:r w:rsidR="007155FF">
        <w:rPr>
          <w:sz w:val="28"/>
          <w:szCs w:val="28"/>
        </w:rPr>
        <w:t>аправлен запрос цен поставщикам. В связи с отсутствием информации от поставщиков средства переданы на иные цели Минюста РД.</w:t>
      </w:r>
    </w:p>
    <w:p w:rsidR="008D663B" w:rsidRDefault="008D663B" w:rsidP="007155FF">
      <w:pPr>
        <w:tabs>
          <w:tab w:val="left" w:pos="1134"/>
          <w:tab w:val="left" w:pos="6521"/>
        </w:tabs>
        <w:ind w:right="-285" w:firstLine="709"/>
        <w:contextualSpacing/>
        <w:jc w:val="both"/>
        <w:rPr>
          <w:rFonts w:eastAsia="Calibri"/>
          <w:sz w:val="28"/>
          <w:szCs w:val="28"/>
          <w:lang w:eastAsia="en-US"/>
        </w:rPr>
      </w:pPr>
      <w:r w:rsidRPr="00125C01">
        <w:rPr>
          <w:rFonts w:eastAsia="Calibri"/>
          <w:b/>
          <w:sz w:val="28"/>
          <w:szCs w:val="28"/>
          <w:lang w:eastAsia="en-US"/>
        </w:rPr>
        <w:t>14.</w:t>
      </w:r>
      <w:r w:rsidRPr="00125C01">
        <w:rPr>
          <w:rFonts w:eastAsia="Calibri"/>
          <w:sz w:val="28"/>
          <w:szCs w:val="28"/>
          <w:lang w:eastAsia="en-US"/>
        </w:rPr>
        <w:t xml:space="preserve"> Организация конкурса журналистских работ </w:t>
      </w:r>
      <w:r w:rsidR="001C6F54" w:rsidRPr="00125C01">
        <w:rPr>
          <w:rFonts w:eastAsia="Calibri"/>
          <w:sz w:val="28"/>
          <w:szCs w:val="28"/>
          <w:lang w:eastAsia="en-US"/>
        </w:rPr>
        <w:t>«</w:t>
      </w:r>
      <w:r w:rsidRPr="00125C01">
        <w:rPr>
          <w:rFonts w:eastAsia="Calibri"/>
          <w:sz w:val="28"/>
          <w:szCs w:val="28"/>
          <w:lang w:eastAsia="en-US"/>
        </w:rPr>
        <w:t>Будни дагестанской полиции</w:t>
      </w:r>
      <w:r w:rsidR="001C6F54" w:rsidRPr="00125C01">
        <w:rPr>
          <w:rFonts w:eastAsia="Calibri"/>
          <w:sz w:val="28"/>
          <w:szCs w:val="28"/>
          <w:lang w:eastAsia="en-US"/>
        </w:rPr>
        <w:t>»</w:t>
      </w:r>
      <w:r w:rsidRPr="00125C01">
        <w:rPr>
          <w:rFonts w:eastAsia="Calibri"/>
          <w:sz w:val="28"/>
          <w:szCs w:val="28"/>
          <w:lang w:eastAsia="en-US"/>
        </w:rPr>
        <w:t xml:space="preserve"> (</w:t>
      </w:r>
      <w:r w:rsidR="001444E9">
        <w:rPr>
          <w:sz w:val="28"/>
          <w:szCs w:val="28"/>
        </w:rPr>
        <w:t>Минюст</w:t>
      </w:r>
      <w:r w:rsidR="001444E9" w:rsidRPr="00125C01">
        <w:rPr>
          <w:sz w:val="28"/>
          <w:szCs w:val="28"/>
        </w:rPr>
        <w:t xml:space="preserve"> РД</w:t>
      </w:r>
      <w:r w:rsidR="001444E9" w:rsidRPr="00125C01">
        <w:rPr>
          <w:rFonts w:eastAsia="Calibri"/>
          <w:b/>
          <w:sz w:val="28"/>
          <w:szCs w:val="28"/>
          <w:lang w:eastAsia="en-US"/>
        </w:rPr>
        <w:t xml:space="preserve"> </w:t>
      </w:r>
      <w:r w:rsidR="001444E9">
        <w:rPr>
          <w:rFonts w:eastAsia="Calibri"/>
          <w:b/>
          <w:sz w:val="28"/>
          <w:szCs w:val="28"/>
          <w:lang w:eastAsia="en-US"/>
        </w:rPr>
        <w:t xml:space="preserve">- </w:t>
      </w:r>
      <w:r w:rsidRPr="00125C01">
        <w:rPr>
          <w:rFonts w:eastAsia="Calibri"/>
          <w:b/>
          <w:sz w:val="28"/>
          <w:szCs w:val="28"/>
          <w:lang w:eastAsia="en-US"/>
        </w:rPr>
        <w:t>300 тыс.</w:t>
      </w:r>
      <w:r w:rsidR="001C6F54" w:rsidRPr="00125C01">
        <w:rPr>
          <w:rFonts w:eastAsia="Calibri"/>
          <w:b/>
          <w:sz w:val="28"/>
          <w:szCs w:val="28"/>
          <w:lang w:eastAsia="en-US"/>
        </w:rPr>
        <w:t xml:space="preserve">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F2419">
        <w:rPr>
          <w:sz w:val="28"/>
          <w:szCs w:val="28"/>
        </w:rPr>
        <w:t xml:space="preserve">Исполнено в полном объеме. </w:t>
      </w:r>
    </w:p>
    <w:p w:rsidR="002F2419" w:rsidRDefault="002F2419" w:rsidP="007155FF">
      <w:pPr>
        <w:tabs>
          <w:tab w:val="left" w:pos="1134"/>
          <w:tab w:val="left" w:pos="6521"/>
        </w:tabs>
        <w:ind w:right="-285" w:firstLine="709"/>
        <w:contextualSpacing/>
        <w:jc w:val="both"/>
        <w:rPr>
          <w:rFonts w:eastAsia="Calibri"/>
          <w:sz w:val="28"/>
          <w:szCs w:val="28"/>
          <w:lang w:eastAsia="en-US"/>
        </w:rPr>
      </w:pPr>
    </w:p>
    <w:p w:rsidR="00AA4903" w:rsidRDefault="00AA4903" w:rsidP="007155FF">
      <w:pPr>
        <w:tabs>
          <w:tab w:val="left" w:pos="1134"/>
          <w:tab w:val="left" w:pos="6521"/>
        </w:tabs>
        <w:ind w:right="-285" w:firstLine="709"/>
        <w:contextualSpacing/>
        <w:jc w:val="both"/>
        <w:rPr>
          <w:rFonts w:eastAsia="Calibri"/>
          <w:sz w:val="28"/>
          <w:szCs w:val="28"/>
          <w:lang w:eastAsia="en-US"/>
        </w:rPr>
      </w:pPr>
    </w:p>
    <w:p w:rsidR="00AA4903" w:rsidRDefault="00AA4903" w:rsidP="007155FF">
      <w:pPr>
        <w:tabs>
          <w:tab w:val="left" w:pos="1134"/>
          <w:tab w:val="left" w:pos="6521"/>
        </w:tabs>
        <w:ind w:right="-285" w:firstLine="709"/>
        <w:contextualSpacing/>
        <w:jc w:val="both"/>
        <w:rPr>
          <w:rFonts w:eastAsia="Calibri"/>
          <w:sz w:val="28"/>
          <w:szCs w:val="28"/>
          <w:lang w:eastAsia="en-US"/>
        </w:rPr>
      </w:pPr>
    </w:p>
    <w:p w:rsidR="00AA4903" w:rsidRPr="00125C01" w:rsidRDefault="00AA4903" w:rsidP="007155FF">
      <w:pPr>
        <w:tabs>
          <w:tab w:val="left" w:pos="1134"/>
          <w:tab w:val="left" w:pos="6521"/>
        </w:tabs>
        <w:ind w:right="-285" w:firstLine="709"/>
        <w:contextualSpacing/>
        <w:jc w:val="both"/>
        <w:rPr>
          <w:rFonts w:eastAsia="Calibri"/>
          <w:sz w:val="28"/>
          <w:szCs w:val="28"/>
          <w:lang w:eastAsia="en-US"/>
        </w:rPr>
      </w:pPr>
    </w:p>
    <w:p w:rsidR="002B1C71" w:rsidRDefault="003F48E2" w:rsidP="002B1C71">
      <w:pPr>
        <w:tabs>
          <w:tab w:val="left" w:pos="6521"/>
        </w:tabs>
        <w:ind w:right="-285" w:firstLine="851"/>
        <w:contextualSpacing/>
        <w:jc w:val="center"/>
        <w:rPr>
          <w:rFonts w:eastAsia="Calibri"/>
          <w:bCs/>
          <w:sz w:val="28"/>
          <w:szCs w:val="28"/>
          <w:lang w:eastAsia="en-US"/>
        </w:rPr>
      </w:pPr>
      <w:r w:rsidRPr="00125C01">
        <w:rPr>
          <w:rFonts w:eastAsia="Calibri"/>
          <w:sz w:val="28"/>
          <w:szCs w:val="28"/>
          <w:lang w:eastAsia="en-US"/>
        </w:rPr>
        <w:lastRenderedPageBreak/>
        <w:t xml:space="preserve">Региональный проект </w:t>
      </w:r>
      <w:r w:rsidRPr="00125C01">
        <w:rPr>
          <w:rFonts w:eastAsia="Calibri"/>
          <w:bCs/>
          <w:sz w:val="28"/>
          <w:szCs w:val="28"/>
          <w:lang w:eastAsia="en-US"/>
        </w:rPr>
        <w:t>«Профилактика правонарушений и преступлений несовершеннолетних в Республике Дагестан»</w:t>
      </w:r>
    </w:p>
    <w:p w:rsidR="002B1C71" w:rsidRDefault="00896EB8" w:rsidP="002B1C71">
      <w:pPr>
        <w:tabs>
          <w:tab w:val="left" w:pos="6521"/>
        </w:tabs>
        <w:ind w:right="-285" w:firstLine="851"/>
        <w:contextualSpacing/>
        <w:jc w:val="center"/>
        <w:rPr>
          <w:rFonts w:eastAsia="Calibri"/>
          <w:b/>
          <w:i/>
          <w:sz w:val="28"/>
          <w:szCs w:val="28"/>
          <w:lang w:eastAsia="en-US"/>
        </w:rPr>
      </w:pPr>
      <w:proofErr w:type="gramStart"/>
      <w:r w:rsidRPr="00125C01">
        <w:rPr>
          <w:rFonts w:eastAsia="Calibri"/>
          <w:b/>
          <w:i/>
          <w:sz w:val="28"/>
          <w:szCs w:val="28"/>
          <w:lang w:eastAsia="en-US"/>
        </w:rPr>
        <w:t>(</w:t>
      </w:r>
      <w:r w:rsidR="002B1C71">
        <w:rPr>
          <w:rFonts w:eastAsia="Calibri"/>
          <w:b/>
          <w:i/>
          <w:sz w:val="28"/>
          <w:szCs w:val="28"/>
          <w:lang w:eastAsia="en-US"/>
        </w:rPr>
        <w:t>предусмотрено</w:t>
      </w:r>
      <w:r w:rsidR="002F2419">
        <w:rPr>
          <w:rFonts w:eastAsia="Calibri"/>
          <w:b/>
          <w:i/>
          <w:sz w:val="28"/>
          <w:szCs w:val="28"/>
          <w:lang w:eastAsia="en-US"/>
        </w:rPr>
        <w:t xml:space="preserve"> </w:t>
      </w:r>
      <w:r w:rsidRPr="00125C01">
        <w:rPr>
          <w:rFonts w:eastAsia="Calibri"/>
          <w:b/>
          <w:i/>
          <w:sz w:val="28"/>
          <w:szCs w:val="28"/>
          <w:lang w:eastAsia="en-US"/>
        </w:rPr>
        <w:t>3</w:t>
      </w:r>
      <w:r w:rsidR="00AA4903">
        <w:rPr>
          <w:rFonts w:eastAsia="Calibri"/>
          <w:b/>
          <w:i/>
          <w:sz w:val="28"/>
          <w:szCs w:val="28"/>
          <w:lang w:eastAsia="en-US"/>
        </w:rPr>
        <w:t>900</w:t>
      </w:r>
      <w:r w:rsidR="003F48E2" w:rsidRPr="00125C01">
        <w:rPr>
          <w:rFonts w:eastAsia="Calibri"/>
          <w:b/>
          <w:i/>
          <w:sz w:val="28"/>
          <w:szCs w:val="28"/>
          <w:lang w:eastAsia="en-US"/>
        </w:rPr>
        <w:t xml:space="preserve"> тыс. рублей</w:t>
      </w:r>
      <w:r w:rsidR="002F2419">
        <w:rPr>
          <w:rFonts w:eastAsia="Calibri"/>
          <w:b/>
          <w:i/>
          <w:sz w:val="28"/>
          <w:szCs w:val="28"/>
          <w:lang w:eastAsia="en-US"/>
        </w:rPr>
        <w:t xml:space="preserve">, исполнено </w:t>
      </w:r>
      <w:r w:rsidR="00AA4903">
        <w:rPr>
          <w:rFonts w:eastAsia="Calibri"/>
          <w:b/>
          <w:i/>
          <w:sz w:val="28"/>
          <w:szCs w:val="28"/>
          <w:lang w:eastAsia="en-US"/>
        </w:rPr>
        <w:t>3900</w:t>
      </w:r>
      <w:r w:rsidR="002B1C71" w:rsidRPr="00125C01">
        <w:rPr>
          <w:rFonts w:eastAsia="Calibri"/>
          <w:b/>
          <w:i/>
          <w:sz w:val="28"/>
          <w:szCs w:val="28"/>
          <w:lang w:eastAsia="en-US"/>
        </w:rPr>
        <w:t xml:space="preserve"> тыс. рублей</w:t>
      </w:r>
      <w:r w:rsidR="002B1C71">
        <w:rPr>
          <w:rFonts w:eastAsia="Calibri"/>
          <w:b/>
          <w:i/>
          <w:sz w:val="28"/>
          <w:szCs w:val="28"/>
          <w:lang w:eastAsia="en-US"/>
        </w:rPr>
        <w:t xml:space="preserve">, </w:t>
      </w:r>
      <w:proofErr w:type="gramEnd"/>
    </w:p>
    <w:p w:rsidR="003F48E2" w:rsidRPr="00125C01" w:rsidRDefault="002B1C71" w:rsidP="002B1C71">
      <w:pPr>
        <w:tabs>
          <w:tab w:val="left" w:pos="6521"/>
        </w:tabs>
        <w:ind w:right="-285" w:firstLine="851"/>
        <w:contextualSpacing/>
        <w:jc w:val="center"/>
        <w:rPr>
          <w:rFonts w:eastAsia="Calibri"/>
          <w:bCs/>
          <w:sz w:val="28"/>
          <w:szCs w:val="28"/>
          <w:lang w:eastAsia="en-US"/>
        </w:rPr>
      </w:pPr>
      <w:r>
        <w:rPr>
          <w:rFonts w:eastAsia="Calibri"/>
          <w:b/>
          <w:i/>
          <w:sz w:val="28"/>
          <w:szCs w:val="28"/>
          <w:lang w:eastAsia="en-US"/>
        </w:rPr>
        <w:t xml:space="preserve">что составляет </w:t>
      </w:r>
      <w:r w:rsidR="0032174B">
        <w:rPr>
          <w:rFonts w:eastAsia="Calibri"/>
          <w:b/>
          <w:i/>
          <w:sz w:val="28"/>
          <w:szCs w:val="28"/>
          <w:lang w:eastAsia="en-US"/>
        </w:rPr>
        <w:t>100</w:t>
      </w:r>
      <w:r>
        <w:rPr>
          <w:rFonts w:eastAsia="Calibri"/>
          <w:b/>
          <w:i/>
          <w:sz w:val="28"/>
          <w:szCs w:val="28"/>
          <w:lang w:eastAsia="en-US"/>
        </w:rPr>
        <w:t xml:space="preserve"> процент</w:t>
      </w:r>
      <w:r w:rsidR="0032174B">
        <w:rPr>
          <w:rFonts w:eastAsia="Calibri"/>
          <w:b/>
          <w:i/>
          <w:sz w:val="28"/>
          <w:szCs w:val="28"/>
          <w:lang w:eastAsia="en-US"/>
        </w:rPr>
        <w:t>ов</w:t>
      </w:r>
      <w:r w:rsidR="003F48E2" w:rsidRPr="00125C01">
        <w:rPr>
          <w:rFonts w:eastAsia="Calibri"/>
          <w:b/>
          <w:i/>
          <w:sz w:val="28"/>
          <w:szCs w:val="28"/>
          <w:lang w:eastAsia="en-US"/>
        </w:rPr>
        <w:t>):</w:t>
      </w:r>
    </w:p>
    <w:p w:rsidR="003F48E2" w:rsidRPr="00125C01" w:rsidRDefault="003F48E2" w:rsidP="007155FF">
      <w:pPr>
        <w:tabs>
          <w:tab w:val="left" w:pos="6521"/>
        </w:tabs>
        <w:ind w:right="-285" w:firstLine="851"/>
        <w:contextualSpacing/>
        <w:jc w:val="both"/>
        <w:rPr>
          <w:rFonts w:eastAsia="Calibri"/>
          <w:b/>
          <w:bCs/>
          <w:sz w:val="28"/>
          <w:szCs w:val="28"/>
          <w:u w:val="single"/>
          <w:lang w:eastAsia="en-US"/>
        </w:rPr>
      </w:pPr>
    </w:p>
    <w:p w:rsidR="0032174B" w:rsidRDefault="00813E63" w:rsidP="002F2419">
      <w:pPr>
        <w:tabs>
          <w:tab w:val="left" w:pos="993"/>
          <w:tab w:val="left" w:pos="6521"/>
        </w:tabs>
        <w:autoSpaceDE w:val="0"/>
        <w:autoSpaceDN w:val="0"/>
        <w:adjustRightInd w:val="0"/>
        <w:ind w:right="-285" w:firstLine="851"/>
        <w:contextualSpacing/>
        <w:jc w:val="both"/>
        <w:rPr>
          <w:sz w:val="28"/>
          <w:szCs w:val="28"/>
          <w:lang w:bidi="ru-RU"/>
        </w:rPr>
      </w:pPr>
      <w:r w:rsidRPr="00813E63">
        <w:rPr>
          <w:b/>
          <w:sz w:val="28"/>
          <w:szCs w:val="28"/>
        </w:rPr>
        <w:t>1.</w:t>
      </w:r>
      <w:r>
        <w:rPr>
          <w:sz w:val="28"/>
          <w:szCs w:val="28"/>
        </w:rPr>
        <w:t xml:space="preserve"> </w:t>
      </w:r>
      <w:r w:rsidR="003F48E2" w:rsidRPr="00125C01">
        <w:rPr>
          <w:sz w:val="28"/>
          <w:szCs w:val="28"/>
        </w:rPr>
        <w:t xml:space="preserve">Проведение семинаров для специалистов учреждений социального обслуживания населения, организующих работу по профилактике семейного неблагополучия и социального сиротства детей (Министерство </w:t>
      </w:r>
      <w:r w:rsidR="001C0840">
        <w:rPr>
          <w:sz w:val="28"/>
          <w:szCs w:val="28"/>
        </w:rPr>
        <w:t>т</w:t>
      </w:r>
      <w:r w:rsidR="003F48E2" w:rsidRPr="00125C01">
        <w:rPr>
          <w:sz w:val="28"/>
          <w:szCs w:val="28"/>
        </w:rPr>
        <w:t xml:space="preserve">руда                          и </w:t>
      </w:r>
      <w:r w:rsidR="001C0840">
        <w:rPr>
          <w:sz w:val="28"/>
          <w:szCs w:val="28"/>
        </w:rPr>
        <w:t>с</w:t>
      </w:r>
      <w:r w:rsidR="003F48E2" w:rsidRPr="00125C01">
        <w:rPr>
          <w:sz w:val="28"/>
          <w:szCs w:val="28"/>
        </w:rPr>
        <w:t xml:space="preserve">оциального </w:t>
      </w:r>
      <w:r w:rsidR="001C0840">
        <w:rPr>
          <w:sz w:val="28"/>
          <w:szCs w:val="28"/>
        </w:rPr>
        <w:t>р</w:t>
      </w:r>
      <w:r w:rsidR="003F48E2" w:rsidRPr="00125C01">
        <w:rPr>
          <w:sz w:val="28"/>
          <w:szCs w:val="28"/>
        </w:rPr>
        <w:t>азвития Республики Дагестан</w:t>
      </w:r>
      <w:r w:rsidR="001444E9">
        <w:rPr>
          <w:sz w:val="28"/>
          <w:szCs w:val="28"/>
        </w:rPr>
        <w:t xml:space="preserve">, далее </w:t>
      </w:r>
      <w:r w:rsidR="00472CA6">
        <w:rPr>
          <w:sz w:val="28"/>
          <w:szCs w:val="28"/>
        </w:rPr>
        <w:t xml:space="preserve">- </w:t>
      </w:r>
      <w:r w:rsidR="001444E9">
        <w:rPr>
          <w:sz w:val="28"/>
          <w:szCs w:val="28"/>
        </w:rPr>
        <w:t>Минтруд РД</w:t>
      </w:r>
      <w:r w:rsidR="003F48E2" w:rsidRPr="00125C01">
        <w:rPr>
          <w:sz w:val="28"/>
          <w:szCs w:val="28"/>
        </w:rPr>
        <w:t xml:space="preserve"> </w:t>
      </w:r>
      <w:r w:rsidR="00472CA6">
        <w:rPr>
          <w:sz w:val="28"/>
          <w:szCs w:val="28"/>
        </w:rPr>
        <w:t xml:space="preserve">- </w:t>
      </w:r>
      <w:r w:rsidR="003F48E2" w:rsidRPr="00125C01">
        <w:rPr>
          <w:b/>
          <w:sz w:val="28"/>
          <w:szCs w:val="28"/>
        </w:rPr>
        <w:t xml:space="preserve">100 тыс. </w:t>
      </w:r>
      <w:r>
        <w:rPr>
          <w:b/>
          <w:sz w:val="28"/>
          <w:szCs w:val="28"/>
        </w:rPr>
        <w:t>рублей</w:t>
      </w:r>
      <w:r w:rsidR="003F48E2" w:rsidRPr="00125C01">
        <w:rPr>
          <w:sz w:val="28"/>
          <w:szCs w:val="28"/>
        </w:rPr>
        <w:t>).</w:t>
      </w:r>
      <w:r w:rsidR="003F48E2" w:rsidRPr="00125C01">
        <w:rPr>
          <w:rFonts w:eastAsia="Arial Unicode MS"/>
          <w:color w:val="000000"/>
          <w:sz w:val="28"/>
          <w:szCs w:val="28"/>
          <w:lang w:bidi="ru-RU"/>
        </w:rPr>
        <w:t xml:space="preserve"> </w:t>
      </w:r>
    </w:p>
    <w:p w:rsidR="003F48E2" w:rsidRPr="00125C01" w:rsidRDefault="003F48E2" w:rsidP="002F2419">
      <w:pPr>
        <w:tabs>
          <w:tab w:val="left" w:pos="993"/>
          <w:tab w:val="left" w:pos="6521"/>
        </w:tabs>
        <w:autoSpaceDE w:val="0"/>
        <w:autoSpaceDN w:val="0"/>
        <w:adjustRightInd w:val="0"/>
        <w:ind w:right="-285" w:firstLine="851"/>
        <w:contextualSpacing/>
        <w:jc w:val="both"/>
        <w:rPr>
          <w:rFonts w:eastAsia="Calibri"/>
          <w:sz w:val="28"/>
          <w:szCs w:val="28"/>
          <w:lang w:eastAsia="en-US"/>
        </w:rPr>
      </w:pPr>
      <w:r w:rsidRPr="00125C01">
        <w:rPr>
          <w:rFonts w:eastAsia="Calibri"/>
          <w:b/>
          <w:sz w:val="28"/>
          <w:szCs w:val="28"/>
          <w:lang w:eastAsia="en-US"/>
        </w:rPr>
        <w:t>2.</w:t>
      </w:r>
      <w:r w:rsidRPr="00125C01">
        <w:rPr>
          <w:rFonts w:eastAsia="Calibri"/>
          <w:sz w:val="28"/>
          <w:szCs w:val="28"/>
          <w:lang w:eastAsia="en-US"/>
        </w:rPr>
        <w:t xml:space="preserve"> Проведение смотра-конкурса среди учреждений социального обслуживания на лучшую организацию работы по профилактике безнадзорности и правонарушений несовершеннолетних (</w:t>
      </w:r>
      <w:r w:rsidR="001444E9">
        <w:rPr>
          <w:sz w:val="28"/>
          <w:szCs w:val="28"/>
        </w:rPr>
        <w:t>Минтруд РД -</w:t>
      </w:r>
      <w:r w:rsidRPr="00125C01">
        <w:rPr>
          <w:rFonts w:eastAsia="Calibri"/>
          <w:sz w:val="28"/>
          <w:szCs w:val="28"/>
          <w:lang w:eastAsia="en-US"/>
        </w:rPr>
        <w:t xml:space="preserve"> </w:t>
      </w:r>
      <w:r w:rsidRPr="00125C01">
        <w:rPr>
          <w:rFonts w:eastAsia="Calibri"/>
          <w:b/>
          <w:sz w:val="28"/>
          <w:szCs w:val="28"/>
          <w:lang w:eastAsia="en-US"/>
        </w:rPr>
        <w:t xml:space="preserve">100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F2419" w:rsidRPr="002F2419">
        <w:rPr>
          <w:sz w:val="28"/>
          <w:szCs w:val="28"/>
          <w:lang w:bidi="ru-RU"/>
        </w:rPr>
        <w:t>Конкурс был проведен и завершен в полном объеме</w:t>
      </w:r>
      <w:r w:rsidR="0032174B">
        <w:rPr>
          <w:sz w:val="28"/>
          <w:szCs w:val="28"/>
          <w:lang w:bidi="ru-RU"/>
        </w:rPr>
        <w:t>.</w:t>
      </w:r>
    </w:p>
    <w:p w:rsidR="0032174B" w:rsidRPr="0032174B" w:rsidRDefault="003F48E2" w:rsidP="0032174B">
      <w:pPr>
        <w:tabs>
          <w:tab w:val="left" w:pos="6521"/>
        </w:tabs>
        <w:autoSpaceDE w:val="0"/>
        <w:autoSpaceDN w:val="0"/>
        <w:adjustRightInd w:val="0"/>
        <w:ind w:right="-285" w:firstLine="851"/>
        <w:contextualSpacing/>
        <w:jc w:val="both"/>
        <w:rPr>
          <w:sz w:val="28"/>
          <w:szCs w:val="28"/>
          <w:lang w:bidi="ru-RU"/>
        </w:rPr>
      </w:pPr>
      <w:r w:rsidRPr="00125C01">
        <w:rPr>
          <w:rFonts w:eastAsia="Calibri"/>
          <w:b/>
          <w:sz w:val="28"/>
          <w:szCs w:val="28"/>
          <w:lang w:eastAsia="en-US"/>
        </w:rPr>
        <w:t>3</w:t>
      </w:r>
      <w:r w:rsidRPr="00125C01">
        <w:rPr>
          <w:rFonts w:eastAsia="Calibri"/>
          <w:sz w:val="28"/>
          <w:szCs w:val="28"/>
          <w:lang w:eastAsia="en-US"/>
        </w:rPr>
        <w:t>. Проведение конкурса детских работ среди обслуживаемых учреждениями социального обслуживания несовершеннолетних (</w:t>
      </w:r>
      <w:r w:rsidR="001444E9">
        <w:rPr>
          <w:sz w:val="28"/>
          <w:szCs w:val="28"/>
        </w:rPr>
        <w:t>Минтруд РД</w:t>
      </w:r>
      <w:r w:rsidR="001444E9" w:rsidRPr="00125C01">
        <w:rPr>
          <w:sz w:val="28"/>
          <w:szCs w:val="28"/>
        </w:rPr>
        <w:t xml:space="preserve"> </w:t>
      </w:r>
      <w:r w:rsidR="001444E9">
        <w:rPr>
          <w:sz w:val="28"/>
          <w:szCs w:val="28"/>
        </w:rPr>
        <w:t xml:space="preserve">- </w:t>
      </w:r>
      <w:r w:rsidRPr="00125C01">
        <w:rPr>
          <w:rFonts w:eastAsia="Calibri"/>
          <w:b/>
          <w:sz w:val="28"/>
          <w:szCs w:val="28"/>
          <w:lang w:eastAsia="en-US"/>
        </w:rPr>
        <w:t xml:space="preserve">100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F2419" w:rsidRPr="002F2419">
        <w:rPr>
          <w:sz w:val="28"/>
          <w:szCs w:val="28"/>
          <w:lang w:bidi="ru-RU"/>
        </w:rPr>
        <w:t>Конкурс был проведен и завершен в полном объеме</w:t>
      </w:r>
      <w:r w:rsidR="0032174B">
        <w:rPr>
          <w:sz w:val="28"/>
          <w:szCs w:val="28"/>
          <w:lang w:bidi="ru-RU"/>
        </w:rPr>
        <w:t>.</w:t>
      </w:r>
    </w:p>
    <w:p w:rsidR="00DA7A02" w:rsidRPr="00125C01" w:rsidRDefault="003F48E2" w:rsidP="007155FF">
      <w:pPr>
        <w:tabs>
          <w:tab w:val="left" w:pos="6521"/>
        </w:tabs>
        <w:autoSpaceDE w:val="0"/>
        <w:autoSpaceDN w:val="0"/>
        <w:adjustRightInd w:val="0"/>
        <w:ind w:right="-285" w:firstLine="851"/>
        <w:contextualSpacing/>
        <w:jc w:val="both"/>
        <w:rPr>
          <w:rFonts w:eastAsia="Calibri"/>
          <w:sz w:val="28"/>
          <w:szCs w:val="28"/>
          <w:lang w:eastAsia="en-US" w:bidi="ru-RU"/>
        </w:rPr>
      </w:pPr>
      <w:r w:rsidRPr="00125C01">
        <w:rPr>
          <w:rFonts w:eastAsia="Calibri"/>
          <w:b/>
          <w:sz w:val="28"/>
          <w:szCs w:val="28"/>
          <w:lang w:eastAsia="en-US"/>
        </w:rPr>
        <w:t>4.</w:t>
      </w:r>
      <w:r w:rsidRPr="00125C01">
        <w:rPr>
          <w:rFonts w:eastAsia="Calibri"/>
          <w:sz w:val="28"/>
          <w:szCs w:val="28"/>
          <w:lang w:eastAsia="en-US"/>
        </w:rPr>
        <w:t xml:space="preserve"> Проведение семинаров-тренингов для педагогов-психологов, социальных педагогов общеобразовательных организаций по теме </w:t>
      </w:r>
      <w:r w:rsidR="00DA7A02" w:rsidRPr="00125C01">
        <w:rPr>
          <w:rFonts w:eastAsia="Calibri"/>
          <w:sz w:val="28"/>
          <w:szCs w:val="28"/>
          <w:lang w:eastAsia="en-US"/>
        </w:rPr>
        <w:t>«</w:t>
      </w:r>
      <w:r w:rsidRPr="00125C01">
        <w:rPr>
          <w:rFonts w:eastAsia="Calibri"/>
          <w:sz w:val="28"/>
          <w:szCs w:val="28"/>
          <w:lang w:eastAsia="en-US"/>
        </w:rPr>
        <w:t xml:space="preserve">Психологическая помощь </w:t>
      </w:r>
      <w:r w:rsidR="00DA7A02" w:rsidRPr="00125C01">
        <w:rPr>
          <w:rFonts w:eastAsia="Calibri"/>
          <w:sz w:val="28"/>
          <w:szCs w:val="28"/>
          <w:lang w:eastAsia="en-US"/>
        </w:rPr>
        <w:t>детям с суицидальным поведением»</w:t>
      </w:r>
      <w:r w:rsidRPr="00125C01">
        <w:rPr>
          <w:rFonts w:eastAsia="Calibri"/>
          <w:sz w:val="28"/>
          <w:szCs w:val="28"/>
          <w:lang w:eastAsia="en-US"/>
        </w:rPr>
        <w:t xml:space="preserve">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 </w:t>
      </w:r>
      <w:r w:rsidR="001444E9">
        <w:rPr>
          <w:rFonts w:eastAsia="Calibri"/>
          <w:sz w:val="28"/>
          <w:szCs w:val="28"/>
          <w:lang w:eastAsia="en-US"/>
        </w:rPr>
        <w:t xml:space="preserve">- </w:t>
      </w:r>
      <w:r w:rsidRPr="00125C01">
        <w:rPr>
          <w:rFonts w:eastAsia="Calibri"/>
          <w:b/>
          <w:sz w:val="28"/>
          <w:szCs w:val="28"/>
          <w:lang w:eastAsia="en-US"/>
        </w:rPr>
        <w:t xml:space="preserve">300 тыс. </w:t>
      </w:r>
      <w:r w:rsidR="00813E63">
        <w:rPr>
          <w:rFonts w:eastAsia="Calibri"/>
          <w:b/>
          <w:sz w:val="28"/>
          <w:szCs w:val="28"/>
          <w:lang w:eastAsia="en-US"/>
        </w:rPr>
        <w:t>рублей</w:t>
      </w:r>
      <w:r w:rsidR="001444E9">
        <w:rPr>
          <w:rFonts w:eastAsia="Calibri"/>
          <w:sz w:val="28"/>
          <w:szCs w:val="28"/>
          <w:lang w:eastAsia="en-US"/>
        </w:rPr>
        <w:t xml:space="preserve">). </w:t>
      </w:r>
      <w:proofErr w:type="gramStart"/>
      <w:r w:rsidR="001444E9">
        <w:rPr>
          <w:rFonts w:eastAsia="Calibri"/>
          <w:sz w:val="28"/>
          <w:szCs w:val="28"/>
          <w:lang w:eastAsia="en-US"/>
        </w:rPr>
        <w:t>В соответствии</w:t>
      </w:r>
      <w:r w:rsidRPr="00125C01">
        <w:rPr>
          <w:rFonts w:eastAsia="Calibri"/>
          <w:sz w:val="28"/>
          <w:szCs w:val="28"/>
          <w:lang w:eastAsia="en-US"/>
        </w:rPr>
        <w:t xml:space="preserve"> с приказом </w:t>
      </w:r>
      <w:proofErr w:type="spellStart"/>
      <w:r w:rsidRPr="00125C01">
        <w:rPr>
          <w:rFonts w:eastAsia="Calibri"/>
          <w:sz w:val="28"/>
          <w:szCs w:val="28"/>
          <w:lang w:eastAsia="en-US"/>
        </w:rPr>
        <w:t>Минобрнауки</w:t>
      </w:r>
      <w:proofErr w:type="spellEnd"/>
      <w:r w:rsidRPr="00125C01">
        <w:rPr>
          <w:rFonts w:eastAsia="Calibri"/>
          <w:sz w:val="28"/>
          <w:szCs w:val="28"/>
          <w:lang w:eastAsia="en-US"/>
        </w:rPr>
        <w:t xml:space="preserve"> РД </w:t>
      </w:r>
      <w:r w:rsidR="001444E9">
        <w:rPr>
          <w:rFonts w:eastAsia="Calibri"/>
          <w:sz w:val="28"/>
          <w:szCs w:val="28"/>
          <w:lang w:eastAsia="en-US"/>
        </w:rPr>
        <w:t xml:space="preserve">                       </w:t>
      </w:r>
      <w:r w:rsidRPr="00125C01">
        <w:rPr>
          <w:rFonts w:eastAsia="Calibri"/>
          <w:sz w:val="28"/>
          <w:szCs w:val="28"/>
          <w:lang w:eastAsia="en-US"/>
        </w:rPr>
        <w:t>от 28.02.2025 № 08-02-1-223/25 «О проведении семинаров-тренингов для педагогов - психологов, социальных педагогов общеобразовательных организаций по теме</w:t>
      </w:r>
      <w:r w:rsidR="001C6F54" w:rsidRPr="00125C01">
        <w:rPr>
          <w:rFonts w:eastAsia="Calibri"/>
          <w:sz w:val="28"/>
          <w:szCs w:val="28"/>
          <w:lang w:eastAsia="en-US"/>
        </w:rPr>
        <w:t xml:space="preserve"> </w:t>
      </w:r>
      <w:r w:rsidRPr="00125C01">
        <w:rPr>
          <w:rFonts w:eastAsia="Calibri"/>
          <w:sz w:val="28"/>
          <w:szCs w:val="28"/>
          <w:lang w:eastAsia="en-US" w:bidi="ru-RU"/>
        </w:rPr>
        <w:t xml:space="preserve">«Психологическая помощь детям с суицидальными поведением» в период с 1 апреля по 2 июня 2025 г. </w:t>
      </w:r>
      <w:r w:rsidR="00DA7A02" w:rsidRPr="00125C01">
        <w:rPr>
          <w:rFonts w:eastAsia="Calibri"/>
          <w:sz w:val="28"/>
          <w:szCs w:val="28"/>
          <w:lang w:eastAsia="en-US" w:bidi="ru-RU"/>
        </w:rPr>
        <w:t>прошли</w:t>
      </w:r>
      <w:r w:rsidRPr="00125C01">
        <w:rPr>
          <w:rFonts w:eastAsia="Calibri"/>
          <w:sz w:val="28"/>
          <w:szCs w:val="28"/>
          <w:lang w:eastAsia="en-US" w:bidi="ru-RU"/>
        </w:rPr>
        <w:t xml:space="preserve"> семинары-тренинги для педагогов- психологов, социальных педагогов  и классных руководителей общеобразовательных организаций</w:t>
      </w:r>
      <w:r w:rsidR="00DA7A02" w:rsidRPr="00125C01">
        <w:rPr>
          <w:rFonts w:eastAsia="Calibri"/>
          <w:sz w:val="28"/>
          <w:szCs w:val="28"/>
          <w:lang w:eastAsia="en-US" w:bidi="ru-RU"/>
        </w:rPr>
        <w:t xml:space="preserve"> (приняло участие </w:t>
      </w:r>
      <w:r w:rsidR="00DA7A02" w:rsidRPr="00125C01">
        <w:rPr>
          <w:color w:val="000000"/>
          <w:sz w:val="28"/>
          <w:szCs w:val="28"/>
          <w:lang w:bidi="ru-RU"/>
        </w:rPr>
        <w:t>300 человек).</w:t>
      </w:r>
      <w:proofErr w:type="gramEnd"/>
      <w:r w:rsidR="00DA7A02" w:rsidRPr="00125C01">
        <w:rPr>
          <w:color w:val="000000"/>
          <w:sz w:val="28"/>
          <w:szCs w:val="28"/>
          <w:lang w:bidi="ru-RU"/>
        </w:rPr>
        <w:t xml:space="preserve"> В период</w:t>
      </w:r>
      <w:r w:rsidR="00A5469B">
        <w:rPr>
          <w:color w:val="000000"/>
          <w:sz w:val="28"/>
          <w:szCs w:val="28"/>
          <w:lang w:bidi="ru-RU"/>
        </w:rPr>
        <w:t xml:space="preserve">            </w:t>
      </w:r>
      <w:r w:rsidR="00DA7A02" w:rsidRPr="00125C01">
        <w:rPr>
          <w:color w:val="000000"/>
          <w:sz w:val="28"/>
          <w:szCs w:val="28"/>
          <w:lang w:bidi="ru-RU"/>
        </w:rPr>
        <w:t xml:space="preserve"> с сентября по ноябрь 2025 г. пройдут повышение квалификации </w:t>
      </w:r>
      <w:r w:rsidR="00A5469B">
        <w:rPr>
          <w:color w:val="000000"/>
          <w:sz w:val="28"/>
          <w:szCs w:val="28"/>
          <w:lang w:bidi="ru-RU"/>
        </w:rPr>
        <w:t xml:space="preserve">                              </w:t>
      </w:r>
      <w:r w:rsidR="00DA7A02" w:rsidRPr="00125C01">
        <w:rPr>
          <w:color w:val="000000"/>
          <w:sz w:val="28"/>
          <w:szCs w:val="28"/>
          <w:lang w:bidi="ru-RU"/>
        </w:rPr>
        <w:t>по обозначенной теме. В рамках соглашения ГБУ ДПО «Дагестанский институт развития образования» перечислены средства в размере 300 тыс. рублей.</w:t>
      </w:r>
    </w:p>
    <w:p w:rsidR="004E0873" w:rsidRDefault="003F48E2" w:rsidP="007155FF">
      <w:pPr>
        <w:tabs>
          <w:tab w:val="left" w:pos="1134"/>
          <w:tab w:val="left" w:pos="6521"/>
        </w:tabs>
        <w:ind w:right="-285" w:firstLine="851"/>
        <w:contextualSpacing/>
        <w:jc w:val="both"/>
        <w:rPr>
          <w:sz w:val="28"/>
          <w:szCs w:val="28"/>
          <w:lang w:bidi="ru-RU"/>
        </w:rPr>
      </w:pPr>
      <w:r w:rsidRPr="00125C01">
        <w:rPr>
          <w:rFonts w:eastAsia="Calibri"/>
          <w:b/>
          <w:sz w:val="28"/>
          <w:szCs w:val="28"/>
          <w:lang w:eastAsia="en-US"/>
        </w:rPr>
        <w:t>5.</w:t>
      </w:r>
      <w:r w:rsidRPr="00125C01">
        <w:rPr>
          <w:rFonts w:eastAsia="Calibri"/>
          <w:sz w:val="28"/>
          <w:szCs w:val="28"/>
          <w:lang w:eastAsia="en-US"/>
        </w:rPr>
        <w:t xml:space="preserve"> Организация и проведение курсов повышения квалификации для педагогов образовательных организаций «Организация воспитательной работы, направленной на профилактику и противодействие деструктивного поведения подростков и обучающейся молодежи»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w:t>
      </w:r>
      <w:r w:rsidRPr="00125C01">
        <w:rPr>
          <w:rFonts w:eastAsia="Calibri"/>
          <w:sz w:val="28"/>
          <w:szCs w:val="28"/>
          <w:lang w:eastAsia="en-US"/>
        </w:rPr>
        <w:t xml:space="preserve"> </w:t>
      </w:r>
      <w:r w:rsidRPr="00125C01">
        <w:rPr>
          <w:rFonts w:eastAsia="Calibri"/>
          <w:b/>
          <w:sz w:val="28"/>
          <w:szCs w:val="28"/>
          <w:lang w:eastAsia="en-US"/>
        </w:rPr>
        <w:t xml:space="preserve">300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B1C71">
        <w:rPr>
          <w:sz w:val="28"/>
          <w:szCs w:val="28"/>
          <w:lang w:bidi="ru-RU"/>
        </w:rPr>
        <w:t>Исполнено в полном объеме.</w:t>
      </w:r>
    </w:p>
    <w:p w:rsidR="004E0873" w:rsidRDefault="003F48E2" w:rsidP="007155FF">
      <w:pPr>
        <w:tabs>
          <w:tab w:val="left" w:pos="1134"/>
          <w:tab w:val="left" w:pos="6521"/>
        </w:tabs>
        <w:ind w:right="-285" w:firstLine="851"/>
        <w:contextualSpacing/>
        <w:jc w:val="both"/>
        <w:rPr>
          <w:sz w:val="28"/>
          <w:szCs w:val="28"/>
          <w:lang w:bidi="ru-RU"/>
        </w:rPr>
      </w:pPr>
      <w:r w:rsidRPr="00125C01">
        <w:rPr>
          <w:rFonts w:eastAsia="Calibri"/>
          <w:b/>
          <w:sz w:val="28"/>
          <w:szCs w:val="28"/>
          <w:lang w:eastAsia="en-US"/>
        </w:rPr>
        <w:t>6.</w:t>
      </w:r>
      <w:r w:rsidRPr="00125C01">
        <w:rPr>
          <w:rFonts w:eastAsia="Calibri"/>
          <w:sz w:val="28"/>
          <w:szCs w:val="28"/>
          <w:lang w:eastAsia="en-US"/>
        </w:rPr>
        <w:t xml:space="preserve"> </w:t>
      </w:r>
      <w:r w:rsidRPr="00125C01">
        <w:rPr>
          <w:rFonts w:eastAsia="Calibri"/>
          <w:iCs/>
          <w:sz w:val="28"/>
          <w:szCs w:val="28"/>
          <w:lang w:eastAsia="en-US"/>
        </w:rPr>
        <w:t>Организация и проведение курсов повышения квалификации для сотрудников федерального казенного учреждения «Уголовно-исполнительная инспекция Управления Федеральной службы исполнения наказаний                           по Республике Дагестан»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w:t>
      </w:r>
      <w:r w:rsidRPr="00125C01">
        <w:rPr>
          <w:rFonts w:eastAsia="Calibri"/>
          <w:iCs/>
          <w:sz w:val="28"/>
          <w:szCs w:val="28"/>
          <w:lang w:eastAsia="en-US"/>
        </w:rPr>
        <w:t xml:space="preserve"> </w:t>
      </w:r>
      <w:r w:rsidR="00472CA6">
        <w:rPr>
          <w:rFonts w:eastAsia="Calibri"/>
          <w:iCs/>
          <w:sz w:val="28"/>
          <w:szCs w:val="28"/>
          <w:lang w:eastAsia="en-US"/>
        </w:rPr>
        <w:t xml:space="preserve">- </w:t>
      </w:r>
      <w:r w:rsidRPr="00125C01">
        <w:rPr>
          <w:rFonts w:eastAsia="Calibri"/>
          <w:b/>
          <w:iCs/>
          <w:sz w:val="28"/>
          <w:szCs w:val="28"/>
          <w:lang w:eastAsia="en-US"/>
        </w:rPr>
        <w:t xml:space="preserve">100 тыс. </w:t>
      </w:r>
      <w:r w:rsidR="00813E63">
        <w:rPr>
          <w:rFonts w:eastAsia="Calibri"/>
          <w:b/>
          <w:iCs/>
          <w:sz w:val="28"/>
          <w:szCs w:val="28"/>
          <w:lang w:eastAsia="en-US"/>
        </w:rPr>
        <w:t>рублей</w:t>
      </w:r>
      <w:r w:rsidRPr="00125C01">
        <w:rPr>
          <w:rFonts w:eastAsia="Calibri"/>
          <w:b/>
          <w:iCs/>
          <w:sz w:val="28"/>
          <w:szCs w:val="28"/>
          <w:lang w:eastAsia="en-US"/>
        </w:rPr>
        <w:t>).</w:t>
      </w:r>
      <w:r w:rsidRPr="00125C01">
        <w:rPr>
          <w:b/>
          <w:sz w:val="28"/>
          <w:szCs w:val="28"/>
        </w:rPr>
        <w:t xml:space="preserve"> </w:t>
      </w:r>
      <w:r w:rsidR="002B1C71">
        <w:rPr>
          <w:sz w:val="28"/>
          <w:szCs w:val="28"/>
          <w:lang w:bidi="ru-RU"/>
        </w:rPr>
        <w:t xml:space="preserve">Исполнено в полном объеме. </w:t>
      </w:r>
    </w:p>
    <w:p w:rsidR="003F48E2" w:rsidRDefault="003F48E2" w:rsidP="007155FF">
      <w:pPr>
        <w:tabs>
          <w:tab w:val="left" w:pos="1134"/>
          <w:tab w:val="left" w:pos="6521"/>
        </w:tabs>
        <w:ind w:right="-285" w:firstLine="851"/>
        <w:contextualSpacing/>
        <w:jc w:val="both"/>
        <w:rPr>
          <w:rFonts w:eastAsia="Calibri"/>
          <w:sz w:val="28"/>
          <w:szCs w:val="28"/>
          <w:lang w:eastAsia="en-US"/>
        </w:rPr>
      </w:pPr>
      <w:r w:rsidRPr="00125C01">
        <w:rPr>
          <w:rFonts w:eastAsia="Calibri"/>
          <w:b/>
          <w:sz w:val="28"/>
          <w:szCs w:val="28"/>
          <w:lang w:eastAsia="en-US"/>
        </w:rPr>
        <w:t>7.</w:t>
      </w:r>
      <w:r w:rsidRPr="00125C01">
        <w:rPr>
          <w:rFonts w:eastAsia="Calibri"/>
          <w:sz w:val="28"/>
          <w:szCs w:val="28"/>
          <w:lang w:eastAsia="en-US"/>
        </w:rPr>
        <w:tab/>
        <w:t xml:space="preserve">Проведение республиканского конкурса авторских программ                         и методических разработок среди педагогов образовательных организаций </w:t>
      </w:r>
      <w:r w:rsidR="00A5469B">
        <w:rPr>
          <w:rFonts w:eastAsia="Calibri"/>
          <w:sz w:val="28"/>
          <w:szCs w:val="28"/>
          <w:lang w:eastAsia="en-US"/>
        </w:rPr>
        <w:t xml:space="preserve">               </w:t>
      </w:r>
      <w:r w:rsidRPr="00125C01">
        <w:rPr>
          <w:rFonts w:eastAsia="Calibri"/>
          <w:sz w:val="28"/>
          <w:szCs w:val="28"/>
          <w:lang w:eastAsia="en-US"/>
        </w:rPr>
        <w:t xml:space="preserve">по предупреждению </w:t>
      </w:r>
      <w:proofErr w:type="spellStart"/>
      <w:r w:rsidRPr="00125C01">
        <w:rPr>
          <w:rFonts w:eastAsia="Calibri"/>
          <w:sz w:val="28"/>
          <w:szCs w:val="28"/>
          <w:lang w:eastAsia="en-US"/>
        </w:rPr>
        <w:t>девиантного</w:t>
      </w:r>
      <w:proofErr w:type="spellEnd"/>
      <w:r w:rsidRPr="00125C01">
        <w:rPr>
          <w:rFonts w:eastAsia="Calibri"/>
          <w:sz w:val="28"/>
          <w:szCs w:val="28"/>
          <w:lang w:eastAsia="en-US"/>
        </w:rPr>
        <w:t xml:space="preserve"> поведения обучающихся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w:t>
      </w:r>
      <w:r w:rsidR="001444E9">
        <w:rPr>
          <w:rFonts w:eastAsia="Calibri"/>
          <w:sz w:val="28"/>
          <w:szCs w:val="28"/>
          <w:lang w:eastAsia="en-US"/>
        </w:rPr>
        <w:t xml:space="preserve">             </w:t>
      </w:r>
      <w:r w:rsidRPr="00125C01">
        <w:rPr>
          <w:rFonts w:eastAsia="Calibri"/>
          <w:sz w:val="28"/>
          <w:szCs w:val="28"/>
          <w:lang w:eastAsia="en-US"/>
        </w:rPr>
        <w:t xml:space="preserve">  </w:t>
      </w:r>
      <w:r w:rsidRPr="00125C01">
        <w:rPr>
          <w:rFonts w:eastAsia="Calibri"/>
          <w:b/>
          <w:sz w:val="28"/>
          <w:szCs w:val="28"/>
          <w:lang w:eastAsia="en-US"/>
        </w:rPr>
        <w:lastRenderedPageBreak/>
        <w:t xml:space="preserve">250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4E0873" w:rsidRPr="004E0873">
        <w:rPr>
          <w:rFonts w:eastAsia="Calibri"/>
          <w:sz w:val="28"/>
          <w:szCs w:val="28"/>
          <w:lang w:eastAsia="en-US"/>
        </w:rPr>
        <w:t xml:space="preserve">В соответствии с приказом </w:t>
      </w:r>
      <w:proofErr w:type="spellStart"/>
      <w:r w:rsidR="004E0873" w:rsidRPr="004E0873">
        <w:rPr>
          <w:rFonts w:eastAsia="Calibri"/>
          <w:sz w:val="28"/>
          <w:szCs w:val="28"/>
          <w:lang w:eastAsia="en-US"/>
        </w:rPr>
        <w:t>Минобрнауки</w:t>
      </w:r>
      <w:proofErr w:type="spellEnd"/>
      <w:r w:rsidR="004E0873" w:rsidRPr="004E0873">
        <w:rPr>
          <w:rFonts w:eastAsia="Calibri"/>
          <w:sz w:val="28"/>
          <w:szCs w:val="28"/>
          <w:lang w:eastAsia="en-US"/>
        </w:rPr>
        <w:t xml:space="preserve"> РД от 11 июля </w:t>
      </w:r>
      <w:r w:rsidR="004E0873">
        <w:rPr>
          <w:rFonts w:eastAsia="Calibri"/>
          <w:sz w:val="28"/>
          <w:szCs w:val="28"/>
          <w:lang w:eastAsia="en-US"/>
        </w:rPr>
        <w:t xml:space="preserve">          </w:t>
      </w:r>
      <w:r w:rsidR="004E0873" w:rsidRPr="004E0873">
        <w:rPr>
          <w:rFonts w:eastAsia="Calibri"/>
          <w:sz w:val="28"/>
          <w:szCs w:val="28"/>
          <w:lang w:eastAsia="en-US"/>
        </w:rPr>
        <w:t>2025 г.</w:t>
      </w:r>
      <w:r w:rsidR="004E0873">
        <w:rPr>
          <w:rFonts w:eastAsia="Calibri"/>
          <w:sz w:val="28"/>
          <w:szCs w:val="28"/>
          <w:lang w:eastAsia="en-US"/>
        </w:rPr>
        <w:t xml:space="preserve"> </w:t>
      </w:r>
      <w:r w:rsidR="004E0873" w:rsidRPr="004E0873">
        <w:rPr>
          <w:rFonts w:eastAsia="Calibri"/>
          <w:sz w:val="28"/>
          <w:szCs w:val="28"/>
          <w:lang w:eastAsia="en-US"/>
        </w:rPr>
        <w:t>№ 08/1-859/25 ГБУ ДПО «ДИРО» среди педагогов образовательных</w:t>
      </w:r>
      <w:r w:rsidR="004E0873">
        <w:rPr>
          <w:rFonts w:eastAsia="Calibri"/>
          <w:sz w:val="28"/>
          <w:szCs w:val="28"/>
          <w:lang w:eastAsia="en-US"/>
        </w:rPr>
        <w:t xml:space="preserve"> </w:t>
      </w:r>
      <w:r w:rsidR="004E0873" w:rsidRPr="004E0873">
        <w:rPr>
          <w:rFonts w:eastAsia="Calibri"/>
          <w:sz w:val="28"/>
          <w:szCs w:val="28"/>
          <w:lang w:eastAsia="en-US"/>
        </w:rPr>
        <w:t>организаций проводится республиканский конкурс авторских программ и</w:t>
      </w:r>
      <w:r w:rsidR="004E0873">
        <w:rPr>
          <w:rFonts w:eastAsia="Calibri"/>
          <w:sz w:val="28"/>
          <w:szCs w:val="28"/>
          <w:lang w:eastAsia="en-US"/>
        </w:rPr>
        <w:t xml:space="preserve"> </w:t>
      </w:r>
      <w:r w:rsidR="004E0873" w:rsidRPr="004E0873">
        <w:rPr>
          <w:rFonts w:eastAsia="Calibri"/>
          <w:sz w:val="28"/>
          <w:szCs w:val="28"/>
          <w:lang w:eastAsia="en-US"/>
        </w:rPr>
        <w:t>методических разработок среди педагогов образовательных организаций по</w:t>
      </w:r>
      <w:r w:rsidR="004E0873">
        <w:rPr>
          <w:rFonts w:eastAsia="Calibri"/>
          <w:sz w:val="28"/>
          <w:szCs w:val="28"/>
          <w:lang w:eastAsia="en-US"/>
        </w:rPr>
        <w:t xml:space="preserve"> </w:t>
      </w:r>
      <w:r w:rsidR="004E0873" w:rsidRPr="004E0873">
        <w:rPr>
          <w:rFonts w:eastAsia="Calibri"/>
          <w:sz w:val="28"/>
          <w:szCs w:val="28"/>
          <w:lang w:eastAsia="en-US"/>
        </w:rPr>
        <w:t xml:space="preserve">предупреждению </w:t>
      </w:r>
      <w:proofErr w:type="spellStart"/>
      <w:r w:rsidR="004E0873" w:rsidRPr="004E0873">
        <w:rPr>
          <w:rFonts w:eastAsia="Calibri"/>
          <w:sz w:val="28"/>
          <w:szCs w:val="28"/>
          <w:lang w:eastAsia="en-US"/>
        </w:rPr>
        <w:t>девиантного</w:t>
      </w:r>
      <w:proofErr w:type="spellEnd"/>
      <w:r w:rsidR="004E0873" w:rsidRPr="004E0873">
        <w:rPr>
          <w:rFonts w:eastAsia="Calibri"/>
          <w:sz w:val="28"/>
          <w:szCs w:val="28"/>
          <w:lang w:eastAsia="en-US"/>
        </w:rPr>
        <w:t xml:space="preserve"> поведения обучающихся. На проведение</w:t>
      </w:r>
      <w:r w:rsidR="004E0873">
        <w:rPr>
          <w:rFonts w:eastAsia="Calibri"/>
          <w:sz w:val="28"/>
          <w:szCs w:val="28"/>
          <w:lang w:eastAsia="en-US"/>
        </w:rPr>
        <w:t xml:space="preserve"> </w:t>
      </w:r>
      <w:r w:rsidR="004E0873" w:rsidRPr="004E0873">
        <w:rPr>
          <w:rFonts w:eastAsia="Calibri"/>
          <w:sz w:val="28"/>
          <w:szCs w:val="28"/>
          <w:lang w:eastAsia="en-US"/>
        </w:rPr>
        <w:t>конкурса потрачено 250 тыс. рублей.</w:t>
      </w:r>
    </w:p>
    <w:p w:rsidR="00EE452D" w:rsidRPr="00125C01" w:rsidRDefault="003F48E2" w:rsidP="007155FF">
      <w:pPr>
        <w:tabs>
          <w:tab w:val="left" w:pos="1134"/>
          <w:tab w:val="left" w:pos="6521"/>
        </w:tabs>
        <w:ind w:right="-285" w:firstLine="851"/>
        <w:contextualSpacing/>
        <w:jc w:val="both"/>
        <w:rPr>
          <w:sz w:val="28"/>
          <w:szCs w:val="28"/>
        </w:rPr>
      </w:pPr>
      <w:r w:rsidRPr="00125C01">
        <w:rPr>
          <w:rFonts w:eastAsia="Calibri"/>
          <w:b/>
          <w:sz w:val="28"/>
          <w:szCs w:val="28"/>
          <w:lang w:eastAsia="en-US"/>
        </w:rPr>
        <w:t>8.</w:t>
      </w:r>
      <w:r w:rsidRPr="00125C01">
        <w:rPr>
          <w:rFonts w:eastAsia="Calibri"/>
          <w:sz w:val="28"/>
          <w:szCs w:val="28"/>
          <w:lang w:eastAsia="en-US"/>
        </w:rPr>
        <w:t xml:space="preserve"> Организация и проведение курсов повышения квалификации кадров               в сфере воспитания по вопросам профилактики и коррекции </w:t>
      </w:r>
      <w:proofErr w:type="spellStart"/>
      <w:r w:rsidRPr="00125C01">
        <w:rPr>
          <w:rFonts w:eastAsia="Calibri"/>
          <w:sz w:val="28"/>
          <w:szCs w:val="28"/>
          <w:lang w:eastAsia="en-US"/>
        </w:rPr>
        <w:t>девиантного</w:t>
      </w:r>
      <w:proofErr w:type="spellEnd"/>
      <w:r w:rsidRPr="00125C01">
        <w:rPr>
          <w:rFonts w:eastAsia="Calibri"/>
          <w:sz w:val="28"/>
          <w:szCs w:val="28"/>
          <w:lang w:eastAsia="en-US"/>
        </w:rPr>
        <w:t xml:space="preserve"> поведения в подростковой среде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w:t>
      </w:r>
      <w:r w:rsidRPr="00125C01">
        <w:rPr>
          <w:rFonts w:eastAsia="Calibri"/>
          <w:sz w:val="28"/>
          <w:szCs w:val="28"/>
          <w:lang w:eastAsia="en-US"/>
        </w:rPr>
        <w:t xml:space="preserve"> </w:t>
      </w:r>
      <w:r w:rsidRPr="00125C01">
        <w:rPr>
          <w:rFonts w:eastAsia="Calibri"/>
          <w:b/>
          <w:sz w:val="28"/>
          <w:szCs w:val="28"/>
          <w:lang w:eastAsia="en-US"/>
        </w:rPr>
        <w:t xml:space="preserve">400 тыс. </w:t>
      </w:r>
      <w:r w:rsidR="00813E63">
        <w:rPr>
          <w:rFonts w:eastAsia="Calibri"/>
          <w:b/>
          <w:sz w:val="28"/>
          <w:szCs w:val="28"/>
          <w:lang w:eastAsia="en-US"/>
        </w:rPr>
        <w:t>рублей</w:t>
      </w:r>
      <w:r w:rsidRPr="00125C01">
        <w:rPr>
          <w:rFonts w:eastAsia="Calibri"/>
          <w:sz w:val="28"/>
          <w:szCs w:val="28"/>
          <w:lang w:eastAsia="en-US"/>
        </w:rPr>
        <w:t xml:space="preserve">). </w:t>
      </w:r>
      <w:r w:rsidR="001444E9">
        <w:rPr>
          <w:rFonts w:eastAsia="Calibri"/>
          <w:sz w:val="28"/>
          <w:szCs w:val="28"/>
          <w:lang w:eastAsia="en-US"/>
        </w:rPr>
        <w:t xml:space="preserve">                         </w:t>
      </w:r>
      <w:r w:rsidRPr="00125C01">
        <w:rPr>
          <w:rFonts w:eastAsia="Calibri"/>
          <w:sz w:val="28"/>
          <w:szCs w:val="28"/>
          <w:lang w:eastAsia="en-US" w:bidi="ru-RU"/>
        </w:rPr>
        <w:t xml:space="preserve">В соответствии с приказом </w:t>
      </w:r>
      <w:proofErr w:type="spellStart"/>
      <w:r w:rsidRPr="00125C01">
        <w:rPr>
          <w:rFonts w:eastAsia="Calibri"/>
          <w:sz w:val="28"/>
          <w:szCs w:val="28"/>
          <w:lang w:eastAsia="en-US" w:bidi="ru-RU"/>
        </w:rPr>
        <w:t>Минобрнауки</w:t>
      </w:r>
      <w:proofErr w:type="spellEnd"/>
      <w:r w:rsidRPr="00125C01">
        <w:rPr>
          <w:rFonts w:eastAsia="Calibri"/>
          <w:sz w:val="28"/>
          <w:szCs w:val="28"/>
          <w:lang w:eastAsia="en-US" w:bidi="ru-RU"/>
        </w:rPr>
        <w:t xml:space="preserve"> РД от 28.02.2025 г. № 08-02-1-224/25 «Об организации и проведении курсов повышения квалификации кадров </w:t>
      </w:r>
      <w:r w:rsidR="00A5469B">
        <w:rPr>
          <w:rFonts w:eastAsia="Calibri"/>
          <w:sz w:val="28"/>
          <w:szCs w:val="28"/>
          <w:lang w:eastAsia="en-US" w:bidi="ru-RU"/>
        </w:rPr>
        <w:t xml:space="preserve">               </w:t>
      </w:r>
      <w:r w:rsidRPr="00125C01">
        <w:rPr>
          <w:rFonts w:eastAsia="Calibri"/>
          <w:sz w:val="28"/>
          <w:szCs w:val="28"/>
          <w:lang w:eastAsia="en-US" w:bidi="ru-RU"/>
        </w:rPr>
        <w:t xml:space="preserve">в сфере воспитания по вопросам профилактики и коррекции </w:t>
      </w:r>
      <w:proofErr w:type="spellStart"/>
      <w:r w:rsidRPr="00125C01">
        <w:rPr>
          <w:rFonts w:eastAsia="Calibri"/>
          <w:sz w:val="28"/>
          <w:szCs w:val="28"/>
          <w:lang w:eastAsia="en-US" w:bidi="ru-RU"/>
        </w:rPr>
        <w:t>девиантного</w:t>
      </w:r>
      <w:proofErr w:type="spellEnd"/>
      <w:r w:rsidRPr="00125C01">
        <w:rPr>
          <w:rFonts w:eastAsia="Calibri"/>
          <w:sz w:val="28"/>
          <w:szCs w:val="28"/>
          <w:lang w:eastAsia="en-US" w:bidi="ru-RU"/>
        </w:rPr>
        <w:t xml:space="preserve"> </w:t>
      </w:r>
      <w:r w:rsidR="00813E63">
        <w:rPr>
          <w:rFonts w:eastAsia="Calibri"/>
          <w:sz w:val="28"/>
          <w:szCs w:val="28"/>
          <w:lang w:eastAsia="en-US" w:bidi="ru-RU"/>
        </w:rPr>
        <w:t xml:space="preserve">поведения в подростковой среде» </w:t>
      </w:r>
      <w:r w:rsidRPr="00125C01">
        <w:rPr>
          <w:rFonts w:eastAsia="Calibri"/>
          <w:sz w:val="28"/>
          <w:szCs w:val="28"/>
          <w:lang w:eastAsia="en-US" w:bidi="ru-RU"/>
        </w:rPr>
        <w:t xml:space="preserve">в республике в период с 10 марта по 3 мая 2025 г. </w:t>
      </w:r>
      <w:r w:rsidR="00EE452D" w:rsidRPr="00125C01">
        <w:rPr>
          <w:rFonts w:eastAsia="Calibri"/>
          <w:sz w:val="28"/>
          <w:szCs w:val="28"/>
          <w:lang w:eastAsia="en-US" w:bidi="ru-RU"/>
        </w:rPr>
        <w:t>прошли</w:t>
      </w:r>
      <w:r w:rsidRPr="00125C01">
        <w:rPr>
          <w:rFonts w:eastAsia="Calibri"/>
          <w:sz w:val="28"/>
          <w:szCs w:val="28"/>
          <w:lang w:eastAsia="en-US" w:bidi="ru-RU"/>
        </w:rPr>
        <w:t xml:space="preserve"> курсы повышения квалификации. </w:t>
      </w:r>
      <w:r w:rsidR="00EE452D" w:rsidRPr="00125C01">
        <w:rPr>
          <w:color w:val="000000"/>
          <w:sz w:val="28"/>
          <w:szCs w:val="28"/>
          <w:lang w:bidi="ru-RU"/>
        </w:rPr>
        <w:t>Охват курсами составил 300 слушателей. На проведение курсов освоено 400 тыс. рублей.</w:t>
      </w:r>
    </w:p>
    <w:p w:rsidR="004E0873" w:rsidRDefault="003F48E2" w:rsidP="007155FF">
      <w:pPr>
        <w:tabs>
          <w:tab w:val="left" w:pos="1134"/>
          <w:tab w:val="left" w:pos="6521"/>
        </w:tabs>
        <w:ind w:right="-285" w:firstLine="851"/>
        <w:contextualSpacing/>
        <w:jc w:val="both"/>
        <w:rPr>
          <w:sz w:val="28"/>
          <w:szCs w:val="28"/>
          <w:lang w:bidi="ru-RU"/>
        </w:rPr>
      </w:pPr>
      <w:r w:rsidRPr="00125C01">
        <w:rPr>
          <w:rFonts w:eastAsia="Calibri"/>
          <w:b/>
          <w:sz w:val="28"/>
          <w:szCs w:val="28"/>
          <w:lang w:eastAsia="en-US"/>
        </w:rPr>
        <w:t>9.</w:t>
      </w:r>
      <w:r w:rsidRPr="00125C01">
        <w:rPr>
          <w:rFonts w:eastAsia="Calibri"/>
          <w:sz w:val="28"/>
          <w:szCs w:val="28"/>
          <w:lang w:eastAsia="en-US"/>
        </w:rPr>
        <w:t xml:space="preserve"> </w:t>
      </w:r>
      <w:r w:rsidRPr="00125C01">
        <w:rPr>
          <w:rFonts w:eastAsia="Calibri"/>
          <w:sz w:val="28"/>
          <w:szCs w:val="28"/>
          <w:lang w:eastAsia="en-US" w:bidi="ru-RU"/>
        </w:rPr>
        <w:t>Проведение республиканской научно-практической конференци</w:t>
      </w:r>
      <w:r w:rsidR="00030605">
        <w:rPr>
          <w:rFonts w:eastAsia="Calibri"/>
          <w:sz w:val="28"/>
          <w:szCs w:val="28"/>
          <w:lang w:eastAsia="en-US" w:bidi="ru-RU"/>
        </w:rPr>
        <w:t>и</w:t>
      </w:r>
      <w:r w:rsidRPr="00125C01">
        <w:rPr>
          <w:rFonts w:eastAsia="Calibri"/>
          <w:sz w:val="28"/>
          <w:szCs w:val="28"/>
          <w:lang w:eastAsia="en-US" w:bidi="ru-RU"/>
        </w:rPr>
        <w:t xml:space="preserve"> «Актуальные проблемы профилактики </w:t>
      </w:r>
      <w:proofErr w:type="spellStart"/>
      <w:r w:rsidRPr="00125C01">
        <w:rPr>
          <w:rFonts w:eastAsia="Calibri"/>
          <w:sz w:val="28"/>
          <w:szCs w:val="28"/>
          <w:lang w:eastAsia="en-US" w:bidi="ru-RU"/>
        </w:rPr>
        <w:t>девиантного</w:t>
      </w:r>
      <w:proofErr w:type="spellEnd"/>
      <w:r w:rsidRPr="00125C01">
        <w:rPr>
          <w:rFonts w:eastAsia="Calibri"/>
          <w:sz w:val="28"/>
          <w:szCs w:val="28"/>
          <w:lang w:eastAsia="en-US" w:bidi="ru-RU"/>
        </w:rPr>
        <w:t xml:space="preserve"> поведения несовершеннолетних»</w:t>
      </w:r>
      <w:r w:rsidRPr="00125C01">
        <w:rPr>
          <w:rFonts w:eastAsia="Calibri"/>
          <w:sz w:val="28"/>
          <w:szCs w:val="28"/>
          <w:lang w:eastAsia="en-US"/>
        </w:rPr>
        <w:t xml:space="preserve">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 </w:t>
      </w:r>
      <w:r w:rsidRPr="00125C01">
        <w:rPr>
          <w:rFonts w:eastAsia="Calibri"/>
          <w:b/>
          <w:sz w:val="28"/>
          <w:szCs w:val="28"/>
          <w:lang w:eastAsia="en-US"/>
        </w:rPr>
        <w:t xml:space="preserve">250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F2419">
        <w:rPr>
          <w:sz w:val="28"/>
          <w:szCs w:val="28"/>
          <w:lang w:bidi="ru-RU"/>
        </w:rPr>
        <w:t>Исполнено в полном объеме.</w:t>
      </w:r>
    </w:p>
    <w:p w:rsidR="00EE452D" w:rsidRPr="00125C01" w:rsidRDefault="003F48E2" w:rsidP="007155FF">
      <w:pPr>
        <w:tabs>
          <w:tab w:val="left" w:pos="1134"/>
          <w:tab w:val="left" w:pos="6521"/>
        </w:tabs>
        <w:ind w:right="-285" w:firstLine="851"/>
        <w:contextualSpacing/>
        <w:jc w:val="both"/>
        <w:rPr>
          <w:rFonts w:eastAsia="Calibri"/>
          <w:sz w:val="28"/>
          <w:szCs w:val="28"/>
          <w:lang w:eastAsia="en-US"/>
        </w:rPr>
      </w:pPr>
      <w:r w:rsidRPr="00125C01">
        <w:rPr>
          <w:rFonts w:eastAsia="Calibri"/>
          <w:b/>
          <w:sz w:val="28"/>
          <w:szCs w:val="28"/>
          <w:lang w:eastAsia="en-US"/>
        </w:rPr>
        <w:t>10.</w:t>
      </w:r>
      <w:r w:rsidRPr="00125C01">
        <w:rPr>
          <w:rFonts w:eastAsia="Calibri"/>
          <w:sz w:val="28"/>
          <w:szCs w:val="28"/>
          <w:lang w:eastAsia="en-US"/>
        </w:rPr>
        <w:t xml:space="preserve"> Проведение республиканского этапа всероссийского спортивного соревнования школьников «Президентские состязания»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 </w:t>
      </w:r>
      <w:r w:rsidRPr="00125C01">
        <w:rPr>
          <w:rFonts w:eastAsia="Calibri"/>
          <w:b/>
          <w:sz w:val="28"/>
          <w:szCs w:val="28"/>
          <w:lang w:eastAsia="en-US"/>
        </w:rPr>
        <w:t xml:space="preserve">800,0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proofErr w:type="gramStart"/>
      <w:r w:rsidR="001444E9">
        <w:rPr>
          <w:rFonts w:eastAsia="Calibri"/>
          <w:sz w:val="28"/>
          <w:szCs w:val="28"/>
          <w:lang w:eastAsia="en-US"/>
        </w:rPr>
        <w:t xml:space="preserve">В соответствии </w:t>
      </w:r>
      <w:r w:rsidR="00EE452D" w:rsidRPr="00125C01">
        <w:rPr>
          <w:rFonts w:eastAsia="Calibri"/>
          <w:sz w:val="28"/>
          <w:szCs w:val="28"/>
          <w:lang w:eastAsia="en-US"/>
        </w:rPr>
        <w:t xml:space="preserve">с приказом от 18 марта 2025 г. № 08-02-294/25 и во исполнение Указа Президента Российской Федерации от 30 июля 2010 г. № 948 «О проведении всероссийских спортивных соревнований (игр) школьников», от 11 мая 2022 г. № 248 «О присвоении Всероссийским спортивным соревнованиям школьников «Президентские состязания» </w:t>
      </w:r>
      <w:r w:rsidR="001444E9">
        <w:rPr>
          <w:rFonts w:eastAsia="Calibri"/>
          <w:sz w:val="28"/>
          <w:szCs w:val="28"/>
          <w:lang w:eastAsia="en-US"/>
        </w:rPr>
        <w:t xml:space="preserve">                         </w:t>
      </w:r>
      <w:r w:rsidR="00EE452D" w:rsidRPr="00125C01">
        <w:rPr>
          <w:rFonts w:eastAsia="Calibri"/>
          <w:sz w:val="28"/>
          <w:szCs w:val="28"/>
          <w:lang w:eastAsia="en-US"/>
        </w:rPr>
        <w:t>и Всероссийским спортивным играм школьников «Президентские спортивные игры» статуса соревнований на Кубок Президента Российской Федерации</w:t>
      </w:r>
      <w:proofErr w:type="gramEnd"/>
      <w:r w:rsidR="00EE452D" w:rsidRPr="00125C01">
        <w:rPr>
          <w:rFonts w:eastAsia="Calibri"/>
          <w:sz w:val="28"/>
          <w:szCs w:val="28"/>
          <w:lang w:eastAsia="en-US"/>
        </w:rPr>
        <w:t xml:space="preserve"> </w:t>
      </w:r>
      <w:r w:rsidR="001444E9">
        <w:rPr>
          <w:rFonts w:eastAsia="Calibri"/>
          <w:sz w:val="28"/>
          <w:szCs w:val="28"/>
          <w:lang w:eastAsia="en-US"/>
        </w:rPr>
        <w:t xml:space="preserve">             </w:t>
      </w:r>
      <w:proofErr w:type="gramStart"/>
      <w:r w:rsidR="00EE452D" w:rsidRPr="00125C01">
        <w:rPr>
          <w:rFonts w:eastAsia="Calibri"/>
          <w:sz w:val="28"/>
          <w:szCs w:val="28"/>
          <w:lang w:eastAsia="en-US"/>
        </w:rPr>
        <w:t>и в рамках плана мероприятий по реализации Концепции детско-юношеского спорта в Российской Федерации до 2030 г. от 28 декабря 2021 г. на базе ГБУ ДО РД «Республиканская детско-юношеская спортивная школа» проведен республиканский этап Всероссийских спортивных соревнований школьников «Президентские состязания» в 2024-2025 учебном году среди обучающихся</w:t>
      </w:r>
      <w:r w:rsidR="001444E9">
        <w:rPr>
          <w:rFonts w:eastAsia="Calibri"/>
          <w:sz w:val="28"/>
          <w:szCs w:val="28"/>
          <w:lang w:eastAsia="en-US"/>
        </w:rPr>
        <w:t xml:space="preserve">          </w:t>
      </w:r>
      <w:r w:rsidR="00EE452D" w:rsidRPr="00125C01">
        <w:rPr>
          <w:rFonts w:eastAsia="Calibri"/>
          <w:sz w:val="28"/>
          <w:szCs w:val="28"/>
          <w:lang w:eastAsia="en-US"/>
        </w:rPr>
        <w:t xml:space="preserve"> 5-х классов в 2 этапа: с 5 по 15 мая 2025 г. республиканский (зоны) и</w:t>
      </w:r>
      <w:proofErr w:type="gramEnd"/>
      <w:r w:rsidR="00EE452D" w:rsidRPr="00125C01">
        <w:rPr>
          <w:rFonts w:eastAsia="Calibri"/>
          <w:sz w:val="28"/>
          <w:szCs w:val="28"/>
          <w:lang w:eastAsia="en-US"/>
        </w:rPr>
        <w:t xml:space="preserve"> 27 мая 2025 г. республиканский (финал) в г. Каспийске. В рамках соглашения потрачено 800 тыс. рублей.</w:t>
      </w:r>
    </w:p>
    <w:p w:rsidR="00813E63" w:rsidRPr="00813E63" w:rsidRDefault="00813E63" w:rsidP="007155FF">
      <w:pPr>
        <w:tabs>
          <w:tab w:val="left" w:pos="1134"/>
          <w:tab w:val="left" w:pos="6521"/>
        </w:tabs>
        <w:ind w:right="-285" w:firstLine="851"/>
        <w:contextualSpacing/>
        <w:jc w:val="both"/>
        <w:rPr>
          <w:rFonts w:eastAsia="Calibri"/>
          <w:sz w:val="28"/>
          <w:szCs w:val="28"/>
          <w:lang w:eastAsia="en-US"/>
        </w:rPr>
      </w:pPr>
      <w:r w:rsidRPr="00813E63">
        <w:rPr>
          <w:rFonts w:eastAsia="Calibri"/>
          <w:sz w:val="28"/>
          <w:szCs w:val="28"/>
          <w:lang w:eastAsia="en-US"/>
        </w:rPr>
        <w:t>11. Организация и проведение спортивных соревнований по футболу «Школьная футбольная лига»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w:t>
      </w:r>
      <w:r w:rsidR="001444E9">
        <w:rPr>
          <w:rFonts w:eastAsia="Calibri"/>
          <w:sz w:val="28"/>
          <w:szCs w:val="28"/>
          <w:lang w:eastAsia="en-US"/>
        </w:rPr>
        <w:t xml:space="preserve"> -</w:t>
      </w:r>
      <w:r w:rsidRPr="00813E63">
        <w:rPr>
          <w:rFonts w:eastAsia="Calibri"/>
          <w:sz w:val="28"/>
          <w:szCs w:val="28"/>
          <w:lang w:eastAsia="en-US"/>
        </w:rPr>
        <w:t xml:space="preserve"> 500 тыс. рублей). </w:t>
      </w:r>
      <w:proofErr w:type="gramStart"/>
      <w:r w:rsidRPr="00813E63">
        <w:rPr>
          <w:rFonts w:eastAsia="Calibri"/>
          <w:sz w:val="28"/>
          <w:szCs w:val="28"/>
          <w:lang w:eastAsia="en-US"/>
        </w:rPr>
        <w:t xml:space="preserve">С целью профилактики безнадзорности и правонарушений среди несовершеннолетних, формирования здорового образа жизни согласно приказу </w:t>
      </w:r>
      <w:proofErr w:type="spellStart"/>
      <w:r w:rsidRPr="00813E63">
        <w:rPr>
          <w:rFonts w:eastAsia="Calibri"/>
          <w:sz w:val="28"/>
          <w:szCs w:val="28"/>
          <w:lang w:eastAsia="en-US"/>
        </w:rPr>
        <w:t>Минобрнауки</w:t>
      </w:r>
      <w:proofErr w:type="spellEnd"/>
      <w:r w:rsidRPr="00813E63">
        <w:rPr>
          <w:rFonts w:eastAsia="Calibri"/>
          <w:sz w:val="28"/>
          <w:szCs w:val="28"/>
          <w:lang w:eastAsia="en-US"/>
        </w:rPr>
        <w:t xml:space="preserve"> РД </w:t>
      </w:r>
      <w:r w:rsidR="001444E9">
        <w:rPr>
          <w:rFonts w:eastAsia="Calibri"/>
          <w:sz w:val="28"/>
          <w:szCs w:val="28"/>
          <w:lang w:eastAsia="en-US"/>
        </w:rPr>
        <w:t xml:space="preserve">         </w:t>
      </w:r>
      <w:r w:rsidRPr="00813E63">
        <w:rPr>
          <w:rFonts w:eastAsia="Calibri"/>
          <w:sz w:val="28"/>
          <w:szCs w:val="28"/>
          <w:lang w:eastAsia="en-US"/>
        </w:rPr>
        <w:t>от 2 апреля 2025 г. № 08-02-2-344/25 на базе ГБУ ДО РД «Республиканская детско-юношеская спортивная школа» (дале</w:t>
      </w:r>
      <w:r w:rsidR="00030605">
        <w:rPr>
          <w:rFonts w:eastAsia="Calibri"/>
          <w:sz w:val="28"/>
          <w:szCs w:val="28"/>
          <w:lang w:eastAsia="en-US"/>
        </w:rPr>
        <w:t>е</w:t>
      </w:r>
      <w:r w:rsidRPr="00813E63">
        <w:rPr>
          <w:rFonts w:eastAsia="Calibri"/>
          <w:sz w:val="28"/>
          <w:szCs w:val="28"/>
          <w:lang w:eastAsia="en-US"/>
        </w:rPr>
        <w:t xml:space="preserve"> - ГБУ ДО РД «РДЮСШ») проведен региональный этап республиканских соревнований «Школьная </w:t>
      </w:r>
      <w:r w:rsidRPr="00813E63">
        <w:rPr>
          <w:rFonts w:eastAsia="Calibri"/>
          <w:sz w:val="28"/>
          <w:szCs w:val="28"/>
          <w:lang w:eastAsia="en-US"/>
        </w:rPr>
        <w:lastRenderedPageBreak/>
        <w:t>футбольная лига» среди обучающихся общеобразовательных</w:t>
      </w:r>
      <w:r>
        <w:rPr>
          <w:rFonts w:eastAsia="Calibri"/>
          <w:sz w:val="28"/>
          <w:szCs w:val="28"/>
          <w:lang w:eastAsia="en-US"/>
        </w:rPr>
        <w:t xml:space="preserve"> </w:t>
      </w:r>
      <w:r w:rsidRPr="00813E63">
        <w:rPr>
          <w:rFonts w:eastAsia="Calibri"/>
          <w:sz w:val="28"/>
          <w:szCs w:val="28"/>
          <w:lang w:eastAsia="en-US"/>
        </w:rPr>
        <w:t>организаций Республики  Дагестан на 2024-2025 учебный год. 3 мая 2025 г. ГБУ</w:t>
      </w:r>
      <w:proofErr w:type="gramEnd"/>
      <w:r w:rsidRPr="00813E63">
        <w:rPr>
          <w:rFonts w:eastAsia="Calibri"/>
          <w:sz w:val="28"/>
          <w:szCs w:val="28"/>
          <w:lang w:eastAsia="en-US"/>
        </w:rPr>
        <w:t xml:space="preserve"> ДО РД проведена работа по проведению матчевых встреч регионального этапа «Школьная футбольная лига». В рамках соглашения с ГБУ ДО РД «РДЮСШ» освоено 500,0 тыс. рублей</w:t>
      </w:r>
    </w:p>
    <w:p w:rsidR="003F48E2" w:rsidRPr="00125C01" w:rsidRDefault="00813E63" w:rsidP="007155FF">
      <w:pPr>
        <w:tabs>
          <w:tab w:val="left" w:pos="1134"/>
          <w:tab w:val="left" w:pos="6521"/>
        </w:tabs>
        <w:ind w:right="-285" w:firstLine="851"/>
        <w:contextualSpacing/>
        <w:jc w:val="both"/>
        <w:rPr>
          <w:rFonts w:eastAsia="Calibri"/>
          <w:sz w:val="28"/>
          <w:szCs w:val="28"/>
          <w:lang w:eastAsia="en-US"/>
        </w:rPr>
      </w:pPr>
      <w:r w:rsidRPr="00813E63">
        <w:rPr>
          <w:rFonts w:eastAsia="Calibri"/>
          <w:sz w:val="28"/>
          <w:szCs w:val="28"/>
          <w:lang w:eastAsia="en-US"/>
        </w:rPr>
        <w:t>12. Организация и проведение республиканского родительского форума «Крепкая семья – основа с</w:t>
      </w:r>
      <w:r>
        <w:rPr>
          <w:rFonts w:eastAsia="Calibri"/>
          <w:sz w:val="28"/>
          <w:szCs w:val="28"/>
          <w:lang w:eastAsia="en-US"/>
        </w:rPr>
        <w:t xml:space="preserve">оциализации учащихся: проблемы </w:t>
      </w:r>
      <w:r w:rsidRPr="00813E63">
        <w:rPr>
          <w:rFonts w:eastAsia="Calibri"/>
          <w:sz w:val="28"/>
          <w:szCs w:val="28"/>
          <w:lang w:eastAsia="en-US"/>
        </w:rPr>
        <w:t>и тенденции»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 </w:t>
      </w:r>
      <w:r w:rsidR="001444E9">
        <w:rPr>
          <w:rFonts w:eastAsia="Calibri"/>
          <w:sz w:val="28"/>
          <w:szCs w:val="28"/>
          <w:lang w:eastAsia="en-US"/>
        </w:rPr>
        <w:t xml:space="preserve">- </w:t>
      </w:r>
      <w:r w:rsidRPr="00813E63">
        <w:rPr>
          <w:rFonts w:eastAsia="Calibri"/>
          <w:sz w:val="28"/>
          <w:szCs w:val="28"/>
          <w:lang w:eastAsia="en-US"/>
        </w:rPr>
        <w:t>500 тыс.</w:t>
      </w:r>
      <w:r w:rsidR="00472CA6">
        <w:rPr>
          <w:rFonts w:eastAsia="Calibri"/>
          <w:sz w:val="28"/>
          <w:szCs w:val="28"/>
          <w:lang w:eastAsia="en-US"/>
        </w:rPr>
        <w:t xml:space="preserve"> </w:t>
      </w:r>
      <w:r w:rsidRPr="00813E63">
        <w:rPr>
          <w:rFonts w:eastAsia="Calibri"/>
          <w:sz w:val="28"/>
          <w:szCs w:val="28"/>
          <w:lang w:eastAsia="en-US"/>
        </w:rPr>
        <w:t xml:space="preserve">рублей). Согласно приказу </w:t>
      </w:r>
      <w:proofErr w:type="spellStart"/>
      <w:r w:rsidRPr="00813E63">
        <w:rPr>
          <w:rFonts w:eastAsia="Calibri"/>
          <w:sz w:val="28"/>
          <w:szCs w:val="28"/>
          <w:lang w:eastAsia="en-US"/>
        </w:rPr>
        <w:t>Минобрнауки</w:t>
      </w:r>
      <w:proofErr w:type="spellEnd"/>
      <w:r w:rsidRPr="00813E63">
        <w:rPr>
          <w:rFonts w:eastAsia="Calibri"/>
          <w:sz w:val="28"/>
          <w:szCs w:val="28"/>
          <w:lang w:eastAsia="en-US"/>
        </w:rPr>
        <w:t xml:space="preserve"> РД </w:t>
      </w:r>
      <w:r w:rsidR="001444E9">
        <w:rPr>
          <w:rFonts w:eastAsia="Calibri"/>
          <w:sz w:val="28"/>
          <w:szCs w:val="28"/>
          <w:lang w:eastAsia="en-US"/>
        </w:rPr>
        <w:t xml:space="preserve">              </w:t>
      </w:r>
      <w:r w:rsidRPr="00813E63">
        <w:rPr>
          <w:rFonts w:eastAsia="Calibri"/>
          <w:sz w:val="28"/>
          <w:szCs w:val="28"/>
          <w:lang w:eastAsia="en-US"/>
        </w:rPr>
        <w:t xml:space="preserve">от 22 мая 2025 </w:t>
      </w:r>
      <w:r w:rsidR="00472CA6">
        <w:rPr>
          <w:rFonts w:eastAsia="Calibri"/>
          <w:sz w:val="28"/>
          <w:szCs w:val="28"/>
          <w:lang w:eastAsia="en-US"/>
        </w:rPr>
        <w:t>г.  № 08-02-1-592/25 на базе ГБ</w:t>
      </w:r>
      <w:r w:rsidRPr="00813E63">
        <w:rPr>
          <w:rFonts w:eastAsia="Calibri"/>
          <w:sz w:val="28"/>
          <w:szCs w:val="28"/>
          <w:lang w:eastAsia="en-US"/>
        </w:rPr>
        <w:t>У РД «Республиканский це</w:t>
      </w:r>
      <w:r w:rsidR="00030605">
        <w:rPr>
          <w:rFonts w:eastAsia="Calibri"/>
          <w:sz w:val="28"/>
          <w:szCs w:val="28"/>
          <w:lang w:eastAsia="en-US"/>
        </w:rPr>
        <w:t>нтр образования» (далее - ГБУ РД</w:t>
      </w:r>
      <w:r w:rsidRPr="00813E63">
        <w:rPr>
          <w:rFonts w:eastAsia="Calibri"/>
          <w:sz w:val="28"/>
          <w:szCs w:val="28"/>
          <w:lang w:eastAsia="en-US"/>
        </w:rPr>
        <w:t xml:space="preserve"> «РЦО») </w:t>
      </w:r>
      <w:r>
        <w:rPr>
          <w:rFonts w:eastAsia="Calibri"/>
          <w:sz w:val="28"/>
          <w:szCs w:val="28"/>
          <w:lang w:eastAsia="en-US"/>
        </w:rPr>
        <w:t>25 сентября 2025 года</w:t>
      </w:r>
      <w:r w:rsidRPr="00813E63">
        <w:rPr>
          <w:rFonts w:eastAsia="Calibri"/>
          <w:sz w:val="28"/>
          <w:szCs w:val="28"/>
          <w:lang w:eastAsia="en-US"/>
        </w:rPr>
        <w:t xml:space="preserve"> состоится Республиканский родительский форум «Крепкая семья - основа </w:t>
      </w:r>
      <w:r>
        <w:rPr>
          <w:rFonts w:eastAsia="Calibri"/>
          <w:sz w:val="28"/>
          <w:szCs w:val="28"/>
          <w:lang w:eastAsia="en-US"/>
        </w:rPr>
        <w:t>социализации учащихся: проблемы</w:t>
      </w:r>
      <w:r w:rsidRPr="00813E63">
        <w:rPr>
          <w:rFonts w:eastAsia="Calibri"/>
          <w:sz w:val="28"/>
          <w:szCs w:val="28"/>
          <w:lang w:eastAsia="en-US"/>
        </w:rPr>
        <w:t xml:space="preserve"> и тенденции» (далее - Форум). На Форуме запланировано участие не менее 300 представителей родительской обществ</w:t>
      </w:r>
      <w:r>
        <w:rPr>
          <w:rFonts w:eastAsia="Calibri"/>
          <w:sz w:val="28"/>
          <w:szCs w:val="28"/>
          <w:lang w:eastAsia="en-US"/>
        </w:rPr>
        <w:t xml:space="preserve">енности муниципальных районов </w:t>
      </w:r>
      <w:r w:rsidRPr="00813E63">
        <w:rPr>
          <w:rFonts w:eastAsia="Calibri"/>
          <w:sz w:val="28"/>
          <w:szCs w:val="28"/>
          <w:lang w:eastAsia="en-US"/>
        </w:rPr>
        <w:t xml:space="preserve">и городских округов Республики Дагестан. В рамках соглашения, заключенного </w:t>
      </w:r>
      <w:proofErr w:type="spellStart"/>
      <w:r w:rsidRPr="00813E63">
        <w:rPr>
          <w:rFonts w:eastAsia="Calibri"/>
          <w:sz w:val="28"/>
          <w:szCs w:val="28"/>
          <w:lang w:eastAsia="en-US"/>
        </w:rPr>
        <w:t>Минобрнауки</w:t>
      </w:r>
      <w:proofErr w:type="spellEnd"/>
      <w:r w:rsidRPr="00813E63">
        <w:rPr>
          <w:rFonts w:eastAsia="Calibri"/>
          <w:sz w:val="28"/>
          <w:szCs w:val="28"/>
          <w:lang w:eastAsia="en-US"/>
        </w:rPr>
        <w:t xml:space="preserve"> РД</w:t>
      </w:r>
      <w:r>
        <w:rPr>
          <w:rFonts w:eastAsia="Calibri"/>
          <w:sz w:val="28"/>
          <w:szCs w:val="28"/>
          <w:lang w:eastAsia="en-US"/>
        </w:rPr>
        <w:t xml:space="preserve"> </w:t>
      </w:r>
      <w:r w:rsidRPr="00813E63">
        <w:rPr>
          <w:rFonts w:eastAsia="Calibri"/>
          <w:sz w:val="28"/>
          <w:szCs w:val="28"/>
          <w:lang w:eastAsia="en-US"/>
        </w:rPr>
        <w:t>с ГБУ РД «РЦО»</w:t>
      </w:r>
      <w:r w:rsidR="00D466DE">
        <w:rPr>
          <w:rFonts w:eastAsia="Calibri"/>
          <w:sz w:val="28"/>
          <w:szCs w:val="28"/>
          <w:lang w:eastAsia="en-US"/>
        </w:rPr>
        <w:t xml:space="preserve"> </w:t>
      </w:r>
      <w:r w:rsidR="001444E9">
        <w:rPr>
          <w:rFonts w:eastAsia="Calibri"/>
          <w:sz w:val="28"/>
          <w:szCs w:val="28"/>
          <w:lang w:eastAsia="en-US"/>
        </w:rPr>
        <w:t xml:space="preserve">начислены средства </w:t>
      </w:r>
      <w:r w:rsidRPr="00813E63">
        <w:rPr>
          <w:rFonts w:eastAsia="Calibri"/>
          <w:sz w:val="28"/>
          <w:szCs w:val="28"/>
          <w:lang w:eastAsia="en-US"/>
        </w:rPr>
        <w:t>в размере 500 тыс. рублей.</w:t>
      </w:r>
    </w:p>
    <w:p w:rsidR="001C6F54" w:rsidRPr="00125C01" w:rsidRDefault="003F48E2" w:rsidP="007155FF">
      <w:pPr>
        <w:tabs>
          <w:tab w:val="left" w:pos="1134"/>
          <w:tab w:val="left" w:pos="6521"/>
        </w:tabs>
        <w:ind w:right="-285" w:firstLine="851"/>
        <w:contextualSpacing/>
        <w:jc w:val="both"/>
        <w:rPr>
          <w:rFonts w:eastAsia="Calibri"/>
          <w:sz w:val="28"/>
          <w:szCs w:val="28"/>
          <w:lang w:eastAsia="en-US"/>
        </w:rPr>
      </w:pPr>
      <w:r w:rsidRPr="00125C01">
        <w:rPr>
          <w:rFonts w:eastAsia="Calibri"/>
          <w:b/>
          <w:sz w:val="28"/>
          <w:szCs w:val="28"/>
          <w:lang w:eastAsia="en-US"/>
        </w:rPr>
        <w:t>13.</w:t>
      </w:r>
      <w:r w:rsidRPr="00125C01">
        <w:rPr>
          <w:rFonts w:eastAsia="Calibri"/>
          <w:sz w:val="28"/>
          <w:szCs w:val="28"/>
          <w:lang w:eastAsia="en-US" w:bidi="ru-RU"/>
        </w:rPr>
        <w:t xml:space="preserve"> Проведение республиканского смотра-конкурса среди общеобразовательных организаций республики на лучшую организацию работы по профилактике безнадзорности и правонарушений несовершеннолетних (</w:t>
      </w:r>
      <w:proofErr w:type="spellStart"/>
      <w:r w:rsidR="001444E9" w:rsidRPr="00125C01">
        <w:rPr>
          <w:rFonts w:eastAsia="Calibri"/>
          <w:sz w:val="28"/>
          <w:szCs w:val="28"/>
          <w:lang w:eastAsia="en-US"/>
        </w:rPr>
        <w:t>Минобрнауки</w:t>
      </w:r>
      <w:proofErr w:type="spellEnd"/>
      <w:r w:rsidR="001444E9" w:rsidRPr="00125C01">
        <w:rPr>
          <w:rFonts w:eastAsia="Calibri"/>
          <w:sz w:val="28"/>
          <w:szCs w:val="28"/>
          <w:lang w:eastAsia="en-US"/>
        </w:rPr>
        <w:t xml:space="preserve"> РД </w:t>
      </w:r>
      <w:r w:rsidR="001444E9">
        <w:rPr>
          <w:rFonts w:eastAsia="Calibri"/>
          <w:sz w:val="28"/>
          <w:szCs w:val="28"/>
          <w:lang w:eastAsia="en-US"/>
        </w:rPr>
        <w:t xml:space="preserve">- </w:t>
      </w:r>
      <w:r w:rsidRPr="00125C01">
        <w:rPr>
          <w:rFonts w:eastAsia="Calibri"/>
          <w:b/>
          <w:sz w:val="28"/>
          <w:szCs w:val="28"/>
          <w:lang w:eastAsia="en-US"/>
        </w:rPr>
        <w:t xml:space="preserve">200 тыс. </w:t>
      </w:r>
      <w:r w:rsidR="00813E63">
        <w:rPr>
          <w:rFonts w:eastAsia="Calibri"/>
          <w:b/>
          <w:sz w:val="28"/>
          <w:szCs w:val="28"/>
          <w:lang w:eastAsia="en-US"/>
        </w:rPr>
        <w:t>рублей</w:t>
      </w:r>
      <w:r w:rsidRPr="00125C01">
        <w:rPr>
          <w:rFonts w:eastAsia="Calibri"/>
          <w:sz w:val="28"/>
          <w:szCs w:val="28"/>
          <w:lang w:eastAsia="en-US"/>
        </w:rPr>
        <w:t>).</w:t>
      </w:r>
      <w:r w:rsidRPr="00125C01">
        <w:rPr>
          <w:sz w:val="28"/>
          <w:szCs w:val="28"/>
        </w:rPr>
        <w:t xml:space="preserve"> </w:t>
      </w:r>
      <w:r w:rsidR="002F2419" w:rsidRPr="002F2419">
        <w:rPr>
          <w:sz w:val="28"/>
          <w:szCs w:val="28"/>
          <w:lang w:bidi="ru-RU"/>
        </w:rPr>
        <w:t xml:space="preserve">Конкурс проведен и </w:t>
      </w:r>
      <w:r w:rsidR="00AA4903">
        <w:rPr>
          <w:sz w:val="28"/>
          <w:szCs w:val="28"/>
          <w:lang w:bidi="ru-RU"/>
        </w:rPr>
        <w:t>средства освоены</w:t>
      </w:r>
      <w:r w:rsidR="002F2419" w:rsidRPr="002F2419">
        <w:rPr>
          <w:sz w:val="28"/>
          <w:szCs w:val="28"/>
          <w:lang w:bidi="ru-RU"/>
        </w:rPr>
        <w:t xml:space="preserve"> в полном объеме</w:t>
      </w:r>
      <w:r w:rsidR="00AA4903">
        <w:rPr>
          <w:sz w:val="28"/>
          <w:szCs w:val="28"/>
          <w:lang w:bidi="ru-RU"/>
        </w:rPr>
        <w:t>.</w:t>
      </w:r>
    </w:p>
    <w:sectPr w:rsidR="001C6F54" w:rsidRPr="00125C01" w:rsidSect="00CD20CD">
      <w:headerReference w:type="default" r:id="rId8"/>
      <w:pgSz w:w="11906" w:h="16838"/>
      <w:pgMar w:top="1418" w:right="113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74B" w:rsidRDefault="0032174B" w:rsidP="001806BD">
      <w:r>
        <w:separator/>
      </w:r>
    </w:p>
  </w:endnote>
  <w:endnote w:type="continuationSeparator" w:id="0">
    <w:p w:rsidR="0032174B" w:rsidRDefault="0032174B" w:rsidP="00180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74B" w:rsidRDefault="0032174B" w:rsidP="001806BD">
      <w:r>
        <w:separator/>
      </w:r>
    </w:p>
  </w:footnote>
  <w:footnote w:type="continuationSeparator" w:id="0">
    <w:p w:rsidR="0032174B" w:rsidRDefault="0032174B" w:rsidP="00180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8542"/>
      <w:docPartObj>
        <w:docPartGallery w:val="Page Numbers (Top of Page)"/>
        <w:docPartUnique/>
      </w:docPartObj>
    </w:sdtPr>
    <w:sdtEndPr>
      <w:rPr>
        <w:sz w:val="28"/>
        <w:szCs w:val="28"/>
      </w:rPr>
    </w:sdtEndPr>
    <w:sdtContent>
      <w:p w:rsidR="0032174B" w:rsidRPr="001806BD" w:rsidRDefault="002914FE" w:rsidP="001806BD">
        <w:pPr>
          <w:pStyle w:val="a9"/>
          <w:jc w:val="center"/>
          <w:rPr>
            <w:sz w:val="28"/>
            <w:szCs w:val="28"/>
          </w:rPr>
        </w:pPr>
        <w:r w:rsidRPr="001806BD">
          <w:rPr>
            <w:sz w:val="28"/>
            <w:szCs w:val="28"/>
          </w:rPr>
          <w:fldChar w:fldCharType="begin"/>
        </w:r>
        <w:r w:rsidR="0032174B" w:rsidRPr="001806BD">
          <w:rPr>
            <w:sz w:val="28"/>
            <w:szCs w:val="28"/>
          </w:rPr>
          <w:instrText xml:space="preserve"> PAGE   \* MERGEFORMAT </w:instrText>
        </w:r>
        <w:r w:rsidRPr="001806BD">
          <w:rPr>
            <w:sz w:val="28"/>
            <w:szCs w:val="28"/>
          </w:rPr>
          <w:fldChar w:fldCharType="separate"/>
        </w:r>
        <w:r w:rsidR="00AA4903">
          <w:rPr>
            <w:noProof/>
            <w:sz w:val="28"/>
            <w:szCs w:val="28"/>
          </w:rPr>
          <w:t>2</w:t>
        </w:r>
        <w:r w:rsidRPr="001806BD">
          <w:rPr>
            <w:sz w:val="28"/>
            <w:szCs w:val="28"/>
          </w:rPr>
          <w:fldChar w:fldCharType="end"/>
        </w:r>
      </w:p>
    </w:sdtContent>
  </w:sdt>
  <w:p w:rsidR="0032174B" w:rsidRDefault="0032174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EF5"/>
    <w:multiLevelType w:val="hybridMultilevel"/>
    <w:tmpl w:val="87BA8284"/>
    <w:lvl w:ilvl="0" w:tplc="E072F5E2">
      <w:start w:val="1"/>
      <w:numFmt w:val="decimal"/>
      <w:lvlText w:val="%1."/>
      <w:lvlJc w:val="left"/>
      <w:pPr>
        <w:ind w:left="1406" w:hanging="555"/>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1F31720"/>
    <w:multiLevelType w:val="hybridMultilevel"/>
    <w:tmpl w:val="AF4EDBFA"/>
    <w:lvl w:ilvl="0" w:tplc="A87E9BF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A768D"/>
    <w:multiLevelType w:val="hybridMultilevel"/>
    <w:tmpl w:val="BBDED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F04E63"/>
    <w:multiLevelType w:val="hybridMultilevel"/>
    <w:tmpl w:val="F516F2EE"/>
    <w:lvl w:ilvl="0" w:tplc="9A120A9C">
      <w:start w:val="1"/>
      <w:numFmt w:val="decimal"/>
      <w:lvlText w:val="%1."/>
      <w:lvlJc w:val="left"/>
      <w:pPr>
        <w:ind w:left="1406" w:hanging="55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5A2BB0"/>
    <w:multiLevelType w:val="hybridMultilevel"/>
    <w:tmpl w:val="2BA4ADC6"/>
    <w:lvl w:ilvl="0" w:tplc="45761C90">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7F270FE"/>
    <w:multiLevelType w:val="hybridMultilevel"/>
    <w:tmpl w:val="BE08B54A"/>
    <w:lvl w:ilvl="0" w:tplc="A7D89E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70548AF"/>
    <w:multiLevelType w:val="hybridMultilevel"/>
    <w:tmpl w:val="7844502C"/>
    <w:lvl w:ilvl="0" w:tplc="9518499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F6409"/>
    <w:rsid w:val="00024087"/>
    <w:rsid w:val="00030605"/>
    <w:rsid w:val="00093ED0"/>
    <w:rsid w:val="00125C01"/>
    <w:rsid w:val="001444E9"/>
    <w:rsid w:val="001806BD"/>
    <w:rsid w:val="001962FF"/>
    <w:rsid w:val="001C0840"/>
    <w:rsid w:val="001C6F54"/>
    <w:rsid w:val="001F5C35"/>
    <w:rsid w:val="002914FE"/>
    <w:rsid w:val="002B1C71"/>
    <w:rsid w:val="002D25B1"/>
    <w:rsid w:val="002F2419"/>
    <w:rsid w:val="0032174B"/>
    <w:rsid w:val="00347734"/>
    <w:rsid w:val="003F48E2"/>
    <w:rsid w:val="0041115F"/>
    <w:rsid w:val="00472CA6"/>
    <w:rsid w:val="004C4D55"/>
    <w:rsid w:val="004E0873"/>
    <w:rsid w:val="005B6394"/>
    <w:rsid w:val="005E6F40"/>
    <w:rsid w:val="00654565"/>
    <w:rsid w:val="00664D08"/>
    <w:rsid w:val="006962BF"/>
    <w:rsid w:val="006D26F8"/>
    <w:rsid w:val="006D6A04"/>
    <w:rsid w:val="0071337C"/>
    <w:rsid w:val="007155FF"/>
    <w:rsid w:val="0074717B"/>
    <w:rsid w:val="00766BC1"/>
    <w:rsid w:val="00813E63"/>
    <w:rsid w:val="00896EB8"/>
    <w:rsid w:val="008D663B"/>
    <w:rsid w:val="008F2CFF"/>
    <w:rsid w:val="00941243"/>
    <w:rsid w:val="00944D99"/>
    <w:rsid w:val="00A52F77"/>
    <w:rsid w:val="00A5469B"/>
    <w:rsid w:val="00A651FA"/>
    <w:rsid w:val="00A83DC5"/>
    <w:rsid w:val="00AA4903"/>
    <w:rsid w:val="00C041B3"/>
    <w:rsid w:val="00C2013D"/>
    <w:rsid w:val="00C86784"/>
    <w:rsid w:val="00C957CE"/>
    <w:rsid w:val="00CD20CD"/>
    <w:rsid w:val="00D329CD"/>
    <w:rsid w:val="00D466DE"/>
    <w:rsid w:val="00D53246"/>
    <w:rsid w:val="00D5325C"/>
    <w:rsid w:val="00D6525F"/>
    <w:rsid w:val="00D65837"/>
    <w:rsid w:val="00DA7A02"/>
    <w:rsid w:val="00DF5025"/>
    <w:rsid w:val="00DF6409"/>
    <w:rsid w:val="00DF798C"/>
    <w:rsid w:val="00E14C00"/>
    <w:rsid w:val="00EB6BE3"/>
    <w:rsid w:val="00EE452D"/>
    <w:rsid w:val="00FA1280"/>
    <w:rsid w:val="00FD1D63"/>
    <w:rsid w:val="00FF0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E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125C0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F48E2"/>
    <w:pPr>
      <w:spacing w:after="200" w:line="276" w:lineRule="auto"/>
      <w:ind w:left="720"/>
      <w:contextualSpacing/>
    </w:pPr>
    <w:rPr>
      <w:rFonts w:ascii="Calibri" w:hAnsi="Calibri"/>
      <w:sz w:val="22"/>
      <w:szCs w:val="22"/>
    </w:rPr>
  </w:style>
  <w:style w:type="character" w:styleId="a5">
    <w:name w:val="Hyperlink"/>
    <w:basedOn w:val="a0"/>
    <w:uiPriority w:val="99"/>
    <w:unhideWhenUsed/>
    <w:rsid w:val="003F48E2"/>
    <w:rPr>
      <w:color w:val="0000FF" w:themeColor="hyperlink"/>
      <w:u w:val="single"/>
    </w:rPr>
  </w:style>
  <w:style w:type="character" w:customStyle="1" w:styleId="a4">
    <w:name w:val="Абзац списка Знак"/>
    <w:basedOn w:val="a0"/>
    <w:link w:val="a3"/>
    <w:uiPriority w:val="34"/>
    <w:locked/>
    <w:rsid w:val="003F48E2"/>
    <w:rPr>
      <w:rFonts w:ascii="Calibri" w:eastAsia="Times New Roman" w:hAnsi="Calibri" w:cs="Times New Roman"/>
      <w:lang w:eastAsia="ru-RU"/>
    </w:rPr>
  </w:style>
  <w:style w:type="paragraph" w:styleId="a6">
    <w:name w:val="Balloon Text"/>
    <w:basedOn w:val="a"/>
    <w:link w:val="a7"/>
    <w:uiPriority w:val="99"/>
    <w:semiHidden/>
    <w:unhideWhenUsed/>
    <w:rsid w:val="00C2013D"/>
    <w:rPr>
      <w:rFonts w:ascii="Tahoma" w:hAnsi="Tahoma" w:cs="Tahoma"/>
      <w:sz w:val="16"/>
      <w:szCs w:val="16"/>
    </w:rPr>
  </w:style>
  <w:style w:type="character" w:customStyle="1" w:styleId="a7">
    <w:name w:val="Текст выноски Знак"/>
    <w:basedOn w:val="a0"/>
    <w:link w:val="a6"/>
    <w:uiPriority w:val="99"/>
    <w:semiHidden/>
    <w:rsid w:val="00C2013D"/>
    <w:rPr>
      <w:rFonts w:ascii="Tahoma" w:eastAsia="Times New Roman" w:hAnsi="Tahoma" w:cs="Tahoma"/>
      <w:sz w:val="16"/>
      <w:szCs w:val="16"/>
      <w:lang w:eastAsia="ru-RU"/>
    </w:rPr>
  </w:style>
  <w:style w:type="character" w:customStyle="1" w:styleId="21">
    <w:name w:val="Основной текст (2)_"/>
    <w:basedOn w:val="a0"/>
    <w:link w:val="22"/>
    <w:rsid w:val="00A83DC5"/>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A83DC5"/>
    <w:pPr>
      <w:widowControl w:val="0"/>
      <w:shd w:val="clear" w:color="auto" w:fill="FFFFFF"/>
      <w:spacing w:before="420" w:after="120" w:line="0" w:lineRule="atLeast"/>
      <w:jc w:val="both"/>
    </w:pPr>
    <w:rPr>
      <w:sz w:val="26"/>
      <w:szCs w:val="26"/>
      <w:lang w:eastAsia="en-US"/>
    </w:rPr>
  </w:style>
  <w:style w:type="character" w:customStyle="1" w:styleId="20">
    <w:name w:val="Заголовок 2 Знак"/>
    <w:basedOn w:val="a0"/>
    <w:link w:val="2"/>
    <w:uiPriority w:val="9"/>
    <w:rsid w:val="00125C01"/>
    <w:rPr>
      <w:rFonts w:ascii="Times New Roman" w:eastAsia="Times New Roman" w:hAnsi="Times New Roman" w:cs="Times New Roman"/>
      <w:b/>
      <w:bCs/>
      <w:sz w:val="36"/>
      <w:szCs w:val="36"/>
      <w:lang w:eastAsia="ru-RU"/>
    </w:rPr>
  </w:style>
  <w:style w:type="character" w:styleId="a8">
    <w:name w:val="Strong"/>
    <w:basedOn w:val="a0"/>
    <w:uiPriority w:val="22"/>
    <w:qFormat/>
    <w:rsid w:val="00125C01"/>
    <w:rPr>
      <w:b/>
      <w:bCs/>
    </w:rPr>
  </w:style>
  <w:style w:type="paragraph" w:styleId="a9">
    <w:name w:val="header"/>
    <w:basedOn w:val="a"/>
    <w:link w:val="aa"/>
    <w:uiPriority w:val="99"/>
    <w:unhideWhenUsed/>
    <w:rsid w:val="001806BD"/>
    <w:pPr>
      <w:tabs>
        <w:tab w:val="center" w:pos="4677"/>
        <w:tab w:val="right" w:pos="9355"/>
      </w:tabs>
    </w:pPr>
  </w:style>
  <w:style w:type="character" w:customStyle="1" w:styleId="aa">
    <w:name w:val="Верхний колонтитул Знак"/>
    <w:basedOn w:val="a0"/>
    <w:link w:val="a9"/>
    <w:uiPriority w:val="99"/>
    <w:rsid w:val="001806BD"/>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1806BD"/>
    <w:pPr>
      <w:tabs>
        <w:tab w:val="center" w:pos="4677"/>
        <w:tab w:val="right" w:pos="9355"/>
      </w:tabs>
    </w:pPr>
  </w:style>
  <w:style w:type="character" w:customStyle="1" w:styleId="ac">
    <w:name w:val="Нижний колонтитул Знак"/>
    <w:basedOn w:val="a0"/>
    <w:link w:val="ab"/>
    <w:uiPriority w:val="99"/>
    <w:semiHidden/>
    <w:rsid w:val="001806B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F48E2"/>
    <w:pPr>
      <w:spacing w:after="200" w:line="276" w:lineRule="auto"/>
      <w:ind w:left="720"/>
      <w:contextualSpacing/>
    </w:pPr>
    <w:rPr>
      <w:rFonts w:ascii="Calibri" w:hAnsi="Calibri"/>
      <w:sz w:val="22"/>
      <w:szCs w:val="22"/>
    </w:rPr>
  </w:style>
  <w:style w:type="character" w:styleId="a5">
    <w:name w:val="Hyperlink"/>
    <w:basedOn w:val="a0"/>
    <w:uiPriority w:val="99"/>
    <w:unhideWhenUsed/>
    <w:rsid w:val="003F48E2"/>
    <w:rPr>
      <w:color w:val="0000FF" w:themeColor="hyperlink"/>
      <w:u w:val="single"/>
    </w:rPr>
  </w:style>
  <w:style w:type="character" w:customStyle="1" w:styleId="a4">
    <w:name w:val="Абзац списка Знак"/>
    <w:basedOn w:val="a0"/>
    <w:link w:val="a3"/>
    <w:uiPriority w:val="34"/>
    <w:locked/>
    <w:rsid w:val="003F48E2"/>
    <w:rPr>
      <w:rFonts w:ascii="Calibri" w:eastAsia="Times New Roman" w:hAnsi="Calibri" w:cs="Times New Roman"/>
      <w:lang w:eastAsia="ru-RU"/>
    </w:rPr>
  </w:style>
  <w:style w:type="paragraph" w:styleId="a6">
    <w:name w:val="Balloon Text"/>
    <w:basedOn w:val="a"/>
    <w:link w:val="a7"/>
    <w:uiPriority w:val="99"/>
    <w:semiHidden/>
    <w:unhideWhenUsed/>
    <w:rsid w:val="00C2013D"/>
    <w:rPr>
      <w:rFonts w:ascii="Tahoma" w:hAnsi="Tahoma" w:cs="Tahoma"/>
      <w:sz w:val="16"/>
      <w:szCs w:val="16"/>
    </w:rPr>
  </w:style>
  <w:style w:type="character" w:customStyle="1" w:styleId="a7">
    <w:name w:val="Текст выноски Знак"/>
    <w:basedOn w:val="a0"/>
    <w:link w:val="a6"/>
    <w:uiPriority w:val="99"/>
    <w:semiHidden/>
    <w:rsid w:val="00C2013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0486522">
      <w:bodyDiv w:val="1"/>
      <w:marLeft w:val="0"/>
      <w:marRight w:val="0"/>
      <w:marTop w:val="0"/>
      <w:marBottom w:val="0"/>
      <w:divBdr>
        <w:top w:val="none" w:sz="0" w:space="0" w:color="auto"/>
        <w:left w:val="none" w:sz="0" w:space="0" w:color="auto"/>
        <w:bottom w:val="none" w:sz="0" w:space="0" w:color="auto"/>
        <w:right w:val="none" w:sz="0" w:space="0" w:color="auto"/>
      </w:divBdr>
    </w:div>
    <w:div w:id="926306548">
      <w:bodyDiv w:val="1"/>
      <w:marLeft w:val="0"/>
      <w:marRight w:val="0"/>
      <w:marTop w:val="0"/>
      <w:marBottom w:val="0"/>
      <w:divBdr>
        <w:top w:val="none" w:sz="0" w:space="0" w:color="auto"/>
        <w:left w:val="none" w:sz="0" w:space="0" w:color="auto"/>
        <w:bottom w:val="none" w:sz="0" w:space="0" w:color="auto"/>
        <w:right w:val="none" w:sz="0" w:space="0" w:color="auto"/>
      </w:divBdr>
    </w:div>
    <w:div w:id="1079474949">
      <w:bodyDiv w:val="1"/>
      <w:marLeft w:val="0"/>
      <w:marRight w:val="0"/>
      <w:marTop w:val="0"/>
      <w:marBottom w:val="0"/>
      <w:divBdr>
        <w:top w:val="none" w:sz="0" w:space="0" w:color="auto"/>
        <w:left w:val="none" w:sz="0" w:space="0" w:color="auto"/>
        <w:bottom w:val="none" w:sz="0" w:space="0" w:color="auto"/>
        <w:right w:val="none" w:sz="0" w:space="0" w:color="auto"/>
      </w:divBdr>
    </w:div>
    <w:div w:id="1704013126">
      <w:bodyDiv w:val="1"/>
      <w:marLeft w:val="0"/>
      <w:marRight w:val="0"/>
      <w:marTop w:val="0"/>
      <w:marBottom w:val="0"/>
      <w:divBdr>
        <w:top w:val="none" w:sz="0" w:space="0" w:color="auto"/>
        <w:left w:val="none" w:sz="0" w:space="0" w:color="auto"/>
        <w:bottom w:val="none" w:sz="0" w:space="0" w:color="auto"/>
        <w:right w:val="none" w:sz="0" w:space="0" w:color="auto"/>
      </w:divBdr>
    </w:div>
    <w:div w:id="1919896814">
      <w:bodyDiv w:val="1"/>
      <w:marLeft w:val="0"/>
      <w:marRight w:val="0"/>
      <w:marTop w:val="0"/>
      <w:marBottom w:val="0"/>
      <w:divBdr>
        <w:top w:val="none" w:sz="0" w:space="0" w:color="auto"/>
        <w:left w:val="none" w:sz="0" w:space="0" w:color="auto"/>
        <w:bottom w:val="none" w:sz="0" w:space="0" w:color="auto"/>
        <w:right w:val="none" w:sz="0" w:space="0" w:color="auto"/>
      </w:divBdr>
    </w:div>
    <w:div w:id="1986397549">
      <w:bodyDiv w:val="1"/>
      <w:marLeft w:val="0"/>
      <w:marRight w:val="0"/>
      <w:marTop w:val="0"/>
      <w:marBottom w:val="0"/>
      <w:divBdr>
        <w:top w:val="none" w:sz="0" w:space="0" w:color="auto"/>
        <w:left w:val="none" w:sz="0" w:space="0" w:color="auto"/>
        <w:bottom w:val="none" w:sz="0" w:space="0" w:color="auto"/>
        <w:right w:val="none" w:sz="0" w:space="0" w:color="auto"/>
      </w:divBdr>
    </w:div>
    <w:div w:id="20788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F0EB9-D0BC-4B8F-B95D-291DA69B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2250</Words>
  <Characters>12829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Xanum</dc:creator>
  <cp:keywords/>
  <dc:description/>
  <cp:lastModifiedBy>Ханум</cp:lastModifiedBy>
  <cp:revision>51</cp:revision>
  <cp:lastPrinted>2025-12-12T17:04:00Z</cp:lastPrinted>
  <dcterms:created xsi:type="dcterms:W3CDTF">2025-04-07T15:56:00Z</dcterms:created>
  <dcterms:modified xsi:type="dcterms:W3CDTF">2026-01-20T10:01:00Z</dcterms:modified>
</cp:coreProperties>
</file>