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CB" w:rsidRDefault="008E14CB" w:rsidP="008E14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5045" cy="102489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CB" w:rsidRDefault="008E14CB" w:rsidP="008E14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14CB" w:rsidRDefault="008E14CB" w:rsidP="008E14CB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8E14CB" w:rsidRDefault="008E14CB" w:rsidP="008E14C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8E14CB" w:rsidRDefault="008E14CB" w:rsidP="008E14CB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8E14CB" w:rsidRDefault="008E14CB" w:rsidP="008E14C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8E14CB" w:rsidRDefault="008E14CB" w:rsidP="008E14C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CB" w:rsidRPr="008E14CB" w:rsidRDefault="008E14CB" w:rsidP="008E14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CB">
        <w:rPr>
          <w:rFonts w:ascii="Times New Roman" w:hAnsi="Times New Roman" w:cs="Times New Roman"/>
          <w:sz w:val="28"/>
          <w:szCs w:val="28"/>
        </w:rPr>
        <w:t>«18» июля 2019 г.</w:t>
      </w:r>
      <w:r w:rsidRPr="008E14CB">
        <w:rPr>
          <w:rFonts w:ascii="Times New Roman" w:hAnsi="Times New Roman" w:cs="Times New Roman"/>
          <w:sz w:val="28"/>
          <w:szCs w:val="28"/>
        </w:rPr>
        <w:tab/>
      </w:r>
      <w:r w:rsidRPr="008E14CB">
        <w:rPr>
          <w:rFonts w:ascii="Times New Roman" w:hAnsi="Times New Roman" w:cs="Times New Roman"/>
          <w:sz w:val="28"/>
          <w:szCs w:val="28"/>
        </w:rPr>
        <w:tab/>
      </w:r>
      <w:r w:rsidRPr="008E14CB">
        <w:rPr>
          <w:rFonts w:ascii="Times New Roman" w:hAnsi="Times New Roman" w:cs="Times New Roman"/>
          <w:sz w:val="28"/>
          <w:szCs w:val="28"/>
        </w:rPr>
        <w:tab/>
      </w:r>
      <w:r w:rsidRPr="008E14CB">
        <w:rPr>
          <w:rFonts w:ascii="Times New Roman" w:hAnsi="Times New Roman" w:cs="Times New Roman"/>
          <w:sz w:val="28"/>
          <w:szCs w:val="28"/>
        </w:rPr>
        <w:tab/>
      </w:r>
      <w:r w:rsidRPr="008E14CB">
        <w:rPr>
          <w:rFonts w:ascii="Times New Roman" w:hAnsi="Times New Roman" w:cs="Times New Roman"/>
          <w:sz w:val="28"/>
          <w:szCs w:val="28"/>
        </w:rPr>
        <w:tab/>
      </w:r>
      <w:r w:rsidRPr="008E14CB">
        <w:rPr>
          <w:rFonts w:ascii="Times New Roman" w:hAnsi="Times New Roman" w:cs="Times New Roman"/>
          <w:sz w:val="28"/>
          <w:szCs w:val="28"/>
        </w:rPr>
        <w:tab/>
      </w:r>
      <w:r w:rsidRPr="008E14C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E14CB">
        <w:rPr>
          <w:rFonts w:ascii="Times New Roman" w:hAnsi="Times New Roman" w:cs="Times New Roman"/>
          <w:sz w:val="28"/>
          <w:szCs w:val="28"/>
        </w:rPr>
        <w:tab/>
        <w:t>№ 97/1-ОД</w:t>
      </w:r>
    </w:p>
    <w:p w:rsidR="008E14CB" w:rsidRDefault="008E14CB" w:rsidP="008E1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14CB" w:rsidRPr="00C4669C" w:rsidRDefault="008E14CB" w:rsidP="008E14CB">
      <w:pPr>
        <w:jc w:val="center"/>
        <w:rPr>
          <w:sz w:val="28"/>
          <w:szCs w:val="28"/>
        </w:rPr>
      </w:pPr>
      <w:r w:rsidRPr="00C4669C">
        <w:rPr>
          <w:sz w:val="28"/>
          <w:szCs w:val="28"/>
        </w:rPr>
        <w:t>г. Махачкала</w:t>
      </w:r>
    </w:p>
    <w:bookmarkEnd w:id="0"/>
    <w:p w:rsidR="004201F8" w:rsidRPr="00E35D7A" w:rsidRDefault="004201F8" w:rsidP="00E35D7A"/>
    <w:p w:rsidR="00E35D7A" w:rsidRPr="007051FA" w:rsidRDefault="00E35D7A" w:rsidP="005848C9">
      <w:pPr>
        <w:jc w:val="center"/>
        <w:rPr>
          <w:rFonts w:eastAsia="Times-Roman"/>
          <w:sz w:val="28"/>
          <w:szCs w:val="28"/>
        </w:rPr>
      </w:pPr>
      <w:r w:rsidRPr="007051FA">
        <w:rPr>
          <w:rFonts w:eastAsia="Times-Roman"/>
          <w:sz w:val="28"/>
          <w:szCs w:val="28"/>
        </w:rPr>
        <w:t xml:space="preserve">О </w:t>
      </w:r>
      <w:r w:rsidR="005848C9">
        <w:rPr>
          <w:rFonts w:eastAsia="Times-Roman"/>
          <w:sz w:val="28"/>
          <w:szCs w:val="28"/>
        </w:rPr>
        <w:t>внесений изменений в Состав единой комиссии по осуществлению закупок путем проведения конкурсов, аукционов, запросов котировок и запросов предложений</w:t>
      </w:r>
      <w:r w:rsidR="0065201E">
        <w:rPr>
          <w:rFonts w:eastAsia="Times-Roman"/>
          <w:sz w:val="28"/>
          <w:szCs w:val="28"/>
        </w:rPr>
        <w:t xml:space="preserve"> в электронной форме</w:t>
      </w:r>
      <w:r w:rsidR="005848C9">
        <w:rPr>
          <w:rFonts w:eastAsia="Times-Roman"/>
          <w:sz w:val="28"/>
          <w:szCs w:val="28"/>
        </w:rPr>
        <w:t xml:space="preserve"> для определения поставщиков (подрядчиков, исполнителей) в целях заключения с ними </w:t>
      </w:r>
      <w:r w:rsidR="0065201E">
        <w:rPr>
          <w:rFonts w:eastAsia="Times-Roman"/>
          <w:sz w:val="28"/>
          <w:szCs w:val="28"/>
        </w:rPr>
        <w:t xml:space="preserve">государственных </w:t>
      </w:r>
      <w:r w:rsidR="005848C9">
        <w:rPr>
          <w:rFonts w:eastAsia="Times-Roman"/>
          <w:sz w:val="28"/>
          <w:szCs w:val="28"/>
        </w:rPr>
        <w:t>контрактов на поставку товаров (выполнение работ, оказание услуг)</w:t>
      </w:r>
    </w:p>
    <w:p w:rsidR="00E35D7A" w:rsidRPr="007051FA" w:rsidRDefault="00E35D7A" w:rsidP="00E35D7A">
      <w:pPr>
        <w:jc w:val="both"/>
        <w:rPr>
          <w:rFonts w:eastAsia="Times-Roman"/>
          <w:sz w:val="28"/>
          <w:szCs w:val="28"/>
        </w:rPr>
      </w:pPr>
    </w:p>
    <w:p w:rsidR="00BA575A" w:rsidRDefault="005848C9" w:rsidP="00BA575A">
      <w:pPr>
        <w:ind w:firstLine="54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В соответствии с Федеральным законом</w:t>
      </w:r>
      <w:r w:rsidR="00E35D7A" w:rsidRPr="007051FA">
        <w:rPr>
          <w:rFonts w:eastAsia="Times-Roman"/>
          <w:sz w:val="28"/>
          <w:szCs w:val="28"/>
        </w:rPr>
        <w:t xml:space="preserve"> от 05.04.2013 </w:t>
      </w:r>
      <w:r w:rsidR="0065201E">
        <w:rPr>
          <w:rFonts w:eastAsia="Times-Roman"/>
          <w:sz w:val="28"/>
          <w:szCs w:val="28"/>
        </w:rPr>
        <w:t>года</w:t>
      </w:r>
      <w:r w:rsidR="00E35D7A" w:rsidRPr="007051FA">
        <w:rPr>
          <w:rFonts w:eastAsia="Times-Roman"/>
          <w:sz w:val="28"/>
          <w:szCs w:val="28"/>
        </w:rPr>
        <w:t xml:space="preserve"> № 44</w:t>
      </w:r>
      <w:r w:rsidR="00CE4A37">
        <w:rPr>
          <w:rFonts w:eastAsia="Times-Roman"/>
          <w:sz w:val="28"/>
          <w:szCs w:val="28"/>
        </w:rPr>
        <w:t>-ФЗ</w:t>
      </w:r>
      <w:r w:rsidR="007051FA" w:rsidRPr="007051FA">
        <w:rPr>
          <w:rFonts w:eastAsia="Times-Roman"/>
          <w:sz w:val="28"/>
          <w:szCs w:val="28"/>
        </w:rPr>
        <w:t xml:space="preserve"> «</w:t>
      </w:r>
      <w:r w:rsidR="00E35D7A" w:rsidRPr="007051FA">
        <w:rPr>
          <w:rFonts w:eastAsia="Times-Roman"/>
          <w:sz w:val="28"/>
          <w:szCs w:val="28"/>
        </w:rPr>
        <w:t xml:space="preserve">О контрактной </w:t>
      </w:r>
      <w:r w:rsidR="007051FA" w:rsidRPr="007051FA">
        <w:rPr>
          <w:rFonts w:eastAsia="Times-Roman"/>
          <w:sz w:val="28"/>
          <w:szCs w:val="28"/>
        </w:rPr>
        <w:t>с</w:t>
      </w:r>
      <w:r w:rsidR="00E35D7A" w:rsidRPr="007051FA">
        <w:rPr>
          <w:rFonts w:eastAsia="Times-Roman"/>
          <w:sz w:val="28"/>
          <w:szCs w:val="28"/>
        </w:rPr>
        <w:t>истеме в сфере закупок товаров, работ, услуг для обеспечения</w:t>
      </w:r>
      <w:r w:rsidR="007051FA" w:rsidRPr="007051FA">
        <w:rPr>
          <w:rFonts w:eastAsia="Times-Roman"/>
          <w:sz w:val="28"/>
          <w:szCs w:val="28"/>
        </w:rPr>
        <w:t xml:space="preserve"> </w:t>
      </w:r>
      <w:r w:rsidR="00E35D7A" w:rsidRPr="007051FA">
        <w:rPr>
          <w:rFonts w:eastAsia="Times-Roman"/>
          <w:sz w:val="28"/>
          <w:szCs w:val="28"/>
        </w:rPr>
        <w:t>государственных и муниципальных нужд</w:t>
      </w:r>
      <w:r w:rsidR="007051FA" w:rsidRPr="007051FA">
        <w:rPr>
          <w:rFonts w:eastAsia="Times-Roman"/>
          <w:sz w:val="28"/>
          <w:szCs w:val="28"/>
        </w:rPr>
        <w:t>»</w:t>
      </w:r>
      <w:r w:rsidR="0065201E">
        <w:rPr>
          <w:rFonts w:eastAsia="Times-Roman"/>
          <w:sz w:val="28"/>
          <w:szCs w:val="28"/>
        </w:rPr>
        <w:t xml:space="preserve"> и</w:t>
      </w:r>
      <w:r w:rsidR="00393C22">
        <w:rPr>
          <w:rFonts w:eastAsia="Times-Roman"/>
          <w:sz w:val="28"/>
          <w:szCs w:val="28"/>
        </w:rPr>
        <w:t xml:space="preserve"> </w:t>
      </w:r>
      <w:r w:rsidR="00BA575A">
        <w:rPr>
          <w:rFonts w:eastAsia="Times-Roman"/>
          <w:sz w:val="28"/>
          <w:szCs w:val="28"/>
        </w:rPr>
        <w:t>Постановлением Правительства Республики Дагестан от 4 июля 2019 года № 155,</w:t>
      </w:r>
    </w:p>
    <w:p w:rsidR="00BA575A" w:rsidRDefault="00BA575A" w:rsidP="00BA575A">
      <w:pPr>
        <w:ind w:firstLine="540"/>
        <w:jc w:val="both"/>
        <w:rPr>
          <w:rFonts w:eastAsia="Times-Roman"/>
          <w:sz w:val="28"/>
          <w:szCs w:val="28"/>
        </w:rPr>
      </w:pPr>
    </w:p>
    <w:p w:rsidR="00E35D7A" w:rsidRPr="007051FA" w:rsidRDefault="007051FA" w:rsidP="00BA575A">
      <w:pPr>
        <w:ind w:firstLine="540"/>
        <w:jc w:val="both"/>
        <w:rPr>
          <w:rFonts w:eastAsia="Times-Roman"/>
          <w:sz w:val="28"/>
          <w:szCs w:val="28"/>
        </w:rPr>
      </w:pPr>
      <w:r w:rsidRPr="007051FA">
        <w:rPr>
          <w:rFonts w:eastAsia="Times-Roman"/>
          <w:sz w:val="28"/>
          <w:szCs w:val="28"/>
        </w:rPr>
        <w:t xml:space="preserve">     </w:t>
      </w:r>
      <w:r w:rsidR="00BA575A">
        <w:rPr>
          <w:rFonts w:eastAsia="Times-Roman"/>
          <w:sz w:val="28"/>
          <w:szCs w:val="28"/>
        </w:rPr>
        <w:t>п</w:t>
      </w:r>
      <w:r w:rsidR="008E14CB">
        <w:rPr>
          <w:rFonts w:eastAsia="Times-Roman"/>
          <w:sz w:val="28"/>
          <w:szCs w:val="28"/>
        </w:rPr>
        <w:t xml:space="preserve"> </w:t>
      </w:r>
      <w:r w:rsidR="00BA575A">
        <w:rPr>
          <w:rFonts w:eastAsia="Times-Roman"/>
          <w:sz w:val="28"/>
          <w:szCs w:val="28"/>
        </w:rPr>
        <w:t>р</w:t>
      </w:r>
      <w:r w:rsidR="008E14CB">
        <w:rPr>
          <w:rFonts w:eastAsia="Times-Roman"/>
          <w:sz w:val="28"/>
          <w:szCs w:val="28"/>
        </w:rPr>
        <w:t xml:space="preserve"> </w:t>
      </w:r>
      <w:r w:rsidR="00BA575A">
        <w:rPr>
          <w:rFonts w:eastAsia="Times-Roman"/>
          <w:sz w:val="28"/>
          <w:szCs w:val="28"/>
        </w:rPr>
        <w:t>и</w:t>
      </w:r>
      <w:r w:rsidR="008E14CB">
        <w:rPr>
          <w:rFonts w:eastAsia="Times-Roman"/>
          <w:sz w:val="28"/>
          <w:szCs w:val="28"/>
        </w:rPr>
        <w:t xml:space="preserve"> </w:t>
      </w:r>
      <w:r w:rsidR="00BA575A">
        <w:rPr>
          <w:rFonts w:eastAsia="Times-Roman"/>
          <w:sz w:val="28"/>
          <w:szCs w:val="28"/>
        </w:rPr>
        <w:t>к</w:t>
      </w:r>
      <w:r w:rsidR="008E14CB">
        <w:rPr>
          <w:rFonts w:eastAsia="Times-Roman"/>
          <w:sz w:val="28"/>
          <w:szCs w:val="28"/>
        </w:rPr>
        <w:t xml:space="preserve"> </w:t>
      </w:r>
      <w:r w:rsidR="00BA575A">
        <w:rPr>
          <w:rFonts w:eastAsia="Times-Roman"/>
          <w:sz w:val="28"/>
          <w:szCs w:val="28"/>
        </w:rPr>
        <w:t>а</w:t>
      </w:r>
      <w:r w:rsidR="008E14CB">
        <w:rPr>
          <w:rFonts w:eastAsia="Times-Roman"/>
          <w:sz w:val="28"/>
          <w:szCs w:val="28"/>
        </w:rPr>
        <w:t xml:space="preserve"> </w:t>
      </w:r>
      <w:r w:rsidR="00BA575A">
        <w:rPr>
          <w:rFonts w:eastAsia="Times-Roman"/>
          <w:sz w:val="28"/>
          <w:szCs w:val="28"/>
        </w:rPr>
        <w:t>з</w:t>
      </w:r>
      <w:r w:rsidR="008E14CB">
        <w:rPr>
          <w:rFonts w:eastAsia="Times-Roman"/>
          <w:sz w:val="28"/>
          <w:szCs w:val="28"/>
        </w:rPr>
        <w:t xml:space="preserve"> </w:t>
      </w:r>
      <w:r w:rsidR="00BA575A">
        <w:rPr>
          <w:rFonts w:eastAsia="Times-Roman"/>
          <w:sz w:val="28"/>
          <w:szCs w:val="28"/>
        </w:rPr>
        <w:t>ы</w:t>
      </w:r>
      <w:r w:rsidR="008E14CB">
        <w:rPr>
          <w:rFonts w:eastAsia="Times-Roman"/>
          <w:sz w:val="28"/>
          <w:szCs w:val="28"/>
        </w:rPr>
        <w:t xml:space="preserve"> </w:t>
      </w:r>
      <w:r w:rsidR="00BA575A">
        <w:rPr>
          <w:rFonts w:eastAsia="Times-Roman"/>
          <w:sz w:val="28"/>
          <w:szCs w:val="28"/>
        </w:rPr>
        <w:t>в</w:t>
      </w:r>
      <w:r w:rsidR="008E14CB">
        <w:rPr>
          <w:rFonts w:eastAsia="Times-Roman"/>
          <w:sz w:val="28"/>
          <w:szCs w:val="28"/>
        </w:rPr>
        <w:t xml:space="preserve"> </w:t>
      </w:r>
      <w:r w:rsidR="00BA575A">
        <w:rPr>
          <w:rFonts w:eastAsia="Times-Roman"/>
          <w:sz w:val="28"/>
          <w:szCs w:val="28"/>
        </w:rPr>
        <w:t>а</w:t>
      </w:r>
      <w:r w:rsidR="008E14CB">
        <w:rPr>
          <w:rFonts w:eastAsia="Times-Roman"/>
          <w:sz w:val="28"/>
          <w:szCs w:val="28"/>
        </w:rPr>
        <w:t xml:space="preserve"> </w:t>
      </w:r>
      <w:r w:rsidR="00BA575A">
        <w:rPr>
          <w:rFonts w:eastAsia="Times-Roman"/>
          <w:sz w:val="28"/>
          <w:szCs w:val="28"/>
        </w:rPr>
        <w:t>ю</w:t>
      </w:r>
      <w:r w:rsidR="00E35D7A" w:rsidRPr="007051FA">
        <w:rPr>
          <w:rFonts w:eastAsia="Times-Roman"/>
          <w:sz w:val="28"/>
          <w:szCs w:val="28"/>
        </w:rPr>
        <w:t>:</w:t>
      </w:r>
    </w:p>
    <w:p w:rsidR="007051FA" w:rsidRPr="007051FA" w:rsidRDefault="007051FA" w:rsidP="00B775F5">
      <w:pPr>
        <w:tabs>
          <w:tab w:val="left" w:pos="540"/>
        </w:tabs>
        <w:rPr>
          <w:rFonts w:eastAsia="Times-Roman"/>
          <w:sz w:val="28"/>
          <w:szCs w:val="28"/>
        </w:rPr>
      </w:pPr>
    </w:p>
    <w:p w:rsidR="00E35D7A" w:rsidRPr="007051FA" w:rsidRDefault="007051FA" w:rsidP="00456F7D">
      <w:pPr>
        <w:tabs>
          <w:tab w:val="left" w:pos="993"/>
        </w:tabs>
        <w:jc w:val="both"/>
        <w:rPr>
          <w:rFonts w:eastAsia="Times-Roman"/>
          <w:sz w:val="28"/>
          <w:szCs w:val="28"/>
        </w:rPr>
      </w:pPr>
      <w:r w:rsidRPr="007051FA">
        <w:rPr>
          <w:rFonts w:eastAsia="Times-Roman"/>
          <w:sz w:val="28"/>
          <w:szCs w:val="28"/>
        </w:rPr>
        <w:t xml:space="preserve">       </w:t>
      </w:r>
      <w:r w:rsidR="00E35D7A" w:rsidRPr="007051FA">
        <w:rPr>
          <w:rFonts w:eastAsia="Times-Roman"/>
          <w:sz w:val="28"/>
          <w:szCs w:val="28"/>
        </w:rPr>
        <w:t>1.</w:t>
      </w:r>
      <w:r w:rsidRPr="007051FA">
        <w:rPr>
          <w:rFonts w:eastAsia="Times-Roman"/>
          <w:sz w:val="28"/>
          <w:szCs w:val="28"/>
        </w:rPr>
        <w:t xml:space="preserve"> </w:t>
      </w:r>
      <w:r w:rsidR="00456F7D">
        <w:rPr>
          <w:rFonts w:eastAsia="Times-Roman"/>
          <w:sz w:val="28"/>
          <w:szCs w:val="28"/>
        </w:rPr>
        <w:t xml:space="preserve"> </w:t>
      </w:r>
      <w:r w:rsidR="008B3BD1">
        <w:rPr>
          <w:rFonts w:eastAsia="Times-Roman"/>
          <w:sz w:val="28"/>
          <w:szCs w:val="28"/>
        </w:rPr>
        <w:t>Внести в Приложение № 1 к приказу Министерства юстиции Республики Дагестан от 24 июня 2014 года № 77-ОД «О вопросах контрактной системы» изменение, изложив состав Единой комиссии в следующей редакции:</w:t>
      </w:r>
    </w:p>
    <w:p w:rsidR="007051FA" w:rsidRPr="007051FA" w:rsidRDefault="00AA0297" w:rsidP="00AA0297">
      <w:pPr>
        <w:tabs>
          <w:tab w:val="left" w:pos="540"/>
        </w:tabs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</w:t>
      </w:r>
      <w:r w:rsidR="00E14170">
        <w:rPr>
          <w:rFonts w:eastAsia="Times-Roman"/>
          <w:sz w:val="28"/>
          <w:szCs w:val="28"/>
        </w:rPr>
        <w:t xml:space="preserve">    </w:t>
      </w:r>
      <w:r w:rsidR="000B5915">
        <w:rPr>
          <w:rFonts w:eastAsia="Times-Roman"/>
          <w:sz w:val="28"/>
          <w:szCs w:val="28"/>
        </w:rPr>
        <w:t>«</w:t>
      </w:r>
      <w:r w:rsidR="00BA575A">
        <w:rPr>
          <w:rFonts w:eastAsia="Times-Roman"/>
          <w:sz w:val="28"/>
          <w:szCs w:val="28"/>
        </w:rPr>
        <w:t xml:space="preserve"> Караченцев</w:t>
      </w:r>
      <w:r w:rsidR="007051FA" w:rsidRPr="007051FA">
        <w:rPr>
          <w:rFonts w:eastAsia="Times-Roman"/>
          <w:sz w:val="28"/>
          <w:szCs w:val="28"/>
        </w:rPr>
        <w:t xml:space="preserve"> </w:t>
      </w:r>
      <w:r w:rsidR="00E14170">
        <w:rPr>
          <w:rFonts w:eastAsia="Times-Roman"/>
          <w:sz w:val="28"/>
          <w:szCs w:val="28"/>
        </w:rPr>
        <w:t>Сергей Викторович</w:t>
      </w:r>
      <w:r w:rsidR="00E14170" w:rsidRPr="007051FA">
        <w:rPr>
          <w:rFonts w:eastAsia="Times-Roman"/>
          <w:sz w:val="28"/>
          <w:szCs w:val="28"/>
        </w:rPr>
        <w:t xml:space="preserve"> </w:t>
      </w:r>
      <w:r w:rsidR="00E14170">
        <w:rPr>
          <w:rFonts w:eastAsia="Times-Roman"/>
          <w:sz w:val="28"/>
          <w:szCs w:val="28"/>
        </w:rPr>
        <w:t>–</w:t>
      </w:r>
      <w:r w:rsidR="007051FA" w:rsidRPr="007051FA">
        <w:rPr>
          <w:rFonts w:eastAsia="Times-Roman"/>
          <w:sz w:val="28"/>
          <w:szCs w:val="28"/>
        </w:rPr>
        <w:t xml:space="preserve"> </w:t>
      </w:r>
      <w:r w:rsidR="00BA575A">
        <w:rPr>
          <w:rFonts w:eastAsia="Times-Roman"/>
          <w:sz w:val="28"/>
          <w:szCs w:val="28"/>
        </w:rPr>
        <w:t xml:space="preserve">статс-секретарь – </w:t>
      </w:r>
      <w:r w:rsidR="007051FA" w:rsidRPr="007051FA">
        <w:rPr>
          <w:rFonts w:eastAsia="Times-Roman"/>
          <w:sz w:val="28"/>
          <w:szCs w:val="28"/>
        </w:rPr>
        <w:t>заместитель министра</w:t>
      </w:r>
      <w:r w:rsidR="007051FA">
        <w:rPr>
          <w:rFonts w:eastAsia="Times-Roman"/>
          <w:sz w:val="28"/>
          <w:szCs w:val="28"/>
        </w:rPr>
        <w:t xml:space="preserve"> </w:t>
      </w:r>
    </w:p>
    <w:p w:rsidR="00E35D7A" w:rsidRDefault="00E35D7A" w:rsidP="00AA0297">
      <w:pPr>
        <w:tabs>
          <w:tab w:val="left" w:pos="4678"/>
        </w:tabs>
        <w:jc w:val="both"/>
        <w:rPr>
          <w:rFonts w:eastAsia="Times-Roman"/>
          <w:sz w:val="28"/>
          <w:szCs w:val="28"/>
        </w:rPr>
      </w:pPr>
      <w:r w:rsidRPr="007051FA">
        <w:rPr>
          <w:rFonts w:eastAsia="Times-Roman"/>
          <w:sz w:val="28"/>
          <w:szCs w:val="28"/>
        </w:rPr>
        <w:t xml:space="preserve">(председатель </w:t>
      </w:r>
      <w:r w:rsidR="008B3BD1">
        <w:rPr>
          <w:rFonts w:eastAsia="Times-Roman"/>
          <w:sz w:val="28"/>
          <w:szCs w:val="28"/>
        </w:rPr>
        <w:t xml:space="preserve">Единой </w:t>
      </w:r>
      <w:r w:rsidRPr="007051FA">
        <w:rPr>
          <w:rFonts w:eastAsia="Times-Roman"/>
          <w:sz w:val="28"/>
          <w:szCs w:val="28"/>
        </w:rPr>
        <w:t>комиссии)</w:t>
      </w:r>
    </w:p>
    <w:p w:rsidR="0064558C" w:rsidRDefault="00E14170" w:rsidP="00AA0297">
      <w:pPr>
        <w:tabs>
          <w:tab w:val="left" w:pos="4678"/>
          <w:tab w:val="left" w:pos="4820"/>
        </w:tabs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Курамагомедов Муслим Курамагомедович</w:t>
      </w:r>
      <w:r w:rsidRPr="00E14170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–</w:t>
      </w:r>
      <w:r w:rsidRPr="00E14170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з</w:t>
      </w:r>
      <w:r w:rsidRPr="00E14170">
        <w:rPr>
          <w:sz w:val="28"/>
          <w:szCs w:val="28"/>
        </w:rPr>
        <w:t>аместитель министра – начальник</w:t>
      </w:r>
      <w:r>
        <w:rPr>
          <w:sz w:val="28"/>
          <w:szCs w:val="28"/>
        </w:rPr>
        <w:t xml:space="preserve"> У</w:t>
      </w:r>
      <w:r w:rsidRPr="00E14170">
        <w:rPr>
          <w:sz w:val="28"/>
          <w:szCs w:val="28"/>
        </w:rPr>
        <w:t>правления  по организационному обеспечению  деятельности</w:t>
      </w:r>
      <w:r>
        <w:rPr>
          <w:sz w:val="28"/>
          <w:szCs w:val="28"/>
        </w:rPr>
        <w:t xml:space="preserve"> </w:t>
      </w:r>
      <w:r w:rsidRPr="00E14170">
        <w:rPr>
          <w:sz w:val="28"/>
          <w:szCs w:val="28"/>
        </w:rPr>
        <w:t>мировых судей</w:t>
      </w:r>
      <w:r w:rsidR="0064558C">
        <w:rPr>
          <w:sz w:val="28"/>
          <w:szCs w:val="28"/>
        </w:rPr>
        <w:t xml:space="preserve"> </w:t>
      </w:r>
      <w:r w:rsidR="0064558C">
        <w:rPr>
          <w:rFonts w:eastAsia="Times-Roman"/>
          <w:sz w:val="28"/>
          <w:szCs w:val="28"/>
        </w:rPr>
        <w:t xml:space="preserve">(заместитель  председателя Единой комиссии) </w:t>
      </w:r>
    </w:p>
    <w:p w:rsidR="0064558C" w:rsidRDefault="0064558C" w:rsidP="00AA0297">
      <w:pPr>
        <w:tabs>
          <w:tab w:val="left" w:pos="540"/>
          <w:tab w:val="left" w:pos="4678"/>
          <w:tab w:val="left" w:pos="4820"/>
        </w:tabs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Махмудов Гаджи Яхъяевич – заместитель начальника </w:t>
      </w:r>
      <w:r>
        <w:rPr>
          <w:sz w:val="28"/>
          <w:szCs w:val="28"/>
        </w:rPr>
        <w:t>У</w:t>
      </w:r>
      <w:r w:rsidRPr="00E14170">
        <w:rPr>
          <w:sz w:val="28"/>
          <w:szCs w:val="28"/>
        </w:rPr>
        <w:t>правления  по организационному обеспечению  деятельности</w:t>
      </w:r>
      <w:r>
        <w:rPr>
          <w:sz w:val="28"/>
          <w:szCs w:val="28"/>
        </w:rPr>
        <w:t xml:space="preserve"> </w:t>
      </w:r>
      <w:r w:rsidRPr="00E14170">
        <w:rPr>
          <w:sz w:val="28"/>
          <w:szCs w:val="28"/>
        </w:rPr>
        <w:t>мировых судей</w:t>
      </w:r>
      <w:r w:rsidR="004948F2">
        <w:rPr>
          <w:sz w:val="28"/>
          <w:szCs w:val="28"/>
        </w:rPr>
        <w:t xml:space="preserve"> </w:t>
      </w:r>
      <w:r w:rsidR="004948F2">
        <w:rPr>
          <w:rFonts w:eastAsia="Times-Roman"/>
          <w:sz w:val="28"/>
          <w:szCs w:val="28"/>
        </w:rPr>
        <w:t>(член Единой комиссии)</w:t>
      </w:r>
    </w:p>
    <w:p w:rsidR="0064558C" w:rsidRPr="007051FA" w:rsidRDefault="0064558C" w:rsidP="00AA0297">
      <w:pPr>
        <w:tabs>
          <w:tab w:val="left" w:pos="540"/>
        </w:tabs>
        <w:jc w:val="both"/>
        <w:rPr>
          <w:rFonts w:eastAsia="Times-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eastAsia="Times-Roman"/>
          <w:sz w:val="28"/>
          <w:szCs w:val="28"/>
        </w:rPr>
        <w:t xml:space="preserve">Джабраилова Муминат </w:t>
      </w:r>
      <w:r w:rsidR="004201F8">
        <w:rPr>
          <w:rFonts w:eastAsia="Times-Roman"/>
          <w:sz w:val="28"/>
          <w:szCs w:val="28"/>
        </w:rPr>
        <w:t>Казбековна</w:t>
      </w:r>
      <w:r>
        <w:rPr>
          <w:rFonts w:eastAsia="Times-Roman"/>
          <w:sz w:val="28"/>
          <w:szCs w:val="28"/>
        </w:rPr>
        <w:t xml:space="preserve"> –</w:t>
      </w:r>
      <w:r w:rsidRPr="007051FA">
        <w:rPr>
          <w:rFonts w:eastAsia="Times-Roman"/>
          <w:sz w:val="28"/>
          <w:szCs w:val="28"/>
        </w:rPr>
        <w:t xml:space="preserve"> начальник</w:t>
      </w:r>
      <w:r>
        <w:rPr>
          <w:rFonts w:eastAsia="Times-Roman"/>
          <w:sz w:val="28"/>
          <w:szCs w:val="28"/>
        </w:rPr>
        <w:t xml:space="preserve">  </w:t>
      </w:r>
      <w:r w:rsidRPr="007051FA">
        <w:rPr>
          <w:rFonts w:eastAsia="Times-Roman"/>
          <w:sz w:val="28"/>
          <w:szCs w:val="28"/>
        </w:rPr>
        <w:t xml:space="preserve">отдела </w:t>
      </w:r>
      <w:r>
        <w:rPr>
          <w:rFonts w:eastAsia="Times-Roman"/>
          <w:sz w:val="28"/>
          <w:szCs w:val="28"/>
        </w:rPr>
        <w:t xml:space="preserve"> записи актов     </w:t>
      </w:r>
    </w:p>
    <w:p w:rsidR="0064558C" w:rsidRDefault="0064558C" w:rsidP="00AA0297">
      <w:pPr>
        <w:tabs>
          <w:tab w:val="left" w:pos="540"/>
          <w:tab w:val="left" w:pos="4678"/>
          <w:tab w:val="left" w:pos="4820"/>
        </w:tabs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гражданского состояния (член Единой комиссии)</w:t>
      </w:r>
    </w:p>
    <w:p w:rsidR="0064558C" w:rsidRDefault="0064558C" w:rsidP="00AA0297">
      <w:pPr>
        <w:tabs>
          <w:tab w:val="left" w:pos="540"/>
          <w:tab w:val="left" w:pos="4678"/>
          <w:tab w:val="left" w:pos="4820"/>
        </w:tabs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Ибрагимов Атав Агаевич – начальник отдела капитального строительства (член Единой комиссии)</w:t>
      </w:r>
    </w:p>
    <w:p w:rsidR="0064558C" w:rsidRDefault="0064558C" w:rsidP="00AA0297">
      <w:pPr>
        <w:tabs>
          <w:tab w:val="left" w:pos="540"/>
          <w:tab w:val="left" w:pos="4678"/>
          <w:tab w:val="left" w:pos="4820"/>
        </w:tabs>
        <w:jc w:val="both"/>
        <w:rPr>
          <w:rFonts w:eastAsia="Times-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Магомедалиева Лейли Юсуфовна – начальник отдела финансов (</w:t>
      </w:r>
      <w:r>
        <w:rPr>
          <w:rFonts w:eastAsia="Times-Roman"/>
          <w:sz w:val="28"/>
          <w:szCs w:val="28"/>
        </w:rPr>
        <w:t>член Единой комиссии)</w:t>
      </w:r>
    </w:p>
    <w:p w:rsidR="000E7010" w:rsidRDefault="0064558C" w:rsidP="00AA0297">
      <w:pPr>
        <w:tabs>
          <w:tab w:val="left" w:pos="540"/>
          <w:tab w:val="left" w:pos="4678"/>
          <w:tab w:val="left" w:pos="4820"/>
        </w:tabs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</w:t>
      </w:r>
      <w:r w:rsidRPr="0064558C">
        <w:rPr>
          <w:sz w:val="28"/>
          <w:szCs w:val="28"/>
        </w:rPr>
        <w:t>Мустафаев</w:t>
      </w:r>
      <w:r w:rsidR="007645B7">
        <w:rPr>
          <w:sz w:val="28"/>
          <w:szCs w:val="28"/>
        </w:rPr>
        <w:t>а</w:t>
      </w:r>
      <w:r w:rsidRPr="0064558C">
        <w:rPr>
          <w:sz w:val="28"/>
          <w:szCs w:val="28"/>
        </w:rPr>
        <w:t xml:space="preserve"> Найид</w:t>
      </w:r>
      <w:r w:rsidR="007645B7">
        <w:rPr>
          <w:sz w:val="28"/>
          <w:szCs w:val="28"/>
        </w:rPr>
        <w:t>а</w:t>
      </w:r>
      <w:r w:rsidRPr="0064558C">
        <w:rPr>
          <w:sz w:val="28"/>
          <w:szCs w:val="28"/>
        </w:rPr>
        <w:t xml:space="preserve"> Надинбеговн</w:t>
      </w:r>
      <w:r w:rsidR="007645B7">
        <w:rPr>
          <w:sz w:val="28"/>
          <w:szCs w:val="28"/>
        </w:rPr>
        <w:t>а</w:t>
      </w:r>
      <w:r w:rsidRPr="0064558C">
        <w:rPr>
          <w:sz w:val="28"/>
          <w:szCs w:val="28"/>
        </w:rPr>
        <w:t xml:space="preserve"> – главный специалист-эксперт отдела по </w:t>
      </w:r>
      <w:r w:rsidRPr="0064558C">
        <w:rPr>
          <w:sz w:val="28"/>
          <w:szCs w:val="28"/>
          <w:shd w:val="clear" w:color="auto" w:fill="FFFFFF"/>
        </w:rPr>
        <w:t xml:space="preserve"> ведению регистра муниципальных нормативных правовых актов Республики Дагестан и антикоррупционной экспертизе нормативных правовых актов и проектов нормативных правовых актов Республики Дагестан</w:t>
      </w:r>
      <w:r w:rsidR="000E7010">
        <w:rPr>
          <w:sz w:val="28"/>
          <w:szCs w:val="28"/>
          <w:shd w:val="clear" w:color="auto" w:fill="FFFFFF"/>
        </w:rPr>
        <w:t xml:space="preserve"> </w:t>
      </w:r>
      <w:r w:rsidR="000E7010">
        <w:rPr>
          <w:sz w:val="28"/>
          <w:szCs w:val="28"/>
        </w:rPr>
        <w:t>(</w:t>
      </w:r>
      <w:r w:rsidR="000E7010">
        <w:rPr>
          <w:rFonts w:eastAsia="Times-Roman"/>
          <w:sz w:val="28"/>
          <w:szCs w:val="28"/>
        </w:rPr>
        <w:t>член Единой комиссии)</w:t>
      </w:r>
    </w:p>
    <w:p w:rsidR="000E7010" w:rsidRDefault="000E7010" w:rsidP="00AA0297">
      <w:pPr>
        <w:tabs>
          <w:tab w:val="left" w:pos="540"/>
          <w:tab w:val="left" w:pos="4678"/>
          <w:tab w:val="left" w:pos="4820"/>
        </w:tabs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Багандова Аминат Сулеймангаджиевна – консультант отдела капитального строительства </w:t>
      </w:r>
      <w:r>
        <w:rPr>
          <w:sz w:val="28"/>
          <w:szCs w:val="28"/>
        </w:rPr>
        <w:t>(секретарь</w:t>
      </w:r>
      <w:r>
        <w:rPr>
          <w:rFonts w:eastAsia="Times-Roman"/>
          <w:sz w:val="28"/>
          <w:szCs w:val="28"/>
        </w:rPr>
        <w:t xml:space="preserve"> Единой комиссии)</w:t>
      </w:r>
      <w:r w:rsidR="004948F2">
        <w:rPr>
          <w:rFonts w:eastAsia="Times-Roman"/>
          <w:sz w:val="28"/>
          <w:szCs w:val="28"/>
        </w:rPr>
        <w:t>»</w:t>
      </w:r>
    </w:p>
    <w:p w:rsidR="00505468" w:rsidRDefault="0064558C" w:rsidP="000E7010">
      <w:pPr>
        <w:tabs>
          <w:tab w:val="left" w:pos="4678"/>
          <w:tab w:val="left" w:pos="4820"/>
        </w:tabs>
        <w:jc w:val="both"/>
        <w:rPr>
          <w:rFonts w:eastAsia="Times-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56F7D">
        <w:rPr>
          <w:rFonts w:eastAsia="Times-Roman"/>
          <w:sz w:val="28"/>
          <w:szCs w:val="28"/>
        </w:rPr>
        <w:t xml:space="preserve">    </w:t>
      </w:r>
      <w:r w:rsidR="00F66385">
        <w:rPr>
          <w:rFonts w:eastAsia="Times-Roman"/>
          <w:sz w:val="28"/>
          <w:szCs w:val="28"/>
        </w:rPr>
        <w:t xml:space="preserve"> </w:t>
      </w:r>
      <w:r w:rsidR="00B775F5">
        <w:rPr>
          <w:rFonts w:eastAsia="Times-Roman"/>
          <w:sz w:val="28"/>
          <w:szCs w:val="28"/>
        </w:rPr>
        <w:t xml:space="preserve"> </w:t>
      </w:r>
      <w:r w:rsidR="00E35D7A" w:rsidRPr="007051FA">
        <w:rPr>
          <w:rFonts w:eastAsia="Times-Roman"/>
          <w:sz w:val="28"/>
          <w:szCs w:val="28"/>
        </w:rPr>
        <w:t>2.</w:t>
      </w:r>
      <w:r w:rsidR="00B775F5">
        <w:rPr>
          <w:rFonts w:eastAsia="Times-Roman"/>
          <w:sz w:val="28"/>
          <w:szCs w:val="28"/>
        </w:rPr>
        <w:t xml:space="preserve">  </w:t>
      </w:r>
      <w:r w:rsidR="004948F2">
        <w:rPr>
          <w:rFonts w:eastAsia="Times-Roman"/>
          <w:sz w:val="28"/>
          <w:szCs w:val="28"/>
        </w:rPr>
        <w:t>Начальнику о</w:t>
      </w:r>
      <w:r w:rsidR="004948F2" w:rsidRPr="00876B32">
        <w:rPr>
          <w:rFonts w:eastAsia="Times-Roman"/>
          <w:sz w:val="28"/>
          <w:szCs w:val="28"/>
        </w:rPr>
        <w:t>тдел</w:t>
      </w:r>
      <w:r w:rsidR="004948F2">
        <w:rPr>
          <w:rFonts w:eastAsia="Times-Roman"/>
          <w:sz w:val="28"/>
          <w:szCs w:val="28"/>
        </w:rPr>
        <w:t>а</w:t>
      </w:r>
      <w:r w:rsidR="004948F2" w:rsidRPr="00876B32">
        <w:rPr>
          <w:rFonts w:eastAsia="Times-Roman"/>
          <w:sz w:val="28"/>
          <w:szCs w:val="28"/>
        </w:rPr>
        <w:t xml:space="preserve"> государственной службы, кадров</w:t>
      </w:r>
      <w:r w:rsidR="004948F2">
        <w:rPr>
          <w:rFonts w:eastAsia="Times-Roman"/>
          <w:sz w:val="28"/>
          <w:szCs w:val="28"/>
        </w:rPr>
        <w:t xml:space="preserve"> и делопроизводства Расулову К.Ш. д</w:t>
      </w:r>
      <w:r w:rsidR="00505468">
        <w:rPr>
          <w:rFonts w:eastAsia="Times-Roman"/>
          <w:sz w:val="28"/>
          <w:szCs w:val="28"/>
        </w:rPr>
        <w:t>овест</w:t>
      </w:r>
      <w:r w:rsidR="00AB636C">
        <w:rPr>
          <w:rFonts w:eastAsia="Times-Roman"/>
          <w:sz w:val="28"/>
          <w:szCs w:val="28"/>
        </w:rPr>
        <w:t>и настоящий приказ до сведения заинтересованных лиц.</w:t>
      </w:r>
    </w:p>
    <w:p w:rsidR="00AB636C" w:rsidRDefault="000E7010" w:rsidP="003029F4">
      <w:pPr>
        <w:tabs>
          <w:tab w:val="left" w:pos="540"/>
          <w:tab w:val="left" w:pos="851"/>
        </w:tabs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</w:t>
      </w:r>
      <w:r w:rsidR="00B775F5">
        <w:rPr>
          <w:rFonts w:eastAsia="Times-Roman"/>
          <w:sz w:val="28"/>
          <w:szCs w:val="28"/>
        </w:rPr>
        <w:t xml:space="preserve">     3. </w:t>
      </w:r>
      <w:r w:rsidR="00AB636C">
        <w:rPr>
          <w:rFonts w:eastAsia="Times-Roman"/>
          <w:sz w:val="28"/>
          <w:szCs w:val="28"/>
        </w:rPr>
        <w:t>Начальнику отдела информационных технологий и использования документов Министерства юстиции Республики Дагестан Кочетковой Т</w:t>
      </w:r>
      <w:r w:rsidR="004948F2">
        <w:rPr>
          <w:rFonts w:eastAsia="Times-Roman"/>
          <w:sz w:val="28"/>
          <w:szCs w:val="28"/>
        </w:rPr>
        <w:t>.</w:t>
      </w:r>
      <w:r w:rsidR="00AB636C">
        <w:rPr>
          <w:rFonts w:eastAsia="Times-Roman"/>
          <w:sz w:val="28"/>
          <w:szCs w:val="28"/>
        </w:rPr>
        <w:t xml:space="preserve"> Ф</w:t>
      </w:r>
      <w:r w:rsidR="004948F2">
        <w:rPr>
          <w:rFonts w:eastAsia="Times-Roman"/>
          <w:sz w:val="28"/>
          <w:szCs w:val="28"/>
        </w:rPr>
        <w:t>.</w:t>
      </w:r>
      <w:r w:rsidR="00AB636C">
        <w:rPr>
          <w:rFonts w:eastAsia="Times-Roman"/>
          <w:sz w:val="28"/>
          <w:szCs w:val="28"/>
        </w:rPr>
        <w:t xml:space="preserve"> 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4948F2" w:rsidRDefault="00B775F5" w:rsidP="008F11C9">
      <w:pPr>
        <w:tabs>
          <w:tab w:val="left" w:pos="567"/>
          <w:tab w:val="left" w:pos="709"/>
        </w:tabs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</w:t>
      </w:r>
      <w:r w:rsidR="00AB636C">
        <w:rPr>
          <w:rFonts w:eastAsia="Times-Roman"/>
          <w:sz w:val="28"/>
          <w:szCs w:val="28"/>
        </w:rPr>
        <w:t>4.</w:t>
      </w:r>
      <w:r>
        <w:rPr>
          <w:rFonts w:eastAsia="Times-Roman"/>
          <w:sz w:val="28"/>
          <w:szCs w:val="28"/>
        </w:rPr>
        <w:t xml:space="preserve">  </w:t>
      </w:r>
      <w:r w:rsidR="00456F7D">
        <w:rPr>
          <w:rFonts w:eastAsia="Times-Roman"/>
          <w:sz w:val="28"/>
          <w:szCs w:val="28"/>
        </w:rPr>
        <w:t xml:space="preserve">  </w:t>
      </w:r>
      <w:r w:rsidR="00E35D7A" w:rsidRPr="007051FA">
        <w:rPr>
          <w:rFonts w:eastAsia="Times-Roman"/>
          <w:sz w:val="28"/>
          <w:szCs w:val="28"/>
        </w:rPr>
        <w:t xml:space="preserve">Контроль </w:t>
      </w:r>
      <w:r w:rsidR="00741E09">
        <w:rPr>
          <w:rFonts w:eastAsia="Times-Roman"/>
          <w:sz w:val="28"/>
          <w:szCs w:val="28"/>
        </w:rPr>
        <w:t>над</w:t>
      </w:r>
      <w:r w:rsidR="00305768">
        <w:rPr>
          <w:rFonts w:eastAsia="Times-Roman"/>
          <w:sz w:val="28"/>
          <w:szCs w:val="28"/>
        </w:rPr>
        <w:t xml:space="preserve"> исполнени</w:t>
      </w:r>
      <w:r w:rsidR="00741E09">
        <w:rPr>
          <w:rFonts w:eastAsia="Times-Roman"/>
          <w:sz w:val="28"/>
          <w:szCs w:val="28"/>
        </w:rPr>
        <w:t>ем</w:t>
      </w:r>
      <w:r w:rsidR="00E35D7A" w:rsidRPr="007051FA">
        <w:rPr>
          <w:rFonts w:eastAsia="Times-Roman"/>
          <w:sz w:val="28"/>
          <w:szCs w:val="28"/>
        </w:rPr>
        <w:t xml:space="preserve"> </w:t>
      </w:r>
      <w:r w:rsidR="006473CC">
        <w:rPr>
          <w:rFonts w:eastAsia="Times-Roman"/>
          <w:sz w:val="28"/>
          <w:szCs w:val="28"/>
        </w:rPr>
        <w:t xml:space="preserve">настоящего приказа </w:t>
      </w:r>
      <w:r w:rsidR="004948F2">
        <w:rPr>
          <w:sz w:val="28"/>
          <w:szCs w:val="28"/>
        </w:rPr>
        <w:t>оставляю за собой.</w:t>
      </w:r>
    </w:p>
    <w:p w:rsidR="004948F2" w:rsidRDefault="004948F2" w:rsidP="007051FA">
      <w:pPr>
        <w:rPr>
          <w:rFonts w:eastAsia="Times-Roman"/>
          <w:sz w:val="28"/>
          <w:szCs w:val="28"/>
        </w:rPr>
      </w:pPr>
    </w:p>
    <w:p w:rsidR="004948F2" w:rsidRDefault="004948F2" w:rsidP="007051FA">
      <w:pPr>
        <w:rPr>
          <w:rFonts w:eastAsia="Times-Roman"/>
          <w:sz w:val="28"/>
          <w:szCs w:val="28"/>
        </w:rPr>
      </w:pPr>
    </w:p>
    <w:p w:rsidR="004948F2" w:rsidRDefault="004948F2" w:rsidP="007051FA">
      <w:pPr>
        <w:rPr>
          <w:rFonts w:eastAsia="Times-Roman"/>
          <w:sz w:val="28"/>
          <w:szCs w:val="28"/>
        </w:rPr>
      </w:pPr>
    </w:p>
    <w:p w:rsidR="00E35D7A" w:rsidRPr="007051FA" w:rsidRDefault="00B775F5" w:rsidP="004948F2">
      <w:pPr>
        <w:tabs>
          <w:tab w:val="left" w:pos="540"/>
        </w:tabs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</w:t>
      </w:r>
      <w:r w:rsidR="004948F2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 xml:space="preserve">  </w:t>
      </w:r>
      <w:r w:rsidR="006473CC">
        <w:rPr>
          <w:rFonts w:eastAsia="Times-Roman"/>
          <w:sz w:val="28"/>
          <w:szCs w:val="28"/>
        </w:rPr>
        <w:t xml:space="preserve">Министр                    </w:t>
      </w:r>
      <w:r w:rsidR="004948F2">
        <w:rPr>
          <w:rFonts w:eastAsia="Times-Roman"/>
          <w:sz w:val="28"/>
          <w:szCs w:val="28"/>
        </w:rPr>
        <w:t xml:space="preserve">       </w:t>
      </w:r>
      <w:r w:rsidR="006473CC">
        <w:rPr>
          <w:rFonts w:eastAsia="Times-Roman"/>
          <w:sz w:val="28"/>
          <w:szCs w:val="28"/>
        </w:rPr>
        <w:t xml:space="preserve">                              </w:t>
      </w:r>
      <w:r w:rsidR="004948F2">
        <w:rPr>
          <w:rFonts w:eastAsia="Times-Roman"/>
          <w:sz w:val="28"/>
          <w:szCs w:val="28"/>
        </w:rPr>
        <w:t xml:space="preserve"> </w:t>
      </w:r>
      <w:r w:rsidR="006473CC">
        <w:rPr>
          <w:rFonts w:eastAsia="Times-Roman"/>
          <w:sz w:val="28"/>
          <w:szCs w:val="28"/>
        </w:rPr>
        <w:t xml:space="preserve">           </w:t>
      </w:r>
      <w:r>
        <w:rPr>
          <w:rFonts w:eastAsia="Times-Roman"/>
          <w:sz w:val="28"/>
          <w:szCs w:val="28"/>
        </w:rPr>
        <w:t xml:space="preserve">             </w:t>
      </w:r>
      <w:r w:rsidR="006473CC">
        <w:rPr>
          <w:rFonts w:eastAsia="Times-Roman"/>
          <w:sz w:val="28"/>
          <w:szCs w:val="28"/>
        </w:rPr>
        <w:t xml:space="preserve">      </w:t>
      </w:r>
      <w:r w:rsidR="004948F2">
        <w:rPr>
          <w:rFonts w:eastAsia="Times-Roman"/>
          <w:sz w:val="28"/>
          <w:szCs w:val="28"/>
        </w:rPr>
        <w:t>К.С. Сефикурбанов</w:t>
      </w:r>
    </w:p>
    <w:sectPr w:rsidR="00E35D7A" w:rsidRPr="007051FA" w:rsidSect="007051FA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56E69"/>
    <w:multiLevelType w:val="hybridMultilevel"/>
    <w:tmpl w:val="46742398"/>
    <w:lvl w:ilvl="0" w:tplc="0B2AA9DA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characterSpacingControl w:val="doNotCompress"/>
  <w:compat/>
  <w:rsids>
    <w:rsidRoot w:val="00E35D7A"/>
    <w:rsid w:val="000B5915"/>
    <w:rsid w:val="000E7010"/>
    <w:rsid w:val="001446B7"/>
    <w:rsid w:val="002A7A1B"/>
    <w:rsid w:val="003029F4"/>
    <w:rsid w:val="00305768"/>
    <w:rsid w:val="00377F05"/>
    <w:rsid w:val="00393C22"/>
    <w:rsid w:val="004201F8"/>
    <w:rsid w:val="00435B65"/>
    <w:rsid w:val="00455ECE"/>
    <w:rsid w:val="00456F7D"/>
    <w:rsid w:val="004948F2"/>
    <w:rsid w:val="00502671"/>
    <w:rsid w:val="00505468"/>
    <w:rsid w:val="00552265"/>
    <w:rsid w:val="005848C9"/>
    <w:rsid w:val="0064558C"/>
    <w:rsid w:val="00646CFA"/>
    <w:rsid w:val="006473CC"/>
    <w:rsid w:val="0065201E"/>
    <w:rsid w:val="006703BD"/>
    <w:rsid w:val="00687D04"/>
    <w:rsid w:val="006C50AD"/>
    <w:rsid w:val="007051FA"/>
    <w:rsid w:val="00741E09"/>
    <w:rsid w:val="007645B7"/>
    <w:rsid w:val="00771817"/>
    <w:rsid w:val="0077191E"/>
    <w:rsid w:val="00802F09"/>
    <w:rsid w:val="008051C8"/>
    <w:rsid w:val="008354A7"/>
    <w:rsid w:val="008B3BD1"/>
    <w:rsid w:val="008E14CB"/>
    <w:rsid w:val="008F11C9"/>
    <w:rsid w:val="00914E53"/>
    <w:rsid w:val="00957BF1"/>
    <w:rsid w:val="00980D64"/>
    <w:rsid w:val="00AA0297"/>
    <w:rsid w:val="00AB23E6"/>
    <w:rsid w:val="00AB636C"/>
    <w:rsid w:val="00B26D60"/>
    <w:rsid w:val="00B775F5"/>
    <w:rsid w:val="00BA575A"/>
    <w:rsid w:val="00C0139D"/>
    <w:rsid w:val="00CE4A37"/>
    <w:rsid w:val="00D71EB5"/>
    <w:rsid w:val="00DD4867"/>
    <w:rsid w:val="00E015E4"/>
    <w:rsid w:val="00E14170"/>
    <w:rsid w:val="00E35D7A"/>
    <w:rsid w:val="00E472B1"/>
    <w:rsid w:val="00E6545B"/>
    <w:rsid w:val="00F66385"/>
    <w:rsid w:val="00F70768"/>
    <w:rsid w:val="00F73F99"/>
    <w:rsid w:val="00FF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1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35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35B65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E14170"/>
    <w:pPr>
      <w:spacing w:before="100" w:beforeAutospacing="1" w:after="100" w:afterAutospacing="1"/>
    </w:pPr>
  </w:style>
  <w:style w:type="paragraph" w:customStyle="1" w:styleId="1CharChar">
    <w:name w:val="1 Знак Char Знак Char Знак"/>
    <w:basedOn w:val="a"/>
    <w:link w:val="a0"/>
    <w:rsid w:val="00E1417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5">
    <w:name w:val=" Знак"/>
    <w:basedOn w:val="a"/>
    <w:rsid w:val="0064558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8E14C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94-ОД от 11</vt:lpstr>
    </vt:vector>
  </TitlesOfParts>
  <Company>Мю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94-ОД от 11</dc:title>
  <dc:creator>Муртазалиев Р.А.</dc:creator>
  <cp:lastModifiedBy>User</cp:lastModifiedBy>
  <cp:revision>2</cp:revision>
  <cp:lastPrinted>2019-07-22T12:31:00Z</cp:lastPrinted>
  <dcterms:created xsi:type="dcterms:W3CDTF">2019-07-23T10:53:00Z</dcterms:created>
  <dcterms:modified xsi:type="dcterms:W3CDTF">2019-07-23T10:53:00Z</dcterms:modified>
</cp:coreProperties>
</file>