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3D" w:rsidRDefault="00890A3D" w:rsidP="00890A3D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97280" cy="11093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109728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A3D" w:rsidRDefault="00890A3D" w:rsidP="00890A3D">
      <w:pPr>
        <w:spacing w:after="379" w:line="1" w:lineRule="exact"/>
      </w:pPr>
    </w:p>
    <w:p w:rsidR="00890A3D" w:rsidRDefault="00890A3D" w:rsidP="00890A3D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МИНИСТЕРСТВО ЮСТИЦИИ РЕСПУБЛИКИ ДАГЕСТАН</w:t>
      </w:r>
      <w:bookmarkEnd w:id="0"/>
      <w:bookmarkEnd w:id="1"/>
    </w:p>
    <w:p w:rsidR="00890A3D" w:rsidRDefault="00890A3D" w:rsidP="00890A3D">
      <w:pPr>
        <w:pStyle w:val="11"/>
        <w:keepNext/>
        <w:keepLines/>
        <w:shd w:val="clear" w:color="auto" w:fill="auto"/>
        <w:spacing w:after="780"/>
      </w:pPr>
      <w:bookmarkStart w:id="2" w:name="bookmark2"/>
      <w:bookmarkStart w:id="3" w:name="bookmark3"/>
      <w:r>
        <w:t xml:space="preserve">(МИНЮСТ </w:t>
      </w:r>
      <w:proofErr w:type="spellStart"/>
      <w:r>
        <w:t>РД</w:t>
      </w:r>
      <w:proofErr w:type="spellEnd"/>
      <w:r>
        <w:t>)</w:t>
      </w:r>
      <w:bookmarkEnd w:id="2"/>
      <w:bookmarkEnd w:id="3"/>
    </w:p>
    <w:p w:rsidR="00890A3D" w:rsidRDefault="00890A3D" w:rsidP="00890A3D">
      <w:pPr>
        <w:pStyle w:val="11"/>
        <w:keepNext/>
        <w:keepLines/>
        <w:shd w:val="clear" w:color="auto" w:fill="auto"/>
        <w:spacing w:after="320"/>
      </w:pPr>
      <w:bookmarkStart w:id="4" w:name="bookmark4"/>
      <w:bookmarkStart w:id="5" w:name="bookmark5"/>
      <w:r>
        <w:t>ПРИКАЗ</w:t>
      </w:r>
      <w:bookmarkEnd w:id="4"/>
      <w:bookmarkEnd w:id="5"/>
    </w:p>
    <w:p w:rsidR="00890A3D" w:rsidRDefault="00890A3D" w:rsidP="00890A3D">
      <w:pPr>
        <w:pStyle w:val="20"/>
        <w:shd w:val="clear" w:color="auto" w:fill="auto"/>
        <w:tabs>
          <w:tab w:val="left" w:pos="2549"/>
          <w:tab w:val="left" w:pos="7958"/>
        </w:tabs>
      </w:pPr>
      <w:r>
        <w:rPr>
          <w:color w:val="211E34"/>
        </w:rPr>
        <w:t xml:space="preserve">«22» сентября </w:t>
      </w:r>
      <w:r>
        <w:t>2022 г.                                                              № 154-ОД</w:t>
      </w:r>
    </w:p>
    <w:p w:rsidR="00890A3D" w:rsidRDefault="00890A3D" w:rsidP="00890A3D">
      <w:pPr>
        <w:pStyle w:val="1"/>
        <w:shd w:val="clear" w:color="auto" w:fill="auto"/>
        <w:spacing w:after="320"/>
        <w:ind w:firstLine="0"/>
        <w:jc w:val="center"/>
      </w:pPr>
      <w:r>
        <w:t>г. Махачкала</w:t>
      </w:r>
    </w:p>
    <w:p w:rsidR="0087527D" w:rsidRDefault="0087527D" w:rsidP="00AB471E">
      <w:pPr>
        <w:pStyle w:val="a3"/>
        <w:jc w:val="center"/>
      </w:pPr>
    </w:p>
    <w:p w:rsidR="000150E8" w:rsidRDefault="000150E8" w:rsidP="00AB471E">
      <w:pPr>
        <w:pStyle w:val="a3"/>
        <w:jc w:val="center"/>
      </w:pPr>
      <w:r>
        <w:t>О внесении изменени</w:t>
      </w:r>
      <w:r w:rsidR="00C96E06">
        <w:t>я</w:t>
      </w:r>
      <w:r>
        <w:t xml:space="preserve"> в Положение о стажировке в Министерстве</w:t>
      </w:r>
    </w:p>
    <w:p w:rsidR="000150E8" w:rsidRDefault="000150E8" w:rsidP="00AB471E">
      <w:pPr>
        <w:pStyle w:val="a3"/>
        <w:jc w:val="center"/>
      </w:pPr>
      <w:r>
        <w:t>юстиции Республики Дагестан работников аппаратов мировых</w:t>
      </w:r>
    </w:p>
    <w:p w:rsidR="000150E8" w:rsidRDefault="000150E8" w:rsidP="00AB471E">
      <w:pPr>
        <w:pStyle w:val="a3"/>
        <w:jc w:val="center"/>
      </w:pPr>
      <w:r>
        <w:t xml:space="preserve">судей Республики Дагестан, </w:t>
      </w:r>
      <w:proofErr w:type="gramStart"/>
      <w:r>
        <w:t>утвержденно</w:t>
      </w:r>
      <w:r w:rsidR="00E149D2">
        <w:t>е</w:t>
      </w:r>
      <w:proofErr w:type="gramEnd"/>
      <w:r>
        <w:t xml:space="preserve"> приказом Министерства</w:t>
      </w:r>
    </w:p>
    <w:p w:rsidR="000150E8" w:rsidRDefault="000150E8" w:rsidP="00AB471E">
      <w:pPr>
        <w:pStyle w:val="a3"/>
        <w:jc w:val="center"/>
      </w:pPr>
      <w:r>
        <w:t>юстиции Республики Дагестан от 20 марта 2019 г. № 34-ОД</w:t>
      </w:r>
    </w:p>
    <w:p w:rsidR="000150E8" w:rsidRDefault="000150E8" w:rsidP="000150E8">
      <w:pPr>
        <w:pStyle w:val="a3"/>
      </w:pPr>
    </w:p>
    <w:p w:rsidR="000150E8" w:rsidRDefault="000150E8" w:rsidP="000150E8">
      <w:pPr>
        <w:pStyle w:val="a3"/>
      </w:pPr>
      <w:r>
        <w:t xml:space="preserve">      </w:t>
      </w:r>
    </w:p>
    <w:p w:rsidR="00AB471E" w:rsidRDefault="000150E8" w:rsidP="00425A7C">
      <w:pPr>
        <w:pStyle w:val="a3"/>
        <w:jc w:val="both"/>
      </w:pPr>
      <w:r>
        <w:t xml:space="preserve">      </w:t>
      </w:r>
      <w:r w:rsidR="00AB471E">
        <w:t xml:space="preserve">   </w:t>
      </w:r>
      <w:r>
        <w:t>В соответствии со статьей 11 Закона Республики Дагестан от 12 января 2000 г. № 3 «О мировых судьях в Республике Дагестан и Положением о Министерстве юстиции Республики Дагестан, утвержденным постановлением Правительства Республики Дагестан от 31 декабря 2019 г. № 346 «Вопросы</w:t>
      </w:r>
      <w:r w:rsidR="00AB471E">
        <w:t xml:space="preserve"> Министерства юстиции Республики Дагестан»,</w:t>
      </w:r>
    </w:p>
    <w:p w:rsidR="00AB471E" w:rsidRDefault="00AB471E" w:rsidP="00425A7C">
      <w:pPr>
        <w:pStyle w:val="a3"/>
        <w:jc w:val="both"/>
      </w:pPr>
    </w:p>
    <w:p w:rsidR="00AB471E" w:rsidRDefault="00AB471E" w:rsidP="000150E8">
      <w:pPr>
        <w:pStyle w:val="a3"/>
      </w:pPr>
      <w:r>
        <w:t xml:space="preserve">     </w:t>
      </w:r>
      <w:r w:rsidR="000150E8">
        <w:t xml:space="preserve">  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  <w:r w:rsidR="000150E8">
        <w:t xml:space="preserve">  </w:t>
      </w:r>
    </w:p>
    <w:p w:rsidR="00AB471E" w:rsidRDefault="00AB471E" w:rsidP="000150E8">
      <w:pPr>
        <w:pStyle w:val="a3"/>
      </w:pPr>
      <w:r>
        <w:t xml:space="preserve">       </w:t>
      </w:r>
    </w:p>
    <w:p w:rsidR="00C96E06" w:rsidRDefault="00AB471E" w:rsidP="00425A7C">
      <w:pPr>
        <w:pStyle w:val="a3"/>
        <w:jc w:val="both"/>
      </w:pPr>
      <w:r>
        <w:t xml:space="preserve">       изложить пункт 3.2 Положения о стажировке в Министерстве юстиции Республики Дагестан для вновь принятых работников аппаратов мировых судей Республики Дагестан, утвержденного приказом Министерства юстиции Республики Дагестан от 20 марта 2019 г. в следующей редакции:</w:t>
      </w:r>
    </w:p>
    <w:p w:rsidR="00C96E06" w:rsidRDefault="00C96E06" w:rsidP="00425A7C">
      <w:pPr>
        <w:pStyle w:val="a3"/>
        <w:jc w:val="both"/>
      </w:pPr>
      <w:r>
        <w:t xml:space="preserve">      «3.2. Продолжительность стажировки должна составлять от 8 до 24 часов</w:t>
      </w:r>
      <w:proofErr w:type="gramStart"/>
      <w:r>
        <w:t>.».</w:t>
      </w:r>
      <w:proofErr w:type="gramEnd"/>
    </w:p>
    <w:p w:rsidR="00C96E06" w:rsidRDefault="00C96E06" w:rsidP="000150E8">
      <w:pPr>
        <w:pStyle w:val="a3"/>
      </w:pPr>
    </w:p>
    <w:p w:rsidR="00C96E06" w:rsidRDefault="00C96E06" w:rsidP="000150E8">
      <w:pPr>
        <w:pStyle w:val="a3"/>
      </w:pPr>
    </w:p>
    <w:p w:rsidR="00C96E06" w:rsidRDefault="00C96E06" w:rsidP="000150E8">
      <w:pPr>
        <w:pStyle w:val="a3"/>
      </w:pPr>
    </w:p>
    <w:p w:rsidR="000150E8" w:rsidRDefault="00C96E06" w:rsidP="000150E8">
      <w:pPr>
        <w:pStyle w:val="a3"/>
      </w:pPr>
      <w:r>
        <w:t xml:space="preserve">       Министр                                                                              Х.Э. </w:t>
      </w:r>
      <w:proofErr w:type="spellStart"/>
      <w:r>
        <w:t>Пашабеков</w:t>
      </w:r>
      <w:proofErr w:type="spellEnd"/>
      <w:r w:rsidR="000150E8">
        <w:t xml:space="preserve"> </w:t>
      </w:r>
    </w:p>
    <w:p w:rsidR="000150E8" w:rsidRDefault="000150E8"/>
    <w:sectPr w:rsidR="000150E8" w:rsidSect="0081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0E8"/>
    <w:rsid w:val="000150E8"/>
    <w:rsid w:val="00425A7C"/>
    <w:rsid w:val="0058435A"/>
    <w:rsid w:val="007B569A"/>
    <w:rsid w:val="00814C45"/>
    <w:rsid w:val="0087527D"/>
    <w:rsid w:val="00890A3D"/>
    <w:rsid w:val="00904301"/>
    <w:rsid w:val="00AB471E"/>
    <w:rsid w:val="00BE0108"/>
    <w:rsid w:val="00C96E06"/>
    <w:rsid w:val="00E149D2"/>
    <w:rsid w:val="00EB670F"/>
    <w:rsid w:val="00EE3AF8"/>
    <w:rsid w:val="00F0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0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890A3D"/>
    <w:rPr>
      <w:rFonts w:eastAsia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890A3D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90A3D"/>
    <w:rPr>
      <w:rFonts w:eastAsia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4"/>
    <w:rsid w:val="00890A3D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11">
    <w:name w:val="Заголовок №1"/>
    <w:basedOn w:val="a"/>
    <w:link w:val="10"/>
    <w:rsid w:val="00890A3D"/>
    <w:pPr>
      <w:widowControl w:val="0"/>
      <w:shd w:val="clear" w:color="auto" w:fill="FFFFFF"/>
      <w:spacing w:after="380" w:line="240" w:lineRule="auto"/>
      <w:jc w:val="center"/>
      <w:outlineLvl w:val="0"/>
    </w:pPr>
    <w:rPr>
      <w:rFonts w:eastAsia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90A3D"/>
    <w:pPr>
      <w:widowControl w:val="0"/>
      <w:shd w:val="clear" w:color="auto" w:fill="FFFFFF"/>
      <w:spacing w:after="320" w:line="240" w:lineRule="auto"/>
    </w:pPr>
    <w:rPr>
      <w:rFonts w:eastAsia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</dc:creator>
  <cp:lastModifiedBy>User</cp:lastModifiedBy>
  <cp:revision>2</cp:revision>
  <cp:lastPrinted>2022-09-21T08:43:00Z</cp:lastPrinted>
  <dcterms:created xsi:type="dcterms:W3CDTF">2022-09-26T08:22:00Z</dcterms:created>
  <dcterms:modified xsi:type="dcterms:W3CDTF">2022-09-26T08:22:00Z</dcterms:modified>
</cp:coreProperties>
</file>