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7B" w:rsidRDefault="00C5427B" w:rsidP="00C542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0600" cy="103822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27B" w:rsidRDefault="00C5427B" w:rsidP="00C5427B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C5427B" w:rsidRDefault="00C5427B" w:rsidP="00C5427B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C5427B" w:rsidRDefault="00C5427B" w:rsidP="00C5427B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27B" w:rsidRPr="0098335E" w:rsidRDefault="00C5427B" w:rsidP="00C5427B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C5427B" w:rsidRDefault="00C5427B" w:rsidP="00C5427B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27B" w:rsidRPr="0098335E" w:rsidRDefault="00C5427B" w:rsidP="00C5427B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833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833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феврал</w:t>
      </w:r>
      <w:r w:rsidRPr="0098335E">
        <w:rPr>
          <w:rFonts w:ascii="Times New Roman" w:hAnsi="Times New Roman" w:cs="Times New Roman"/>
          <w:sz w:val="28"/>
          <w:szCs w:val="28"/>
        </w:rPr>
        <w:t>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98335E">
        <w:rPr>
          <w:rFonts w:ascii="Times New Roman" w:hAnsi="Times New Roman" w:cs="Times New Roman"/>
          <w:sz w:val="28"/>
          <w:szCs w:val="28"/>
        </w:rPr>
        <w:t xml:space="preserve"> г.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335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№ 2</w:t>
      </w:r>
      <w:r w:rsidR="00A0771E">
        <w:rPr>
          <w:rFonts w:ascii="Times New Roman" w:hAnsi="Times New Roman" w:cs="Times New Roman"/>
          <w:sz w:val="28"/>
          <w:szCs w:val="28"/>
        </w:rPr>
        <w:t>8</w:t>
      </w:r>
      <w:r w:rsidRPr="0098335E">
        <w:rPr>
          <w:rFonts w:ascii="Times New Roman" w:hAnsi="Times New Roman" w:cs="Times New Roman"/>
          <w:sz w:val="28"/>
          <w:szCs w:val="28"/>
        </w:rPr>
        <w:t>-ОД</w:t>
      </w:r>
    </w:p>
    <w:p w:rsidR="00C5427B" w:rsidRPr="0098335E" w:rsidRDefault="00C5427B" w:rsidP="00C5427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C4E7C" w:rsidRPr="00C5427B" w:rsidRDefault="00C5427B" w:rsidP="00C5427B">
      <w:pPr>
        <w:pStyle w:val="a3"/>
        <w:jc w:val="center"/>
        <w:rPr>
          <w:sz w:val="28"/>
          <w:szCs w:val="28"/>
        </w:rPr>
      </w:pPr>
      <w:r w:rsidRPr="00C5427B">
        <w:rPr>
          <w:sz w:val="28"/>
          <w:szCs w:val="28"/>
        </w:rPr>
        <w:t>г. Махачкала</w:t>
      </w:r>
    </w:p>
    <w:p w:rsidR="00FC4E7C" w:rsidRPr="00790807" w:rsidRDefault="00FC4E7C" w:rsidP="00FC4E7C">
      <w:pPr>
        <w:pStyle w:val="a3"/>
        <w:jc w:val="both"/>
        <w:rPr>
          <w:sz w:val="27"/>
          <w:szCs w:val="27"/>
        </w:rPr>
      </w:pPr>
    </w:p>
    <w:p w:rsidR="00FC4E7C" w:rsidRPr="00FC4E7C" w:rsidRDefault="00FC4E7C" w:rsidP="00FC4E7C">
      <w:pPr>
        <w:jc w:val="center"/>
        <w:rPr>
          <w:b/>
          <w:bCs/>
          <w:sz w:val="28"/>
          <w:szCs w:val="28"/>
        </w:rPr>
      </w:pPr>
      <w:r w:rsidRPr="00FC4E7C">
        <w:rPr>
          <w:b/>
          <w:sz w:val="28"/>
          <w:szCs w:val="28"/>
        </w:rPr>
        <w:t xml:space="preserve">Об утверждении </w:t>
      </w:r>
      <w:r w:rsidRPr="00FC4E7C">
        <w:rPr>
          <w:b/>
          <w:bCs/>
          <w:sz w:val="28"/>
          <w:szCs w:val="28"/>
        </w:rPr>
        <w:t xml:space="preserve">Перечня актов, </w:t>
      </w:r>
    </w:p>
    <w:p w:rsidR="00FC4E7C" w:rsidRPr="00FC4E7C" w:rsidRDefault="00FC4E7C" w:rsidP="00FC4E7C">
      <w:pPr>
        <w:pStyle w:val="a3"/>
        <w:jc w:val="center"/>
        <w:rPr>
          <w:b/>
          <w:bCs/>
          <w:sz w:val="28"/>
          <w:szCs w:val="28"/>
        </w:rPr>
      </w:pPr>
      <w:r w:rsidRPr="00FC4E7C">
        <w:rPr>
          <w:b/>
          <w:bCs/>
          <w:sz w:val="28"/>
          <w:szCs w:val="28"/>
        </w:rPr>
        <w:t xml:space="preserve">содержащих обязательные требования, соблюдение которых оценивается </w:t>
      </w:r>
    </w:p>
    <w:p w:rsidR="00FC4E7C" w:rsidRPr="00FC4E7C" w:rsidRDefault="00FC4E7C" w:rsidP="00FC4E7C">
      <w:pPr>
        <w:pStyle w:val="a3"/>
        <w:jc w:val="center"/>
        <w:rPr>
          <w:b/>
          <w:bCs/>
          <w:sz w:val="28"/>
          <w:szCs w:val="28"/>
        </w:rPr>
      </w:pPr>
      <w:r w:rsidRPr="00FC4E7C">
        <w:rPr>
          <w:b/>
          <w:bCs/>
          <w:sz w:val="28"/>
          <w:szCs w:val="28"/>
        </w:rPr>
        <w:t xml:space="preserve">при проведении мероприятий по </w:t>
      </w:r>
      <w:proofErr w:type="gramStart"/>
      <w:r w:rsidRPr="00FC4E7C">
        <w:rPr>
          <w:b/>
          <w:bCs/>
          <w:sz w:val="28"/>
          <w:szCs w:val="28"/>
        </w:rPr>
        <w:t>региональному</w:t>
      </w:r>
      <w:proofErr w:type="gramEnd"/>
      <w:r w:rsidRPr="00FC4E7C">
        <w:rPr>
          <w:b/>
          <w:bCs/>
          <w:sz w:val="28"/>
          <w:szCs w:val="28"/>
        </w:rPr>
        <w:t xml:space="preserve"> государственному </w:t>
      </w:r>
    </w:p>
    <w:p w:rsidR="00FC4E7C" w:rsidRPr="00FC4E7C" w:rsidRDefault="00FC4E7C" w:rsidP="00FC4E7C">
      <w:pPr>
        <w:pStyle w:val="a3"/>
        <w:jc w:val="center"/>
        <w:rPr>
          <w:b/>
          <w:bCs/>
          <w:sz w:val="28"/>
          <w:szCs w:val="28"/>
        </w:rPr>
      </w:pPr>
      <w:proofErr w:type="gramStart"/>
      <w:r w:rsidRPr="00FC4E7C">
        <w:rPr>
          <w:b/>
          <w:bCs/>
          <w:sz w:val="28"/>
          <w:szCs w:val="28"/>
        </w:rPr>
        <w:t>контролю за</w:t>
      </w:r>
      <w:proofErr w:type="gramEnd"/>
      <w:r w:rsidRPr="00FC4E7C">
        <w:rPr>
          <w:b/>
          <w:bCs/>
          <w:sz w:val="28"/>
          <w:szCs w:val="28"/>
        </w:rPr>
        <w:t xml:space="preserve"> соблюдением законодательства об архивном деле</w:t>
      </w:r>
    </w:p>
    <w:p w:rsidR="00FC4E7C" w:rsidRPr="00FC4E7C" w:rsidRDefault="00FC4E7C" w:rsidP="00FC4E7C">
      <w:pPr>
        <w:pStyle w:val="a3"/>
        <w:jc w:val="center"/>
        <w:rPr>
          <w:b/>
          <w:sz w:val="28"/>
          <w:szCs w:val="28"/>
        </w:rPr>
      </w:pPr>
      <w:r w:rsidRPr="00FC4E7C">
        <w:rPr>
          <w:b/>
          <w:bCs/>
          <w:sz w:val="28"/>
          <w:szCs w:val="28"/>
        </w:rPr>
        <w:t>на территории Республики Дагестан</w:t>
      </w:r>
    </w:p>
    <w:p w:rsidR="00FC4E7C" w:rsidRPr="00FC4E7C" w:rsidRDefault="00FC4E7C" w:rsidP="00FC4E7C">
      <w:pPr>
        <w:pStyle w:val="a3"/>
        <w:jc w:val="both"/>
        <w:rPr>
          <w:sz w:val="28"/>
          <w:szCs w:val="28"/>
        </w:rPr>
      </w:pPr>
    </w:p>
    <w:p w:rsidR="00FC4E7C" w:rsidRPr="00FC4E7C" w:rsidRDefault="00FC4E7C" w:rsidP="00FC4E7C">
      <w:pPr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  <w:shd w:val="clear" w:color="auto" w:fill="FFFFFF"/>
        </w:rPr>
      </w:pPr>
      <w:proofErr w:type="gramStart"/>
      <w:r w:rsidRPr="00FC4E7C">
        <w:rPr>
          <w:spacing w:val="1"/>
          <w:sz w:val="28"/>
          <w:szCs w:val="28"/>
          <w:shd w:val="clear" w:color="auto" w:fill="FFFFFF"/>
        </w:rPr>
        <w:t xml:space="preserve">В соответствии с </w:t>
      </w:r>
      <w:r w:rsidRPr="00FC4E7C">
        <w:rPr>
          <w:rFonts w:eastAsiaTheme="majorEastAsia"/>
          <w:spacing w:val="1"/>
          <w:sz w:val="28"/>
          <w:szCs w:val="28"/>
          <w:shd w:val="clear" w:color="auto" w:fill="FFFFFF"/>
        </w:rPr>
        <w:t>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FC4E7C">
        <w:rPr>
          <w:sz w:val="28"/>
          <w:szCs w:val="28"/>
        </w:rPr>
        <w:t xml:space="preserve">, </w:t>
      </w:r>
      <w:r w:rsidRPr="00FC4E7C">
        <w:rPr>
          <w:rFonts w:eastAsiaTheme="majorEastAsia"/>
          <w:spacing w:val="1"/>
          <w:sz w:val="28"/>
          <w:szCs w:val="28"/>
          <w:shd w:val="clear" w:color="auto" w:fill="FFFFFF"/>
        </w:rPr>
        <w:t>Методическими рекомендациями по составлению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государственного контроля (надзора),</w:t>
      </w:r>
      <w:r w:rsidRPr="00FC4E7C">
        <w:rPr>
          <w:spacing w:val="1"/>
          <w:sz w:val="28"/>
          <w:szCs w:val="28"/>
          <w:shd w:val="clear" w:color="auto" w:fill="FFFFFF"/>
        </w:rPr>
        <w:t xml:space="preserve"> одобренными протоколом заседания</w:t>
      </w:r>
      <w:proofErr w:type="gramEnd"/>
      <w:r w:rsidRPr="00FC4E7C">
        <w:rPr>
          <w:spacing w:val="1"/>
          <w:sz w:val="28"/>
          <w:szCs w:val="28"/>
          <w:shd w:val="clear" w:color="auto" w:fill="FFFFFF"/>
        </w:rPr>
        <w:t xml:space="preserve"> подкомиссии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от 18 августа 2016 г. № 6</w:t>
      </w:r>
    </w:p>
    <w:p w:rsidR="00FC4E7C" w:rsidRPr="00FC4E7C" w:rsidRDefault="00FC4E7C" w:rsidP="00FC4E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4E7C" w:rsidRPr="00FC4E7C" w:rsidRDefault="00FC4E7C" w:rsidP="00FC4E7C">
      <w:pPr>
        <w:pStyle w:val="a3"/>
        <w:ind w:firstLine="708"/>
        <w:jc w:val="both"/>
        <w:rPr>
          <w:sz w:val="28"/>
          <w:szCs w:val="28"/>
        </w:rPr>
      </w:pPr>
      <w:proofErr w:type="spellStart"/>
      <w:proofErr w:type="gramStart"/>
      <w:r w:rsidRPr="00FC4E7C">
        <w:rPr>
          <w:sz w:val="28"/>
          <w:szCs w:val="28"/>
        </w:rPr>
        <w:t>п</w:t>
      </w:r>
      <w:proofErr w:type="spellEnd"/>
      <w:proofErr w:type="gramEnd"/>
      <w:r w:rsidRPr="00FC4E7C">
        <w:rPr>
          <w:sz w:val="28"/>
          <w:szCs w:val="28"/>
        </w:rPr>
        <w:t xml:space="preserve"> </w:t>
      </w:r>
      <w:proofErr w:type="spellStart"/>
      <w:r w:rsidRPr="00FC4E7C">
        <w:rPr>
          <w:sz w:val="28"/>
          <w:szCs w:val="28"/>
        </w:rPr>
        <w:t>р</w:t>
      </w:r>
      <w:proofErr w:type="spellEnd"/>
      <w:r w:rsidRPr="00FC4E7C">
        <w:rPr>
          <w:sz w:val="28"/>
          <w:szCs w:val="28"/>
        </w:rPr>
        <w:t xml:space="preserve"> и к а </w:t>
      </w:r>
      <w:proofErr w:type="spellStart"/>
      <w:r w:rsidRPr="00FC4E7C">
        <w:rPr>
          <w:sz w:val="28"/>
          <w:szCs w:val="28"/>
        </w:rPr>
        <w:t>з</w:t>
      </w:r>
      <w:proofErr w:type="spellEnd"/>
      <w:r w:rsidRPr="00FC4E7C">
        <w:rPr>
          <w:sz w:val="28"/>
          <w:szCs w:val="28"/>
        </w:rPr>
        <w:t xml:space="preserve"> </w:t>
      </w:r>
      <w:proofErr w:type="spellStart"/>
      <w:r w:rsidRPr="00FC4E7C">
        <w:rPr>
          <w:sz w:val="28"/>
          <w:szCs w:val="28"/>
        </w:rPr>
        <w:t>ы</w:t>
      </w:r>
      <w:proofErr w:type="spellEnd"/>
      <w:r w:rsidRPr="00FC4E7C">
        <w:rPr>
          <w:sz w:val="28"/>
          <w:szCs w:val="28"/>
        </w:rPr>
        <w:t xml:space="preserve"> в а ю:</w:t>
      </w:r>
    </w:p>
    <w:p w:rsidR="00FC4E7C" w:rsidRPr="00FC4E7C" w:rsidRDefault="00FC4E7C" w:rsidP="00FC4E7C">
      <w:pPr>
        <w:pStyle w:val="a3"/>
        <w:ind w:firstLine="708"/>
        <w:jc w:val="both"/>
        <w:rPr>
          <w:sz w:val="28"/>
          <w:szCs w:val="28"/>
        </w:rPr>
      </w:pPr>
    </w:p>
    <w:p w:rsidR="00FC4E7C" w:rsidRPr="00FC4E7C" w:rsidRDefault="00FC4E7C" w:rsidP="00FC4E7C">
      <w:pPr>
        <w:pStyle w:val="a3"/>
        <w:ind w:firstLine="709"/>
        <w:jc w:val="both"/>
        <w:rPr>
          <w:sz w:val="28"/>
          <w:szCs w:val="28"/>
        </w:rPr>
      </w:pPr>
      <w:r w:rsidRPr="00FC4E7C">
        <w:rPr>
          <w:sz w:val="28"/>
          <w:szCs w:val="28"/>
        </w:rPr>
        <w:t xml:space="preserve">1. Утвердить прилагаемый </w:t>
      </w:r>
      <w:r w:rsidRPr="00FC4E7C">
        <w:rPr>
          <w:bCs/>
          <w:sz w:val="28"/>
          <w:szCs w:val="28"/>
        </w:rPr>
        <w:t xml:space="preserve">Перечень актов, содержащих </w:t>
      </w:r>
      <w:proofErr w:type="gramStart"/>
      <w:r w:rsidRPr="00FC4E7C">
        <w:rPr>
          <w:bCs/>
          <w:sz w:val="28"/>
          <w:szCs w:val="28"/>
        </w:rPr>
        <w:t>обязательные</w:t>
      </w:r>
      <w:proofErr w:type="gramEnd"/>
      <w:r w:rsidRPr="00FC4E7C">
        <w:rPr>
          <w:bCs/>
          <w:sz w:val="28"/>
          <w:szCs w:val="28"/>
        </w:rPr>
        <w:t xml:space="preserve"> требования, соблюдение которых оценивается при проведении мероприятий по региональному государственному </w:t>
      </w:r>
      <w:proofErr w:type="gramStart"/>
      <w:r w:rsidRPr="00FC4E7C">
        <w:rPr>
          <w:bCs/>
          <w:sz w:val="28"/>
          <w:szCs w:val="28"/>
        </w:rPr>
        <w:t>контролю за</w:t>
      </w:r>
      <w:proofErr w:type="gramEnd"/>
      <w:r w:rsidRPr="00FC4E7C">
        <w:rPr>
          <w:bCs/>
          <w:sz w:val="28"/>
          <w:szCs w:val="28"/>
        </w:rPr>
        <w:t xml:space="preserve"> соблюдением законодательства об архивном деле на территории Республики Дагестан (далее – Перечень)</w:t>
      </w:r>
      <w:r w:rsidRPr="00FC4E7C">
        <w:rPr>
          <w:sz w:val="28"/>
          <w:szCs w:val="28"/>
        </w:rPr>
        <w:t>.</w:t>
      </w:r>
    </w:p>
    <w:p w:rsidR="00FC4E7C" w:rsidRPr="00FC4E7C" w:rsidRDefault="00FC4E7C" w:rsidP="00FC4E7C">
      <w:pPr>
        <w:ind w:firstLine="709"/>
        <w:jc w:val="both"/>
        <w:rPr>
          <w:sz w:val="28"/>
          <w:szCs w:val="28"/>
        </w:rPr>
      </w:pPr>
      <w:r w:rsidRPr="00FC4E7C">
        <w:rPr>
          <w:sz w:val="28"/>
          <w:szCs w:val="28"/>
        </w:rPr>
        <w:t>2. Признать утратившим силу п</w:t>
      </w:r>
      <w:r w:rsidRPr="00FC4E7C">
        <w:rPr>
          <w:bCs/>
          <w:sz w:val="28"/>
          <w:szCs w:val="28"/>
        </w:rPr>
        <w:t xml:space="preserve">риказ </w:t>
      </w:r>
      <w:r w:rsidRPr="00FC4E7C">
        <w:rPr>
          <w:sz w:val="28"/>
          <w:szCs w:val="28"/>
        </w:rPr>
        <w:t>Министерства юстиции Республики Дагестан</w:t>
      </w:r>
      <w:r w:rsidRPr="00FC4E7C">
        <w:rPr>
          <w:bCs/>
          <w:sz w:val="28"/>
          <w:szCs w:val="28"/>
        </w:rPr>
        <w:t xml:space="preserve"> от 23 ноября 2017 г. № 153-ОД «</w:t>
      </w:r>
      <w:r w:rsidRPr="00FC4E7C">
        <w:rPr>
          <w:sz w:val="28"/>
          <w:szCs w:val="28"/>
        </w:rPr>
        <w:t xml:space="preserve">Об утверждении </w:t>
      </w:r>
      <w:r w:rsidRPr="00FC4E7C">
        <w:rPr>
          <w:bCs/>
          <w:sz w:val="28"/>
          <w:szCs w:val="28"/>
        </w:rPr>
        <w:t xml:space="preserve">Перечня актов, содержащих обязательные требования, соблюдение которых оценивается при проведении мероприятий по государственному </w:t>
      </w:r>
      <w:proofErr w:type="gramStart"/>
      <w:r w:rsidRPr="00FC4E7C">
        <w:rPr>
          <w:bCs/>
          <w:sz w:val="28"/>
          <w:szCs w:val="28"/>
        </w:rPr>
        <w:t>контролю за</w:t>
      </w:r>
      <w:proofErr w:type="gramEnd"/>
      <w:r w:rsidRPr="00FC4E7C">
        <w:rPr>
          <w:bCs/>
          <w:sz w:val="28"/>
          <w:szCs w:val="28"/>
        </w:rPr>
        <w:t xml:space="preserve"> соблюдением законодательства об архивном деле в Российской Федерации на территории Республики Дагестан».</w:t>
      </w:r>
    </w:p>
    <w:p w:rsidR="00FC4E7C" w:rsidRPr="00FC4E7C" w:rsidRDefault="00AA1440" w:rsidP="00FC4E7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FC4E7C" w:rsidRPr="00FC4E7C">
        <w:rPr>
          <w:sz w:val="28"/>
          <w:szCs w:val="28"/>
        </w:rPr>
        <w:t xml:space="preserve"> </w:t>
      </w:r>
      <w:proofErr w:type="gramStart"/>
      <w:r w:rsidR="00FC4E7C" w:rsidRPr="00FC4E7C">
        <w:rPr>
          <w:sz w:val="28"/>
          <w:szCs w:val="28"/>
        </w:rPr>
        <w:t>Назначить ответственным за актуализацию Перечня консультанта отдела по делам архивов Министерства юстиции Республики Дагестан Мирзоеву Н.К.</w:t>
      </w:r>
      <w:proofErr w:type="gramEnd"/>
    </w:p>
    <w:p w:rsidR="00FC4E7C" w:rsidRPr="00FC4E7C" w:rsidRDefault="00AA1440" w:rsidP="00FC4E7C">
      <w:pPr>
        <w:pStyle w:val="a4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4E7C" w:rsidRPr="00FC4E7C">
        <w:rPr>
          <w:sz w:val="28"/>
          <w:szCs w:val="28"/>
        </w:rPr>
        <w:t xml:space="preserve">. </w:t>
      </w:r>
      <w:proofErr w:type="gramStart"/>
      <w:r w:rsidR="00FC4E7C" w:rsidRPr="00FC4E7C">
        <w:rPr>
          <w:sz w:val="28"/>
          <w:szCs w:val="28"/>
        </w:rPr>
        <w:t>Разместить</w:t>
      </w:r>
      <w:proofErr w:type="gramEnd"/>
      <w:r w:rsidR="00FC4E7C" w:rsidRPr="00FC4E7C">
        <w:rPr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информационно-коммуникационной сети «Интернет».</w:t>
      </w:r>
    </w:p>
    <w:p w:rsidR="00FC4E7C" w:rsidRPr="00FC4E7C" w:rsidRDefault="00AA1440" w:rsidP="00FC4E7C">
      <w:pPr>
        <w:pStyle w:val="Style9"/>
        <w:widowControl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FC4E7C" w:rsidRPr="00FC4E7C">
        <w:rPr>
          <w:sz w:val="28"/>
          <w:szCs w:val="28"/>
        </w:rPr>
        <w:t xml:space="preserve">. </w:t>
      </w:r>
      <w:proofErr w:type="gramStart"/>
      <w:r w:rsidR="00FC4E7C" w:rsidRPr="00FC4E7C">
        <w:rPr>
          <w:sz w:val="28"/>
          <w:szCs w:val="28"/>
        </w:rPr>
        <w:t>Контроль за</w:t>
      </w:r>
      <w:proofErr w:type="gramEnd"/>
      <w:r w:rsidR="00FC4E7C" w:rsidRPr="00FC4E7C">
        <w:rPr>
          <w:sz w:val="28"/>
          <w:szCs w:val="28"/>
        </w:rPr>
        <w:t xml:space="preserve"> выполнением настоящего приказа возложить на заместителя министра юстиции Республики Дагестан в соответствии с распределением обязанностей.</w:t>
      </w:r>
    </w:p>
    <w:p w:rsidR="00FC4E7C" w:rsidRPr="00FC4E7C" w:rsidRDefault="00FC4E7C" w:rsidP="00FC4E7C">
      <w:pPr>
        <w:pStyle w:val="a3"/>
        <w:jc w:val="both"/>
        <w:rPr>
          <w:sz w:val="28"/>
          <w:szCs w:val="28"/>
        </w:rPr>
      </w:pPr>
    </w:p>
    <w:p w:rsidR="00FC4E7C" w:rsidRPr="00FC4E7C" w:rsidRDefault="00FC4E7C" w:rsidP="00FC4E7C">
      <w:pPr>
        <w:pStyle w:val="a3"/>
        <w:jc w:val="both"/>
        <w:rPr>
          <w:sz w:val="28"/>
          <w:szCs w:val="28"/>
        </w:rPr>
      </w:pPr>
    </w:p>
    <w:p w:rsidR="00FC4E7C" w:rsidRPr="00FC4E7C" w:rsidRDefault="00513E05" w:rsidP="00FC4E7C">
      <w:pPr>
        <w:pStyle w:val="a3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м</w:t>
      </w:r>
      <w:r w:rsidR="00FC4E7C" w:rsidRPr="00FC4E7C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FC4E7C" w:rsidRPr="00FC4E7C">
        <w:rPr>
          <w:sz w:val="28"/>
          <w:szCs w:val="28"/>
        </w:rPr>
        <w:t xml:space="preserve">                                                                     </w:t>
      </w:r>
      <w:r w:rsidR="00FC4E7C" w:rsidRPr="00FC4E7C">
        <w:rPr>
          <w:bCs/>
          <w:sz w:val="28"/>
          <w:szCs w:val="28"/>
        </w:rPr>
        <w:t xml:space="preserve">К.С. </w:t>
      </w:r>
      <w:proofErr w:type="spellStart"/>
      <w:r w:rsidR="00FC4E7C" w:rsidRPr="00FC4E7C">
        <w:rPr>
          <w:bCs/>
          <w:sz w:val="28"/>
          <w:szCs w:val="28"/>
        </w:rPr>
        <w:t>Сефикурбанов</w:t>
      </w:r>
      <w:proofErr w:type="spellEnd"/>
    </w:p>
    <w:p w:rsidR="00517C18" w:rsidRDefault="00517C18">
      <w:pPr>
        <w:rPr>
          <w:sz w:val="28"/>
          <w:szCs w:val="28"/>
        </w:rPr>
      </w:pPr>
    </w:p>
    <w:p w:rsidR="00517C18" w:rsidRPr="00517C18" w:rsidRDefault="00517C18" w:rsidP="00517C18">
      <w:pPr>
        <w:rPr>
          <w:sz w:val="28"/>
          <w:szCs w:val="28"/>
        </w:rPr>
      </w:pPr>
    </w:p>
    <w:p w:rsidR="00517C18" w:rsidRPr="00517C18" w:rsidRDefault="00517C18" w:rsidP="00517C18">
      <w:pPr>
        <w:rPr>
          <w:sz w:val="28"/>
          <w:szCs w:val="28"/>
        </w:rPr>
      </w:pPr>
    </w:p>
    <w:p w:rsidR="00517C18" w:rsidRPr="00517C18" w:rsidRDefault="00517C18" w:rsidP="00517C18">
      <w:pPr>
        <w:rPr>
          <w:sz w:val="28"/>
          <w:szCs w:val="28"/>
        </w:rPr>
      </w:pPr>
    </w:p>
    <w:p w:rsidR="00517C18" w:rsidRPr="00517C18" w:rsidRDefault="00517C18" w:rsidP="00517C18">
      <w:pPr>
        <w:rPr>
          <w:sz w:val="28"/>
          <w:szCs w:val="28"/>
        </w:rPr>
      </w:pPr>
    </w:p>
    <w:p w:rsidR="00517C18" w:rsidRPr="00517C18" w:rsidRDefault="00517C18" w:rsidP="00517C18">
      <w:pPr>
        <w:rPr>
          <w:sz w:val="28"/>
          <w:szCs w:val="28"/>
        </w:rPr>
      </w:pPr>
    </w:p>
    <w:p w:rsidR="00517C18" w:rsidRPr="00517C18" w:rsidRDefault="00517C18" w:rsidP="00517C18">
      <w:pPr>
        <w:rPr>
          <w:sz w:val="28"/>
          <w:szCs w:val="28"/>
        </w:rPr>
      </w:pPr>
    </w:p>
    <w:p w:rsidR="00517C18" w:rsidRDefault="00517C18" w:rsidP="00517C18">
      <w:pPr>
        <w:rPr>
          <w:sz w:val="28"/>
          <w:szCs w:val="28"/>
        </w:rPr>
      </w:pPr>
    </w:p>
    <w:p w:rsidR="00035CA7" w:rsidRDefault="00517C18" w:rsidP="00517C18">
      <w:pPr>
        <w:tabs>
          <w:tab w:val="left" w:pos="27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Default="00A0771E" w:rsidP="00517C18">
      <w:pPr>
        <w:tabs>
          <w:tab w:val="left" w:pos="2775"/>
        </w:tabs>
        <w:rPr>
          <w:sz w:val="28"/>
          <w:szCs w:val="28"/>
        </w:rPr>
      </w:pPr>
    </w:p>
    <w:p w:rsidR="00A0771E" w:rsidRPr="002E4238" w:rsidRDefault="00A0771E" w:rsidP="00A0771E">
      <w:pPr>
        <w:ind w:left="6521"/>
        <w:jc w:val="center"/>
        <w:rPr>
          <w:bCs/>
        </w:rPr>
      </w:pPr>
      <w:r w:rsidRPr="002E4238">
        <w:rPr>
          <w:bCs/>
        </w:rPr>
        <w:t xml:space="preserve">Утвержден </w:t>
      </w:r>
    </w:p>
    <w:p w:rsidR="00A0771E" w:rsidRPr="002E4238" w:rsidRDefault="00A0771E" w:rsidP="00A0771E">
      <w:pPr>
        <w:ind w:left="6521"/>
        <w:jc w:val="center"/>
        <w:rPr>
          <w:bCs/>
        </w:rPr>
      </w:pPr>
      <w:r w:rsidRPr="002E4238">
        <w:rPr>
          <w:bCs/>
        </w:rPr>
        <w:t xml:space="preserve">приказом Минюста </w:t>
      </w:r>
      <w:proofErr w:type="spellStart"/>
      <w:r w:rsidRPr="002E4238">
        <w:rPr>
          <w:bCs/>
        </w:rPr>
        <w:t>РД</w:t>
      </w:r>
      <w:proofErr w:type="spellEnd"/>
    </w:p>
    <w:p w:rsidR="00A0771E" w:rsidRDefault="00A0771E" w:rsidP="00A0771E">
      <w:pPr>
        <w:ind w:left="6521"/>
        <w:jc w:val="center"/>
        <w:rPr>
          <w:bCs/>
        </w:rPr>
      </w:pPr>
      <w:r w:rsidRPr="002E4238">
        <w:rPr>
          <w:bCs/>
        </w:rPr>
        <w:t xml:space="preserve"> от </w:t>
      </w:r>
      <w:r>
        <w:rPr>
          <w:bCs/>
        </w:rPr>
        <w:t>25.02.2021 г.</w:t>
      </w:r>
      <w:r w:rsidRPr="002E4238">
        <w:rPr>
          <w:bCs/>
        </w:rPr>
        <w:t xml:space="preserve"> № </w:t>
      </w:r>
      <w:r>
        <w:rPr>
          <w:bCs/>
        </w:rPr>
        <w:t>28-ОД</w:t>
      </w:r>
    </w:p>
    <w:p w:rsidR="00A0771E" w:rsidRDefault="00A0771E" w:rsidP="00A0771E">
      <w:pPr>
        <w:ind w:left="6521"/>
        <w:jc w:val="center"/>
        <w:rPr>
          <w:b/>
          <w:bCs/>
        </w:rPr>
      </w:pPr>
    </w:p>
    <w:p w:rsidR="00A0771E" w:rsidRDefault="00A0771E" w:rsidP="00A0771E">
      <w:pPr>
        <w:jc w:val="center"/>
        <w:rPr>
          <w:b/>
          <w:bCs/>
        </w:rPr>
      </w:pPr>
      <w:r w:rsidRPr="00C742B2">
        <w:rPr>
          <w:b/>
          <w:bCs/>
        </w:rPr>
        <w:t xml:space="preserve">Перечень актов, </w:t>
      </w:r>
    </w:p>
    <w:p w:rsidR="00A0771E" w:rsidRPr="00C742B2" w:rsidRDefault="00A0771E" w:rsidP="00A0771E">
      <w:pPr>
        <w:jc w:val="center"/>
      </w:pPr>
      <w:r w:rsidRPr="00C742B2">
        <w:rPr>
          <w:b/>
          <w:bCs/>
        </w:rPr>
        <w:t xml:space="preserve">содержащих обязательные требования, соблюдение которых оценивается при проведении мероприятий по государственному </w:t>
      </w:r>
      <w:proofErr w:type="gramStart"/>
      <w:r w:rsidRPr="00C742B2">
        <w:rPr>
          <w:b/>
          <w:bCs/>
        </w:rPr>
        <w:t>контролю за</w:t>
      </w:r>
      <w:proofErr w:type="gramEnd"/>
      <w:r w:rsidRPr="00C742B2">
        <w:rPr>
          <w:b/>
          <w:bCs/>
        </w:rPr>
        <w:t xml:space="preserve"> соблюдением законодательства об архивном деле в Российской Федерации на территории Республики Дагестан</w:t>
      </w:r>
    </w:p>
    <w:p w:rsidR="00A0771E" w:rsidRPr="00C742B2" w:rsidRDefault="00A0771E" w:rsidP="00A0771E">
      <w:pPr>
        <w:jc w:val="center"/>
      </w:pPr>
      <w:r w:rsidRPr="00C742B2">
        <w:t> </w:t>
      </w:r>
    </w:p>
    <w:p w:rsidR="00A0771E" w:rsidRDefault="00A0771E" w:rsidP="00A0771E">
      <w:pPr>
        <w:jc w:val="center"/>
      </w:pPr>
      <w:r w:rsidRPr="00EF3DE9">
        <w:t>Раздел I. Федеральные законы</w:t>
      </w:r>
    </w:p>
    <w:p w:rsidR="00A0771E" w:rsidRPr="00EF3DE9" w:rsidRDefault="00A0771E" w:rsidP="00A0771E">
      <w:pPr>
        <w:jc w:val="center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7"/>
        <w:gridCol w:w="3329"/>
        <w:gridCol w:w="2902"/>
        <w:gridCol w:w="2353"/>
      </w:tblGrid>
      <w:tr w:rsidR="00A0771E" w:rsidRPr="00EF3DE9" w:rsidTr="00E46DC6">
        <w:tc>
          <w:tcPr>
            <w:tcW w:w="787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0771E" w:rsidRPr="00EF3DE9" w:rsidRDefault="00A0771E" w:rsidP="00E46DC6">
            <w:pPr>
              <w:jc w:val="center"/>
            </w:pPr>
            <w:r w:rsidRPr="00EF3DE9">
              <w:t>№</w:t>
            </w:r>
          </w:p>
          <w:p w:rsidR="00A0771E" w:rsidRPr="00EF3DE9" w:rsidRDefault="00A0771E" w:rsidP="00E46DC6">
            <w:pPr>
              <w:jc w:val="center"/>
            </w:pPr>
            <w:proofErr w:type="spellStart"/>
            <w:proofErr w:type="gramStart"/>
            <w:r w:rsidRPr="00EF3DE9">
              <w:t>п</w:t>
            </w:r>
            <w:proofErr w:type="spellEnd"/>
            <w:proofErr w:type="gramEnd"/>
            <w:r w:rsidRPr="00EF3DE9">
              <w:t>/</w:t>
            </w:r>
            <w:proofErr w:type="spellStart"/>
            <w:r w:rsidRPr="00EF3DE9">
              <w:t>п</w:t>
            </w:r>
            <w:proofErr w:type="spellEnd"/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0771E" w:rsidRPr="00EF3DE9" w:rsidRDefault="00A0771E" w:rsidP="00E46DC6">
            <w:pPr>
              <w:jc w:val="center"/>
            </w:pPr>
            <w:r w:rsidRPr="00EF3DE9">
              <w:t>Наименование и реквизиты акта</w:t>
            </w: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A0771E" w:rsidRPr="00EF3DE9" w:rsidRDefault="00A0771E" w:rsidP="00E46DC6">
            <w:pPr>
              <w:ind w:left="60"/>
              <w:jc w:val="center"/>
            </w:pPr>
            <w:r w:rsidRPr="00EF3DE9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  <w:p w:rsidR="00A0771E" w:rsidRPr="00EF3DE9" w:rsidRDefault="00A0771E" w:rsidP="00E46DC6">
            <w:pPr>
              <w:jc w:val="center"/>
            </w:pPr>
            <w:r w:rsidRPr="00EF3DE9">
              <w:t> 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  <w:vAlign w:val="center"/>
            <w:hideMark/>
          </w:tcPr>
          <w:p w:rsidR="00A0771E" w:rsidRPr="00EF3DE9" w:rsidRDefault="00A0771E" w:rsidP="00E46DC6">
            <w:pPr>
              <w:ind w:left="62"/>
              <w:jc w:val="center"/>
            </w:pPr>
            <w:r w:rsidRPr="00EF3DE9">
              <w:t>Указание на структурные единицы</w:t>
            </w:r>
          </w:p>
          <w:p w:rsidR="00A0771E" w:rsidRPr="00EF3DE9" w:rsidRDefault="00A0771E" w:rsidP="00E46DC6">
            <w:pPr>
              <w:ind w:left="62"/>
              <w:jc w:val="center"/>
            </w:pPr>
            <w:r w:rsidRPr="00EF3DE9">
              <w:t xml:space="preserve">акта, соблюдение </w:t>
            </w:r>
            <w:proofErr w:type="gramStart"/>
            <w:r w:rsidRPr="00EF3DE9">
              <w:t>которых</w:t>
            </w:r>
            <w:proofErr w:type="gramEnd"/>
            <w:r w:rsidRPr="00EF3DE9">
              <w:t xml:space="preserve"> оценивается при проведении</w:t>
            </w:r>
          </w:p>
          <w:p w:rsidR="00A0771E" w:rsidRPr="00EF3DE9" w:rsidRDefault="00A0771E" w:rsidP="00E46DC6">
            <w:pPr>
              <w:ind w:left="62"/>
              <w:jc w:val="center"/>
            </w:pPr>
            <w:r w:rsidRPr="00EF3DE9">
              <w:t>мероприятий по контролю</w:t>
            </w:r>
          </w:p>
          <w:p w:rsidR="00A0771E" w:rsidRPr="00EF3DE9" w:rsidRDefault="00A0771E" w:rsidP="00E46DC6">
            <w:pPr>
              <w:jc w:val="center"/>
            </w:pPr>
            <w:r w:rsidRPr="00EF3DE9">
              <w:t> </w:t>
            </w:r>
          </w:p>
        </w:tc>
      </w:tr>
      <w:tr w:rsidR="00A0771E" w:rsidRPr="00EF3DE9" w:rsidTr="00E46DC6">
        <w:trPr>
          <w:trHeight w:val="4093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71E" w:rsidRPr="00EF3DE9" w:rsidRDefault="00A0771E" w:rsidP="00E46DC6">
            <w:r w:rsidRPr="00EF3DE9">
              <w:t>1.</w:t>
            </w:r>
          </w:p>
          <w:p w:rsidR="00A0771E" w:rsidRPr="00EF3DE9" w:rsidRDefault="00A0771E" w:rsidP="00E46DC6"/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71E" w:rsidRPr="00EF3DE9" w:rsidRDefault="00A0771E" w:rsidP="00E46DC6">
            <w:pPr>
              <w:ind w:left="103"/>
            </w:pPr>
            <w:hyperlink r:id="rId7" w:history="1">
              <w:r w:rsidRPr="00EF3DE9">
                <w:t>Федеральный закон от 22.10.2004 № 125-ФЗ «Об архивном деле в Российской Федерации»</w:t>
              </w:r>
            </w:hyperlink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71E" w:rsidRPr="00EF3DE9" w:rsidRDefault="00A0771E" w:rsidP="00E46DC6">
            <w:pPr>
              <w:ind w:left="96"/>
            </w:pPr>
            <w:r w:rsidRPr="00EF3DE9">
              <w:t>Органы государственной власти</w:t>
            </w:r>
            <w:r>
              <w:t>,</w:t>
            </w:r>
            <w:r w:rsidRPr="00EF3DE9">
              <w:t xml:space="preserve"> </w:t>
            </w:r>
            <w:r>
              <w:t>о</w:t>
            </w:r>
            <w:r w:rsidRPr="00EF3DE9">
              <w:t>рганы местного самоуправлени</w:t>
            </w:r>
            <w:r>
              <w:t>я, ю</w:t>
            </w:r>
            <w:r w:rsidRPr="00EF3DE9">
              <w:t>ридические лица и индивидуальные предприниматели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771E" w:rsidRDefault="00A0771E" w:rsidP="00E46DC6">
            <w:pPr>
              <w:ind w:left="87"/>
            </w:pPr>
            <w:r>
              <w:t>Статья 3,</w:t>
            </w:r>
          </w:p>
          <w:p w:rsidR="00A0771E" w:rsidRDefault="00A0771E" w:rsidP="00E46DC6">
            <w:pPr>
              <w:ind w:left="87"/>
            </w:pPr>
            <w:r>
              <w:t>части 3, 4, 5 статьи 4,</w:t>
            </w:r>
          </w:p>
          <w:p w:rsidR="00A0771E" w:rsidRDefault="00A0771E" w:rsidP="00E46DC6">
            <w:pPr>
              <w:ind w:left="87"/>
            </w:pPr>
            <w:r>
              <w:t>ч</w:t>
            </w:r>
            <w:r w:rsidRPr="007A6805">
              <w:t>асти 1, 3, 6, 7 статьи 6,</w:t>
            </w:r>
          </w:p>
          <w:p w:rsidR="00A0771E" w:rsidRDefault="00A0771E" w:rsidP="00E46DC6">
            <w:pPr>
              <w:ind w:left="87"/>
            </w:pPr>
            <w:r>
              <w:t>пункт 2 части 2 статьи 7,</w:t>
            </w:r>
          </w:p>
          <w:p w:rsidR="00A0771E" w:rsidRPr="007A6805" w:rsidRDefault="00A0771E" w:rsidP="00E46DC6">
            <w:pPr>
              <w:ind w:left="87"/>
            </w:pPr>
            <w:r>
              <w:t>статья 8,</w:t>
            </w:r>
          </w:p>
          <w:p w:rsidR="00A0771E" w:rsidRPr="007A6805" w:rsidRDefault="00A0771E" w:rsidP="00E46DC6">
            <w:pPr>
              <w:ind w:left="87"/>
            </w:pPr>
            <w:r w:rsidRPr="007A6805">
              <w:t>статья 13,</w:t>
            </w:r>
          </w:p>
          <w:p w:rsidR="00A0771E" w:rsidRPr="007A6805" w:rsidRDefault="00A0771E" w:rsidP="00E46DC6">
            <w:pPr>
              <w:ind w:left="87"/>
            </w:pPr>
            <w:r w:rsidRPr="007A6805">
              <w:t>часть 5 статьи 14,</w:t>
            </w:r>
          </w:p>
          <w:p w:rsidR="00A0771E" w:rsidRPr="007A6805" w:rsidRDefault="00A0771E" w:rsidP="00E46DC6">
            <w:pPr>
              <w:ind w:left="87"/>
            </w:pPr>
            <w:r w:rsidRPr="007A6805">
              <w:t>части 1, 2 статьи 15,</w:t>
            </w:r>
          </w:p>
          <w:p w:rsidR="00A0771E" w:rsidRPr="007A6805" w:rsidRDefault="00A0771E" w:rsidP="00E46DC6">
            <w:pPr>
              <w:ind w:left="87"/>
            </w:pPr>
            <w:r w:rsidRPr="007A6805">
              <w:t>части 1,2 статьи 17,</w:t>
            </w:r>
          </w:p>
          <w:p w:rsidR="00A0771E" w:rsidRPr="007A6805" w:rsidRDefault="00A0771E" w:rsidP="00E46DC6">
            <w:pPr>
              <w:ind w:left="87"/>
            </w:pPr>
            <w:r w:rsidRPr="007A6805">
              <w:t xml:space="preserve">статьи </w:t>
            </w:r>
            <w:r>
              <w:t>19-23,</w:t>
            </w:r>
          </w:p>
          <w:p w:rsidR="00A0771E" w:rsidRPr="007A6805" w:rsidRDefault="00A0771E" w:rsidP="00E46DC6">
            <w:pPr>
              <w:ind w:left="87"/>
            </w:pPr>
            <w:r w:rsidRPr="007A6805">
              <w:t>часть 3 статьи 26</w:t>
            </w:r>
            <w:r>
              <w:t>,</w:t>
            </w:r>
          </w:p>
          <w:p w:rsidR="00A0771E" w:rsidRPr="007A6805" w:rsidRDefault="00A0771E" w:rsidP="00E46DC6">
            <w:pPr>
              <w:ind w:left="87"/>
            </w:pPr>
            <w:r w:rsidRPr="007A6805">
              <w:t>статья 27</w:t>
            </w:r>
          </w:p>
          <w:p w:rsidR="00A0771E" w:rsidRPr="00EF3DE9" w:rsidRDefault="00A0771E" w:rsidP="00E46DC6">
            <w:pPr>
              <w:ind w:left="101"/>
            </w:pPr>
            <w:r w:rsidRPr="00EF3DE9">
              <w:t> </w:t>
            </w:r>
          </w:p>
        </w:tc>
      </w:tr>
      <w:tr w:rsidR="00A0771E" w:rsidRPr="00EF3DE9" w:rsidTr="00E46DC6">
        <w:tc>
          <w:tcPr>
            <w:tcW w:w="787" w:type="dxa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>
              <w:t>2</w:t>
            </w:r>
            <w:r w:rsidRPr="00EF3DE9">
              <w:t>.</w:t>
            </w:r>
          </w:p>
        </w:tc>
        <w:tc>
          <w:tcPr>
            <w:tcW w:w="33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103"/>
            </w:pPr>
            <w:r w:rsidRPr="00EF3DE9"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9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64"/>
            </w:pPr>
            <w:r w:rsidRPr="00EF3DE9">
              <w:t>Органы местного самоуправления</w:t>
            </w:r>
            <w:r>
              <w:t xml:space="preserve">, </w:t>
            </w:r>
            <w:r w:rsidRPr="00962A00">
              <w:t>должностные лица органов местного самоуправления</w:t>
            </w:r>
          </w:p>
          <w:p w:rsidR="00A0771E" w:rsidRPr="00EF3DE9" w:rsidRDefault="00A0771E" w:rsidP="00E46DC6">
            <w:pPr>
              <w:ind w:left="64"/>
            </w:pPr>
          </w:p>
        </w:tc>
        <w:tc>
          <w:tcPr>
            <w:tcW w:w="23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962A00" w:rsidRDefault="00A0771E" w:rsidP="00E46DC6">
            <w:pPr>
              <w:ind w:left="78"/>
            </w:pPr>
            <w:r>
              <w:t>П</w:t>
            </w:r>
            <w:r w:rsidRPr="00962A00">
              <w:t>ункт 17 части 1 статьи 14,</w:t>
            </w:r>
          </w:p>
          <w:p w:rsidR="00A0771E" w:rsidRPr="00962A00" w:rsidRDefault="00A0771E" w:rsidP="00E46DC6">
            <w:pPr>
              <w:ind w:left="78"/>
            </w:pPr>
            <w:r w:rsidRPr="00962A00">
              <w:t>пункт 16 части 1 статьи 15,</w:t>
            </w:r>
          </w:p>
          <w:p w:rsidR="00A0771E" w:rsidRPr="00962A00" w:rsidRDefault="00A0771E" w:rsidP="00E46DC6">
            <w:pPr>
              <w:ind w:left="78"/>
            </w:pPr>
            <w:r w:rsidRPr="00962A00">
              <w:t>пункт 22 части 1 статьи 16,</w:t>
            </w:r>
          </w:p>
          <w:p w:rsidR="00A0771E" w:rsidRDefault="00A0771E" w:rsidP="00E46DC6">
            <w:pPr>
              <w:ind w:left="78"/>
            </w:pPr>
            <w:r w:rsidRPr="00962A00">
              <w:t>пункт 9 части 1 статьи 16.2</w:t>
            </w:r>
          </w:p>
          <w:p w:rsidR="00A0771E" w:rsidRPr="00EF3DE9" w:rsidRDefault="00A0771E" w:rsidP="00E46DC6">
            <w:pPr>
              <w:ind w:left="78"/>
            </w:pPr>
          </w:p>
        </w:tc>
      </w:tr>
      <w:tr w:rsidR="00A0771E" w:rsidRPr="002B60C1" w:rsidTr="00E46DC6">
        <w:tc>
          <w:tcPr>
            <w:tcW w:w="7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2B60C1" w:rsidRDefault="00A0771E" w:rsidP="00E46DC6">
            <w:r w:rsidRPr="002B60C1">
              <w:t>3.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Default="00A0771E" w:rsidP="00E46DC6">
            <w:pPr>
              <w:ind w:left="103"/>
            </w:pPr>
            <w:hyperlink r:id="rId8" w:history="1">
              <w:r w:rsidRPr="002B60C1">
                <w:t xml:space="preserve">Федеральный закон от 09.02.2009 № 8-ФЗ «Об обеспечении доступа к информации о деятельности государственных органов и органов местного </w:t>
              </w:r>
              <w:r w:rsidRPr="002B60C1">
                <w:lastRenderedPageBreak/>
                <w:t>самоуправления»</w:t>
              </w:r>
            </w:hyperlink>
          </w:p>
          <w:p w:rsidR="00A0771E" w:rsidRDefault="00A0771E" w:rsidP="00E46DC6">
            <w:pPr>
              <w:ind w:left="103"/>
            </w:pPr>
          </w:p>
          <w:p w:rsidR="00A0771E" w:rsidRPr="002B60C1" w:rsidRDefault="00A0771E" w:rsidP="00E46DC6">
            <w:pPr>
              <w:ind w:left="103"/>
            </w:pP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2B60C1" w:rsidRDefault="00A0771E" w:rsidP="00E46DC6">
            <w:pPr>
              <w:ind w:left="64"/>
            </w:pPr>
            <w:r w:rsidRPr="002B60C1">
              <w:lastRenderedPageBreak/>
              <w:t xml:space="preserve">Органы государственной власти, органы местного самоуправления </w:t>
            </w:r>
          </w:p>
          <w:p w:rsidR="00A0771E" w:rsidRPr="002B60C1" w:rsidRDefault="00A0771E" w:rsidP="00E46DC6">
            <w:pPr>
              <w:ind w:left="64"/>
            </w:pPr>
            <w:r w:rsidRPr="002B60C1">
              <w:t> 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2B60C1" w:rsidRDefault="00A0771E" w:rsidP="00E46DC6">
            <w:pPr>
              <w:ind w:left="73"/>
            </w:pPr>
            <w:r w:rsidRPr="002B60C1">
              <w:t>Часть 3 статьи 17</w:t>
            </w:r>
          </w:p>
        </w:tc>
      </w:tr>
      <w:tr w:rsidR="00A0771E" w:rsidRPr="00EF3DE9" w:rsidTr="00E46DC6">
        <w:tc>
          <w:tcPr>
            <w:tcW w:w="7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2B60C1" w:rsidRDefault="00A0771E" w:rsidP="00E46DC6">
            <w:r w:rsidRPr="002B60C1">
              <w:lastRenderedPageBreak/>
              <w:t>4.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Default="00A0771E" w:rsidP="00E46DC6">
            <w:pPr>
              <w:ind w:left="103"/>
              <w:rPr>
                <w:bCs/>
                <w:iCs/>
              </w:rPr>
            </w:pPr>
            <w:r w:rsidRPr="00962A00">
              <w:rPr>
                <w:bCs/>
                <w:iCs/>
              </w:rPr>
              <w:t>Федеральный закон от 27.07.2006 № 149-ФЗ «Об информации, информационных технологиях и защите информации»</w:t>
            </w:r>
          </w:p>
          <w:p w:rsidR="00A0771E" w:rsidRPr="00EF3DE9" w:rsidRDefault="00A0771E" w:rsidP="00E46DC6">
            <w:pPr>
              <w:ind w:left="103"/>
              <w:rPr>
                <w:color w:val="FF0000"/>
              </w:rPr>
            </w:pPr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64"/>
              <w:rPr>
                <w:color w:val="FF0000"/>
              </w:rPr>
            </w:pPr>
            <w:r w:rsidRPr="00EF3DE9">
              <w:rPr>
                <w:color w:val="22252D"/>
              </w:rPr>
              <w:t>Органы государственной власти, органы местного самоуправления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EF3DE9" w:rsidRDefault="00A0771E" w:rsidP="00E46DC6">
            <w:pPr>
              <w:ind w:left="73"/>
              <w:rPr>
                <w:color w:val="FF0000"/>
              </w:rPr>
            </w:pPr>
            <w:r>
              <w:rPr>
                <w:color w:val="22252D"/>
              </w:rPr>
              <w:t>Часть 2 с</w:t>
            </w:r>
            <w:r w:rsidRPr="00EF3DE9">
              <w:rPr>
                <w:color w:val="22252D"/>
              </w:rPr>
              <w:t>тать</w:t>
            </w:r>
            <w:r>
              <w:rPr>
                <w:color w:val="22252D"/>
              </w:rPr>
              <w:t>и</w:t>
            </w:r>
            <w:r w:rsidRPr="00EF3DE9">
              <w:rPr>
                <w:color w:val="22252D"/>
              </w:rPr>
              <w:t xml:space="preserve"> 11</w:t>
            </w:r>
          </w:p>
        </w:tc>
      </w:tr>
      <w:tr w:rsidR="00A0771E" w:rsidRPr="00EF3DE9" w:rsidTr="00E46DC6">
        <w:tc>
          <w:tcPr>
            <w:tcW w:w="78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>
              <w:t>5</w:t>
            </w:r>
            <w:r w:rsidRPr="00EF3DE9">
              <w:t>.</w:t>
            </w:r>
          </w:p>
        </w:tc>
        <w:tc>
          <w:tcPr>
            <w:tcW w:w="3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103"/>
            </w:pPr>
            <w:hyperlink r:id="rId9" w:history="1">
              <w:r w:rsidRPr="00EF3DE9">
                <w:t>Бюджетный кодекс Российской Федерации от 31.07.1998 № 145-ФЗ</w:t>
              </w:r>
            </w:hyperlink>
          </w:p>
        </w:tc>
        <w:tc>
          <w:tcPr>
            <w:tcW w:w="29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78"/>
            </w:pPr>
            <w:r w:rsidRPr="00EF3DE9">
              <w:t>Органы местного самоуправления в должностные лица местного самоуправления Республики Дагестан</w:t>
            </w:r>
          </w:p>
          <w:p w:rsidR="00A0771E" w:rsidRPr="00EF3DE9" w:rsidRDefault="00A0771E" w:rsidP="00E46DC6">
            <w:r w:rsidRPr="00EF3DE9">
              <w:t> </w:t>
            </w:r>
          </w:p>
        </w:tc>
        <w:tc>
          <w:tcPr>
            <w:tcW w:w="2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EF3DE9" w:rsidRDefault="00A0771E" w:rsidP="00E46DC6">
            <w:pPr>
              <w:ind w:left="87"/>
            </w:pPr>
            <w:r w:rsidRPr="00EF3DE9">
              <w:t>Часть 6 статьи 140</w:t>
            </w:r>
          </w:p>
        </w:tc>
      </w:tr>
    </w:tbl>
    <w:p w:rsidR="00A0771E" w:rsidRPr="00EF3DE9" w:rsidRDefault="00A0771E" w:rsidP="00A0771E">
      <w:pPr>
        <w:jc w:val="center"/>
      </w:pPr>
    </w:p>
    <w:p w:rsidR="00A0771E" w:rsidRPr="00EF3DE9" w:rsidRDefault="00A0771E" w:rsidP="00A0771E">
      <w:pPr>
        <w:jc w:val="center"/>
      </w:pPr>
      <w:r w:rsidRPr="00EF3DE9">
        <w:t xml:space="preserve">Раздел </w:t>
      </w:r>
      <w:proofErr w:type="spellStart"/>
      <w:r w:rsidRPr="00EF3DE9">
        <w:t>II</w:t>
      </w:r>
      <w:proofErr w:type="spellEnd"/>
      <w:r w:rsidRPr="00EF3DE9">
        <w:t xml:space="preserve">. Указы Президента </w:t>
      </w:r>
      <w:proofErr w:type="gramStart"/>
      <w:r w:rsidRPr="00EF3DE9">
        <w:t>Российской</w:t>
      </w:r>
      <w:proofErr w:type="gramEnd"/>
    </w:p>
    <w:p w:rsidR="00A0771E" w:rsidRPr="00EF3DE9" w:rsidRDefault="00A0771E" w:rsidP="00A0771E">
      <w:pPr>
        <w:jc w:val="center"/>
      </w:pPr>
      <w:r w:rsidRPr="00EF3DE9">
        <w:t>Федерации, постановления и распоряжения Правительства</w:t>
      </w:r>
    </w:p>
    <w:p w:rsidR="00A0771E" w:rsidRDefault="00A0771E" w:rsidP="00A0771E">
      <w:pPr>
        <w:jc w:val="center"/>
      </w:pPr>
      <w:r w:rsidRPr="00EF3DE9">
        <w:t>Российской Федерации</w:t>
      </w:r>
    </w:p>
    <w:p w:rsidR="00A0771E" w:rsidRPr="00EF3DE9" w:rsidRDefault="00A0771E" w:rsidP="00A0771E">
      <w:pPr>
        <w:jc w:val="center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5"/>
        <w:gridCol w:w="2160"/>
        <w:gridCol w:w="1665"/>
        <w:gridCol w:w="3150"/>
        <w:gridCol w:w="1845"/>
      </w:tblGrid>
      <w:tr w:rsidR="00A0771E" w:rsidRPr="00EF3DE9" w:rsidTr="00E46DC6">
        <w:tc>
          <w:tcPr>
            <w:tcW w:w="7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71E" w:rsidRPr="00EF3DE9" w:rsidRDefault="00A0771E" w:rsidP="00E46DC6">
            <w:pPr>
              <w:jc w:val="center"/>
            </w:pPr>
            <w:r w:rsidRPr="00EF3DE9">
              <w:t>№</w:t>
            </w:r>
          </w:p>
          <w:p w:rsidR="00A0771E" w:rsidRPr="00EF3DE9" w:rsidRDefault="00A0771E" w:rsidP="00E46DC6">
            <w:pPr>
              <w:jc w:val="center"/>
            </w:pPr>
            <w:proofErr w:type="spellStart"/>
            <w:proofErr w:type="gramStart"/>
            <w:r w:rsidRPr="00EF3DE9">
              <w:t>п</w:t>
            </w:r>
            <w:proofErr w:type="spellEnd"/>
            <w:proofErr w:type="gramEnd"/>
            <w:r w:rsidRPr="00EF3DE9">
              <w:t>/</w:t>
            </w:r>
            <w:proofErr w:type="spellStart"/>
            <w:r w:rsidRPr="00EF3DE9">
              <w:t>п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71E" w:rsidRPr="00EF3DE9" w:rsidRDefault="00A0771E" w:rsidP="00E46DC6">
            <w:pPr>
              <w:ind w:left="60"/>
              <w:jc w:val="center"/>
            </w:pPr>
            <w:r w:rsidRPr="00EF3DE9">
              <w:t>Наименование документа (обозначение)</w:t>
            </w:r>
          </w:p>
          <w:p w:rsidR="00A0771E" w:rsidRPr="00EF3DE9" w:rsidRDefault="00A0771E" w:rsidP="00E46DC6">
            <w:pPr>
              <w:jc w:val="center"/>
            </w:pPr>
            <w:r w:rsidRPr="00EF3DE9"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71E" w:rsidRPr="00EF3DE9" w:rsidRDefault="00A0771E" w:rsidP="00E46DC6">
            <w:pPr>
              <w:ind w:left="62"/>
              <w:jc w:val="center"/>
            </w:pPr>
            <w:r w:rsidRPr="00EF3DE9">
              <w:t xml:space="preserve">Сведения </w:t>
            </w:r>
            <w:proofErr w:type="gramStart"/>
            <w:r w:rsidRPr="00EF3DE9">
              <w:t>об</w:t>
            </w:r>
            <w:proofErr w:type="gramEnd"/>
          </w:p>
          <w:p w:rsidR="00A0771E" w:rsidRPr="00EF3DE9" w:rsidRDefault="00A0771E" w:rsidP="00E46DC6">
            <w:pPr>
              <w:ind w:left="62"/>
              <w:jc w:val="center"/>
            </w:pPr>
            <w:proofErr w:type="gramStart"/>
            <w:r w:rsidRPr="00EF3DE9">
              <w:t>утверждении</w:t>
            </w:r>
            <w:proofErr w:type="gramEnd"/>
          </w:p>
          <w:p w:rsidR="00A0771E" w:rsidRPr="00EF3DE9" w:rsidRDefault="00A0771E" w:rsidP="00E46DC6">
            <w:pPr>
              <w:ind w:left="60"/>
              <w:jc w:val="center"/>
            </w:pPr>
            <w:r w:rsidRPr="00EF3DE9"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71E" w:rsidRPr="00EF3DE9" w:rsidRDefault="00A0771E" w:rsidP="00E46DC6">
            <w:pPr>
              <w:ind w:left="60"/>
              <w:jc w:val="center"/>
            </w:pPr>
            <w:r w:rsidRPr="00EF3DE9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  <w:p w:rsidR="00A0771E" w:rsidRPr="00EF3DE9" w:rsidRDefault="00A0771E" w:rsidP="00E46DC6">
            <w:pPr>
              <w:jc w:val="center"/>
            </w:pPr>
            <w:r w:rsidRPr="00EF3DE9"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A0771E" w:rsidRPr="00EF3DE9" w:rsidRDefault="00A0771E" w:rsidP="00E46DC6">
            <w:pPr>
              <w:ind w:left="62"/>
              <w:jc w:val="center"/>
            </w:pPr>
            <w:r w:rsidRPr="00EF3DE9">
              <w:t>Указание на структурные единицы</w:t>
            </w:r>
          </w:p>
          <w:p w:rsidR="00A0771E" w:rsidRPr="00EF3DE9" w:rsidRDefault="00A0771E" w:rsidP="00E46DC6">
            <w:pPr>
              <w:ind w:left="62"/>
              <w:jc w:val="center"/>
            </w:pPr>
            <w:r w:rsidRPr="00EF3DE9">
              <w:t xml:space="preserve">акта, соблюдение </w:t>
            </w:r>
            <w:proofErr w:type="gramStart"/>
            <w:r w:rsidRPr="00EF3DE9">
              <w:t>которых</w:t>
            </w:r>
            <w:proofErr w:type="gramEnd"/>
          </w:p>
          <w:p w:rsidR="00A0771E" w:rsidRPr="00EF3DE9" w:rsidRDefault="00A0771E" w:rsidP="00E46DC6">
            <w:pPr>
              <w:ind w:left="62"/>
              <w:jc w:val="center"/>
            </w:pPr>
            <w:r w:rsidRPr="00EF3DE9">
              <w:t>оценивается при проведении мероприятий по контролю</w:t>
            </w:r>
          </w:p>
          <w:p w:rsidR="00A0771E" w:rsidRPr="00EF3DE9" w:rsidRDefault="00A0771E" w:rsidP="00E46DC6">
            <w:pPr>
              <w:jc w:val="center"/>
            </w:pPr>
            <w:r w:rsidRPr="00EF3DE9">
              <w:t> </w:t>
            </w:r>
          </w:p>
        </w:tc>
      </w:tr>
      <w:tr w:rsidR="00A0771E" w:rsidRPr="00EF3DE9" w:rsidTr="00E46DC6">
        <w:tc>
          <w:tcPr>
            <w:tcW w:w="7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 w:rsidRPr="00EF3DE9">
              <w:t>1.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64"/>
            </w:pPr>
            <w:hyperlink r:id="rId10" w:history="1">
              <w:r w:rsidRPr="00EF3DE9">
                <w:t>Правила противопожарного режима в Российской Федерации</w:t>
              </w:r>
            </w:hyperlink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73"/>
            </w:pPr>
            <w:r w:rsidRPr="00EF3DE9">
              <w:t xml:space="preserve">Постановление Правительства РФ </w:t>
            </w:r>
          </w:p>
          <w:p w:rsidR="00A0771E" w:rsidRPr="00EF3DE9" w:rsidRDefault="00A0771E" w:rsidP="00E46DC6">
            <w:pPr>
              <w:ind w:left="73"/>
            </w:pPr>
            <w:r w:rsidRPr="00EF3DE9">
              <w:t xml:space="preserve">от 25.04.2012 </w:t>
            </w:r>
          </w:p>
          <w:p w:rsidR="00A0771E" w:rsidRPr="00EF3DE9" w:rsidRDefault="00A0771E" w:rsidP="00E46DC6">
            <w:pPr>
              <w:ind w:left="73"/>
            </w:pPr>
            <w:r w:rsidRPr="00EF3DE9">
              <w:t>№ 390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Default="00A0771E" w:rsidP="00E46DC6">
            <w:pPr>
              <w:ind w:left="92"/>
            </w:pPr>
            <w:r w:rsidRPr="00EF3DE9">
              <w:t>Органы государственной власти, органы местного самоуправления, юридические лица и индивидуальные предприниматели</w:t>
            </w:r>
          </w:p>
          <w:p w:rsidR="00A0771E" w:rsidRPr="00EF3DE9" w:rsidRDefault="00A0771E" w:rsidP="00E46DC6">
            <w:pPr>
              <w:ind w:left="92"/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EF3DE9" w:rsidRDefault="00A0771E" w:rsidP="00E46DC6">
            <w:pPr>
              <w:ind w:left="70"/>
            </w:pPr>
            <w:r w:rsidRPr="00EF3DE9">
              <w:t>Пункт 70</w:t>
            </w:r>
          </w:p>
        </w:tc>
      </w:tr>
    </w:tbl>
    <w:p w:rsidR="00A0771E" w:rsidRDefault="00A0771E" w:rsidP="00A0771E">
      <w:pPr>
        <w:jc w:val="center"/>
      </w:pPr>
    </w:p>
    <w:p w:rsidR="00A0771E" w:rsidRPr="00EF3DE9" w:rsidRDefault="00A0771E" w:rsidP="00A0771E">
      <w:pPr>
        <w:jc w:val="center"/>
      </w:pPr>
      <w:r w:rsidRPr="00EF3DE9">
        <w:t xml:space="preserve">Раздел </w:t>
      </w:r>
      <w:proofErr w:type="spellStart"/>
      <w:r w:rsidRPr="00EF3DE9">
        <w:t>III</w:t>
      </w:r>
      <w:proofErr w:type="spellEnd"/>
      <w:r w:rsidRPr="00EF3DE9">
        <w:t>. Нормативные правовые акты федеральных органов</w:t>
      </w:r>
    </w:p>
    <w:p w:rsidR="00A0771E" w:rsidRPr="00EF3DE9" w:rsidRDefault="00A0771E" w:rsidP="00A0771E">
      <w:pPr>
        <w:jc w:val="center"/>
      </w:pPr>
      <w:r w:rsidRPr="00EF3DE9">
        <w:t xml:space="preserve">исполнительной власти и нормативные документы </w:t>
      </w:r>
      <w:proofErr w:type="gramStart"/>
      <w:r w:rsidRPr="00EF3DE9">
        <w:t>федеральных</w:t>
      </w:r>
      <w:proofErr w:type="gramEnd"/>
    </w:p>
    <w:p w:rsidR="00A0771E" w:rsidRDefault="00A0771E" w:rsidP="00A0771E">
      <w:pPr>
        <w:jc w:val="center"/>
      </w:pPr>
      <w:r w:rsidRPr="00EF3DE9">
        <w:t>органов исполнительной власти</w:t>
      </w:r>
    </w:p>
    <w:p w:rsidR="00A0771E" w:rsidRPr="00EF3DE9" w:rsidRDefault="00A0771E" w:rsidP="00A0771E">
      <w:pPr>
        <w:jc w:val="center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5"/>
        <w:gridCol w:w="3023"/>
        <w:gridCol w:w="2227"/>
        <w:gridCol w:w="2161"/>
        <w:gridCol w:w="1545"/>
      </w:tblGrid>
      <w:tr w:rsidR="00A0771E" w:rsidRPr="00EF3DE9" w:rsidTr="00E46DC6">
        <w:tc>
          <w:tcPr>
            <w:tcW w:w="4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71E" w:rsidRPr="00EF3DE9" w:rsidRDefault="00A0771E" w:rsidP="00E46DC6">
            <w:pPr>
              <w:jc w:val="center"/>
            </w:pPr>
            <w:r w:rsidRPr="00EF3DE9">
              <w:t>№</w:t>
            </w:r>
          </w:p>
          <w:p w:rsidR="00A0771E" w:rsidRPr="00EF3DE9" w:rsidRDefault="00A0771E" w:rsidP="00E46DC6">
            <w:pPr>
              <w:jc w:val="center"/>
            </w:pPr>
            <w:proofErr w:type="spellStart"/>
            <w:proofErr w:type="gramStart"/>
            <w:r w:rsidRPr="00EF3DE9">
              <w:t>п</w:t>
            </w:r>
            <w:proofErr w:type="spellEnd"/>
            <w:proofErr w:type="gramEnd"/>
            <w:r w:rsidRPr="00EF3DE9">
              <w:t>/</w:t>
            </w:r>
            <w:proofErr w:type="spellStart"/>
            <w:r w:rsidRPr="00EF3DE9">
              <w:t>п</w:t>
            </w:r>
            <w:proofErr w:type="spellEnd"/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71E" w:rsidRPr="00EF3DE9" w:rsidRDefault="00A0771E" w:rsidP="00E46DC6">
            <w:pPr>
              <w:ind w:left="60"/>
              <w:jc w:val="center"/>
            </w:pPr>
            <w:r w:rsidRPr="00EF3DE9">
              <w:t>Наименование документа (обозначение)</w:t>
            </w:r>
          </w:p>
          <w:p w:rsidR="00A0771E" w:rsidRPr="00EF3DE9" w:rsidRDefault="00A0771E" w:rsidP="00E46DC6">
            <w:pPr>
              <w:jc w:val="center"/>
            </w:pPr>
            <w:r w:rsidRPr="00EF3DE9">
              <w:t> 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71E" w:rsidRPr="00EF3DE9" w:rsidRDefault="00A0771E" w:rsidP="00E46DC6">
            <w:pPr>
              <w:ind w:left="60"/>
              <w:jc w:val="center"/>
            </w:pPr>
            <w:r w:rsidRPr="00EF3DE9">
              <w:t>Сведения об утверждении</w:t>
            </w:r>
          </w:p>
          <w:p w:rsidR="00A0771E" w:rsidRPr="00EF3DE9" w:rsidRDefault="00A0771E" w:rsidP="00E46DC6">
            <w:pPr>
              <w:ind w:left="60"/>
              <w:jc w:val="center"/>
            </w:pPr>
            <w:r w:rsidRPr="00EF3DE9">
              <w:t> 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71E" w:rsidRPr="00EF3DE9" w:rsidRDefault="00A0771E" w:rsidP="00E46DC6">
            <w:pPr>
              <w:ind w:left="60"/>
              <w:jc w:val="center"/>
            </w:pPr>
            <w:r w:rsidRPr="00EF3DE9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  <w:p w:rsidR="00A0771E" w:rsidRPr="00EF3DE9" w:rsidRDefault="00A0771E" w:rsidP="00E46DC6">
            <w:pPr>
              <w:jc w:val="center"/>
            </w:pPr>
            <w:r w:rsidRPr="00EF3DE9"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A0771E" w:rsidRPr="00EF3DE9" w:rsidRDefault="00A0771E" w:rsidP="00E46DC6">
            <w:pPr>
              <w:ind w:left="62"/>
              <w:jc w:val="center"/>
            </w:pPr>
            <w:r w:rsidRPr="00EF3DE9">
              <w:t>Указание на структурные единицы</w:t>
            </w:r>
          </w:p>
          <w:p w:rsidR="00A0771E" w:rsidRPr="00EF3DE9" w:rsidRDefault="00A0771E" w:rsidP="00E46DC6">
            <w:pPr>
              <w:ind w:left="62"/>
              <w:jc w:val="center"/>
            </w:pPr>
            <w:r w:rsidRPr="00EF3DE9">
              <w:t xml:space="preserve">акта, соблюдение которых оценивается при </w:t>
            </w:r>
            <w:r w:rsidRPr="00EF3DE9">
              <w:lastRenderedPageBreak/>
              <w:t>проведении мероприятий по контролю</w:t>
            </w:r>
          </w:p>
          <w:p w:rsidR="00A0771E" w:rsidRPr="00EF3DE9" w:rsidRDefault="00A0771E" w:rsidP="00E46DC6">
            <w:pPr>
              <w:jc w:val="center"/>
            </w:pPr>
            <w:r w:rsidRPr="00EF3DE9">
              <w:t> </w:t>
            </w:r>
          </w:p>
        </w:tc>
      </w:tr>
      <w:tr w:rsidR="00A0771E" w:rsidRPr="00EF3DE9" w:rsidTr="00E46DC6">
        <w:tc>
          <w:tcPr>
            <w:tcW w:w="4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 w:rsidRPr="00EF3DE9">
              <w:lastRenderedPageBreak/>
              <w:t>1.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Default="00A0771E" w:rsidP="00E46DC6">
            <w:pPr>
              <w:ind w:left="83" w:right="169"/>
            </w:pPr>
            <w:hyperlink r:id="rId11" w:history="1">
              <w:r w:rsidRPr="00EF3DE9">
        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</w:t>
              </w:r>
            </w:hyperlink>
          </w:p>
          <w:p w:rsidR="00A0771E" w:rsidRPr="00EF3DE9" w:rsidRDefault="00A0771E" w:rsidP="00E46DC6">
            <w:pPr>
              <w:ind w:left="83" w:right="169"/>
            </w:pP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60"/>
            </w:pPr>
            <w:r w:rsidRPr="00EF3DE9">
              <w:t>Приказ</w:t>
            </w:r>
          </w:p>
          <w:p w:rsidR="00A0771E" w:rsidRPr="00EF3DE9" w:rsidRDefault="00A0771E" w:rsidP="00E46DC6">
            <w:pPr>
              <w:ind w:left="60"/>
            </w:pPr>
            <w:r w:rsidRPr="00EF3DE9">
              <w:t>Министерства культуры РФ от 31.03.2015 № 526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33"/>
            </w:pPr>
            <w:r w:rsidRPr="00EF3DE9">
              <w:t xml:space="preserve">Органы государственной власти, органы местного самоуправления, юридические лица и индивидуальные предприниматели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EF3DE9" w:rsidRDefault="00A0771E" w:rsidP="00E46DC6">
            <w:pPr>
              <w:ind w:left="62"/>
            </w:pPr>
            <w:r w:rsidRPr="00EF3DE9">
              <w:t>В полном</w:t>
            </w:r>
          </w:p>
          <w:p w:rsidR="00A0771E" w:rsidRPr="00EF3DE9" w:rsidRDefault="00A0771E" w:rsidP="00E46DC6">
            <w:pPr>
              <w:ind w:left="62"/>
            </w:pPr>
            <w:proofErr w:type="gramStart"/>
            <w:r w:rsidRPr="00EF3DE9">
              <w:t>объеме</w:t>
            </w:r>
            <w:proofErr w:type="gramEnd"/>
          </w:p>
        </w:tc>
      </w:tr>
      <w:tr w:rsidR="00A0771E" w:rsidRPr="00EF3DE9" w:rsidTr="00E46DC6">
        <w:tc>
          <w:tcPr>
            <w:tcW w:w="4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 w:rsidRPr="00EF3DE9">
              <w:t>2.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Default="00A0771E" w:rsidP="00E46DC6">
            <w:pPr>
              <w:autoSpaceDE w:val="0"/>
              <w:autoSpaceDN w:val="0"/>
              <w:adjustRightInd w:val="0"/>
              <w:ind w:left="97"/>
            </w:pPr>
            <w:r>
      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</w:t>
            </w:r>
          </w:p>
          <w:p w:rsidR="00A0771E" w:rsidRPr="00EF3DE9" w:rsidRDefault="00A0771E" w:rsidP="00E46DC6">
            <w:pPr>
              <w:ind w:left="83" w:right="169"/>
            </w:pPr>
          </w:p>
          <w:p w:rsidR="00A0771E" w:rsidRPr="00EF3DE9" w:rsidRDefault="00A0771E" w:rsidP="00E46DC6">
            <w:pPr>
              <w:ind w:left="83" w:right="169"/>
            </w:pPr>
            <w:r w:rsidRPr="00EF3DE9">
              <w:t> 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Default="00A0771E" w:rsidP="00E46DC6">
            <w:pPr>
              <w:autoSpaceDE w:val="0"/>
              <w:autoSpaceDN w:val="0"/>
              <w:adjustRightInd w:val="0"/>
              <w:jc w:val="both"/>
            </w:pPr>
            <w:r>
              <w:t xml:space="preserve">Приказ </w:t>
            </w:r>
            <w:r w:rsidRPr="00EF3DE9">
              <w:t>Федерального арх</w:t>
            </w:r>
            <w:r>
              <w:t>ивного агентства от 02.03.2020 № 24</w:t>
            </w:r>
          </w:p>
          <w:p w:rsidR="00A0771E" w:rsidRPr="00EF3DE9" w:rsidRDefault="00A0771E" w:rsidP="00E46DC6">
            <w:pPr>
              <w:ind w:left="62"/>
            </w:pP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60"/>
            </w:pPr>
            <w:r w:rsidRPr="00EF3DE9">
              <w:t>Государственные и муниципальные архивы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EF3DE9" w:rsidRDefault="00A0771E" w:rsidP="00E46DC6">
            <w:pPr>
              <w:ind w:left="62"/>
            </w:pPr>
            <w:r w:rsidRPr="00EF3DE9">
              <w:t>В полном</w:t>
            </w:r>
          </w:p>
          <w:p w:rsidR="00A0771E" w:rsidRPr="00EF3DE9" w:rsidRDefault="00A0771E" w:rsidP="00E46DC6">
            <w:pPr>
              <w:ind w:left="62"/>
            </w:pPr>
            <w:proofErr w:type="gramStart"/>
            <w:r w:rsidRPr="00EF3DE9">
              <w:t>Объеме</w:t>
            </w:r>
            <w:proofErr w:type="gramEnd"/>
          </w:p>
        </w:tc>
      </w:tr>
      <w:tr w:rsidR="00A0771E" w:rsidRPr="00EF3DE9" w:rsidTr="00E46DC6">
        <w:tc>
          <w:tcPr>
            <w:tcW w:w="4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 w:rsidRPr="00EF3DE9">
              <w:t>3.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Default="00A0771E" w:rsidP="00E46DC6">
            <w:pPr>
              <w:ind w:left="83" w:right="169"/>
            </w:pPr>
            <w:r w:rsidRPr="00EF3DE9">
              <w:t xml:space="preserve">Порядок использования архивных документов в государственных и муниципальных архивах Российской Федерации </w:t>
            </w:r>
          </w:p>
          <w:p w:rsidR="00A0771E" w:rsidRPr="00EF3DE9" w:rsidRDefault="00A0771E" w:rsidP="00E46DC6">
            <w:pPr>
              <w:ind w:left="83" w:right="169"/>
              <w:rPr>
                <w:color w:val="22252D"/>
                <w:shd w:val="clear" w:color="auto" w:fill="F3F3F3"/>
              </w:rPr>
            </w:pP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62"/>
              <w:rPr>
                <w:b/>
                <w:bCs/>
                <w:i/>
                <w:iCs/>
                <w:color w:val="2B76B2"/>
                <w:u w:val="single"/>
              </w:rPr>
            </w:pPr>
            <w:r w:rsidRPr="00EF3DE9">
              <w:t>Приказ Федерального арх</w:t>
            </w:r>
            <w:r>
              <w:t>ивного агентства от 01.09.2017 №</w:t>
            </w:r>
            <w:r w:rsidRPr="00EF3DE9">
              <w:t xml:space="preserve"> 143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60"/>
            </w:pPr>
            <w:r w:rsidRPr="00EF3DE9">
              <w:t>Государственные и муниципальные архивы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EF3DE9" w:rsidRDefault="00A0771E" w:rsidP="00E46DC6">
            <w:pPr>
              <w:ind w:left="62"/>
            </w:pPr>
            <w:r w:rsidRPr="00EF3DE9">
              <w:t>В полном</w:t>
            </w:r>
          </w:p>
          <w:p w:rsidR="00A0771E" w:rsidRPr="00EF3DE9" w:rsidRDefault="00A0771E" w:rsidP="00E46DC6">
            <w:pPr>
              <w:ind w:left="62"/>
            </w:pPr>
            <w:proofErr w:type="gramStart"/>
            <w:r w:rsidRPr="00EF3DE9">
              <w:t>объеме</w:t>
            </w:r>
            <w:proofErr w:type="gramEnd"/>
          </w:p>
        </w:tc>
      </w:tr>
      <w:tr w:rsidR="00A0771E" w:rsidRPr="00EF3DE9" w:rsidTr="00E46DC6">
        <w:tc>
          <w:tcPr>
            <w:tcW w:w="4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>
              <w:t>4.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Default="00A0771E" w:rsidP="00E46DC6">
            <w:pPr>
              <w:ind w:left="83" w:right="169"/>
            </w:pPr>
            <w:r w:rsidRPr="00EF3DE9">
              <w:t xml:space="preserve">Временный порядок автоматизированного государственного учета документов Архивного фонда Российской Федерации, хранящихся в государственных и муниципальных архивах </w:t>
            </w:r>
          </w:p>
          <w:p w:rsidR="00A0771E" w:rsidRPr="00EF3DE9" w:rsidRDefault="00A0771E" w:rsidP="00E46DC6">
            <w:pPr>
              <w:ind w:left="83" w:right="169"/>
            </w:pP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62"/>
              <w:rPr>
                <w:b/>
                <w:bCs/>
                <w:i/>
                <w:iCs/>
                <w:color w:val="2B76B2"/>
                <w:u w:val="single"/>
              </w:rPr>
            </w:pPr>
            <w:r w:rsidRPr="00EF3DE9">
              <w:t>Приказ Федеральной архивной службы Росс</w:t>
            </w:r>
            <w:r>
              <w:t>ийской Федерации от 23.10.2000 №</w:t>
            </w:r>
            <w:r w:rsidRPr="00EF3DE9">
              <w:t xml:space="preserve"> 64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60"/>
            </w:pPr>
            <w:r w:rsidRPr="00EF3DE9">
              <w:t>Государственные и муниципальные архивы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EF3DE9" w:rsidRDefault="00A0771E" w:rsidP="00E46DC6">
            <w:pPr>
              <w:ind w:left="62"/>
            </w:pPr>
            <w:r w:rsidRPr="00EF3DE9">
              <w:t>В полном</w:t>
            </w:r>
          </w:p>
          <w:p w:rsidR="00A0771E" w:rsidRPr="00EF3DE9" w:rsidRDefault="00A0771E" w:rsidP="00E46DC6">
            <w:pPr>
              <w:ind w:left="62"/>
            </w:pPr>
            <w:proofErr w:type="gramStart"/>
            <w:r w:rsidRPr="00EF3DE9">
              <w:t>объеме</w:t>
            </w:r>
            <w:proofErr w:type="gramEnd"/>
          </w:p>
        </w:tc>
      </w:tr>
      <w:tr w:rsidR="00A0771E" w:rsidRPr="00EF3DE9" w:rsidTr="00E46DC6">
        <w:tc>
          <w:tcPr>
            <w:tcW w:w="4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>
              <w:t>5.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83" w:right="169"/>
            </w:pPr>
            <w:r w:rsidRPr="00EF3DE9">
              <w:t>Специальные правила пожарной безопасности государственных и муниципальных архивов Российской Федерации</w:t>
            </w:r>
          </w:p>
          <w:p w:rsidR="00A0771E" w:rsidRPr="00EF3DE9" w:rsidRDefault="00A0771E" w:rsidP="00E46DC6">
            <w:pPr>
              <w:ind w:left="83" w:right="169"/>
            </w:pPr>
            <w:r w:rsidRPr="00EF3DE9">
              <w:t> 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60"/>
            </w:pPr>
            <w:r w:rsidRPr="00EF3DE9">
              <w:t>Приказ Министерства культуры РФ от 12.01.2009 № 3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60"/>
            </w:pPr>
            <w:r w:rsidRPr="00EF3DE9">
              <w:t>Государственные и муниципальные архивы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EF3DE9" w:rsidRDefault="00A0771E" w:rsidP="00E46DC6">
            <w:pPr>
              <w:ind w:left="62"/>
            </w:pPr>
            <w:r w:rsidRPr="00EF3DE9">
              <w:t>В полном</w:t>
            </w:r>
          </w:p>
          <w:p w:rsidR="00A0771E" w:rsidRPr="00EF3DE9" w:rsidRDefault="00A0771E" w:rsidP="00E46DC6">
            <w:pPr>
              <w:ind w:left="62"/>
            </w:pPr>
            <w:proofErr w:type="gramStart"/>
            <w:r w:rsidRPr="00EF3DE9">
              <w:t>объеме</w:t>
            </w:r>
            <w:proofErr w:type="gramEnd"/>
          </w:p>
        </w:tc>
      </w:tr>
      <w:tr w:rsidR="00A0771E" w:rsidRPr="00EF3DE9" w:rsidTr="00E46DC6">
        <w:tc>
          <w:tcPr>
            <w:tcW w:w="4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>
              <w:lastRenderedPageBreak/>
              <w:t>6</w:t>
            </w:r>
            <w:r w:rsidRPr="00EF3DE9">
              <w:t>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83" w:right="169"/>
            </w:pPr>
            <w:hyperlink r:id="rId12" w:history="1">
              <w:r w:rsidRPr="00EF3DE9">
                <w:t>Регламент государственного учета документов Архивного фонда Российской Федерации</w:t>
              </w:r>
            </w:hyperlink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60"/>
            </w:pPr>
            <w:r w:rsidRPr="00EF3DE9">
              <w:t>Приказ Государственной архивной службы России от 11.03.1997 № 11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Default="00A0771E" w:rsidP="00E46DC6">
            <w:pPr>
              <w:ind w:left="33"/>
            </w:pPr>
            <w:r w:rsidRPr="00EF3DE9">
              <w:t xml:space="preserve">Органы государственной власти, органы местного самоуправления, юридические лица и индивидуальные предприниматели </w:t>
            </w:r>
          </w:p>
          <w:p w:rsidR="00A0771E" w:rsidRPr="00EF3DE9" w:rsidRDefault="00A0771E" w:rsidP="00E46DC6">
            <w:pPr>
              <w:ind w:left="33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EF3DE9" w:rsidRDefault="00A0771E" w:rsidP="00E46DC6">
            <w:pPr>
              <w:ind w:left="62"/>
            </w:pPr>
            <w:r w:rsidRPr="00EF3DE9">
              <w:t>В полном</w:t>
            </w:r>
          </w:p>
          <w:p w:rsidR="00A0771E" w:rsidRPr="00EF3DE9" w:rsidRDefault="00A0771E" w:rsidP="00E46DC6">
            <w:pPr>
              <w:ind w:left="62"/>
            </w:pPr>
            <w:proofErr w:type="gramStart"/>
            <w:r w:rsidRPr="00EF3DE9">
              <w:t>объеме</w:t>
            </w:r>
            <w:proofErr w:type="gramEnd"/>
          </w:p>
        </w:tc>
      </w:tr>
      <w:tr w:rsidR="00A0771E" w:rsidRPr="00EF3DE9" w:rsidTr="00E46DC6">
        <w:tc>
          <w:tcPr>
            <w:tcW w:w="4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>
              <w:t>7</w:t>
            </w:r>
            <w:r w:rsidRPr="00EF3DE9">
              <w:t>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83" w:right="169"/>
            </w:pPr>
            <w:r w:rsidRPr="00EF3DE9">
              <w:t xml:space="preserve">Примерное положение </w:t>
            </w:r>
          </w:p>
          <w:p w:rsidR="00A0771E" w:rsidRPr="00EF3DE9" w:rsidRDefault="00A0771E" w:rsidP="00E46DC6">
            <w:pPr>
              <w:ind w:left="83" w:right="169"/>
            </w:pPr>
            <w:r w:rsidRPr="00EF3DE9">
              <w:t>об экспертной комиссии организации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60"/>
            </w:pPr>
            <w:r w:rsidRPr="00EF3DE9">
              <w:t>Приказ</w:t>
            </w:r>
          </w:p>
          <w:p w:rsidR="00A0771E" w:rsidRPr="00EF3DE9" w:rsidRDefault="00A0771E" w:rsidP="00E46DC6">
            <w:pPr>
              <w:ind w:left="60"/>
            </w:pPr>
            <w:proofErr w:type="spellStart"/>
            <w:r w:rsidRPr="00EF3DE9">
              <w:t>Росархива</w:t>
            </w:r>
            <w:proofErr w:type="spellEnd"/>
            <w:r w:rsidRPr="00EF3DE9">
              <w:t xml:space="preserve"> </w:t>
            </w:r>
          </w:p>
          <w:p w:rsidR="00A0771E" w:rsidRPr="00EF3DE9" w:rsidRDefault="00A0771E" w:rsidP="00E46DC6">
            <w:pPr>
              <w:ind w:left="60"/>
            </w:pPr>
            <w:r w:rsidRPr="00EF3DE9">
              <w:t>от 11.04.2018 № 43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Default="00A0771E" w:rsidP="00E46DC6">
            <w:pPr>
              <w:ind w:left="33"/>
            </w:pPr>
            <w:r w:rsidRPr="00EF3DE9">
              <w:t xml:space="preserve">Органы государственной власти, органы местного самоуправления, юридические лица и индивидуальные предприниматели </w:t>
            </w:r>
          </w:p>
          <w:p w:rsidR="00A0771E" w:rsidRPr="00EF3DE9" w:rsidRDefault="00A0771E" w:rsidP="00E46DC6">
            <w:pPr>
              <w:ind w:left="33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EF3DE9" w:rsidRDefault="00A0771E" w:rsidP="00E46DC6">
            <w:pPr>
              <w:ind w:left="62"/>
            </w:pPr>
            <w:r w:rsidRPr="00EF3DE9">
              <w:t>В полном</w:t>
            </w:r>
          </w:p>
          <w:p w:rsidR="00A0771E" w:rsidRPr="00EF3DE9" w:rsidRDefault="00A0771E" w:rsidP="00E46DC6">
            <w:pPr>
              <w:ind w:left="62"/>
            </w:pPr>
            <w:proofErr w:type="gramStart"/>
            <w:r w:rsidRPr="00EF3DE9">
              <w:t>объеме</w:t>
            </w:r>
            <w:proofErr w:type="gramEnd"/>
          </w:p>
        </w:tc>
      </w:tr>
      <w:tr w:rsidR="00A0771E" w:rsidRPr="00EF3DE9" w:rsidTr="00E46DC6">
        <w:tc>
          <w:tcPr>
            <w:tcW w:w="4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>
              <w:t>8</w:t>
            </w:r>
            <w:r w:rsidRPr="00EF3DE9">
              <w:t>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83" w:right="169"/>
            </w:pPr>
            <w:r w:rsidRPr="00EF3DE9">
              <w:t>Примерное положение об архиве организации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60"/>
            </w:pPr>
            <w:r w:rsidRPr="00EF3DE9">
              <w:t>Приказ</w:t>
            </w:r>
          </w:p>
          <w:p w:rsidR="00A0771E" w:rsidRPr="00EF3DE9" w:rsidRDefault="00A0771E" w:rsidP="00E46DC6">
            <w:pPr>
              <w:ind w:left="60"/>
            </w:pPr>
            <w:proofErr w:type="spellStart"/>
            <w:r w:rsidRPr="00EF3DE9">
              <w:t>Росархива</w:t>
            </w:r>
            <w:proofErr w:type="spellEnd"/>
            <w:r w:rsidRPr="00EF3DE9">
              <w:t xml:space="preserve"> </w:t>
            </w:r>
          </w:p>
          <w:p w:rsidR="00A0771E" w:rsidRPr="00EF3DE9" w:rsidRDefault="00A0771E" w:rsidP="00E46DC6">
            <w:pPr>
              <w:ind w:left="60"/>
            </w:pPr>
            <w:r w:rsidRPr="00EF3DE9">
              <w:t>от 11.04.</w:t>
            </w:r>
            <w:r>
              <w:t xml:space="preserve">2018 </w:t>
            </w:r>
            <w:r w:rsidRPr="00EF3DE9">
              <w:t>№ 42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Default="00A0771E" w:rsidP="00E46DC6">
            <w:pPr>
              <w:ind w:left="33"/>
            </w:pPr>
            <w:r w:rsidRPr="00EF3DE9">
              <w:t xml:space="preserve">Органы государственной власти, органы местного самоуправления, юридические лица и индивидуальные предприниматели </w:t>
            </w:r>
          </w:p>
          <w:p w:rsidR="00A0771E" w:rsidRPr="00EF3DE9" w:rsidRDefault="00A0771E" w:rsidP="00E46DC6">
            <w:pPr>
              <w:ind w:left="33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EF3DE9" w:rsidRDefault="00A0771E" w:rsidP="00E46DC6">
            <w:pPr>
              <w:ind w:left="62"/>
            </w:pPr>
            <w:r w:rsidRPr="00EF3DE9">
              <w:t>В полном</w:t>
            </w:r>
          </w:p>
          <w:p w:rsidR="00A0771E" w:rsidRPr="00EF3DE9" w:rsidRDefault="00A0771E" w:rsidP="00E46DC6">
            <w:pPr>
              <w:ind w:left="62"/>
            </w:pPr>
            <w:proofErr w:type="gramStart"/>
            <w:r w:rsidRPr="00EF3DE9">
              <w:t>объеме</w:t>
            </w:r>
            <w:proofErr w:type="gramEnd"/>
          </w:p>
        </w:tc>
      </w:tr>
      <w:tr w:rsidR="00A0771E" w:rsidRPr="00EF3DE9" w:rsidTr="00E46DC6">
        <w:tc>
          <w:tcPr>
            <w:tcW w:w="4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>
              <w:t>9</w:t>
            </w:r>
            <w:r w:rsidRPr="00EF3DE9">
              <w:t>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83" w:right="169"/>
            </w:pPr>
            <w:r w:rsidRPr="00EF3DE9">
              <w:t>Правила делопроизводства в государственных органах, органах местного самоуправления</w:t>
            </w:r>
          </w:p>
          <w:p w:rsidR="00A0771E" w:rsidRPr="00EF3DE9" w:rsidRDefault="00A0771E" w:rsidP="00E46DC6">
            <w:pPr>
              <w:ind w:left="83" w:right="169"/>
            </w:pP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60"/>
            </w:pPr>
            <w:r w:rsidRPr="00EF3DE9">
              <w:t>Приказ</w:t>
            </w:r>
          </w:p>
          <w:p w:rsidR="00A0771E" w:rsidRPr="00EF3DE9" w:rsidRDefault="00A0771E" w:rsidP="00E46DC6">
            <w:pPr>
              <w:ind w:left="60"/>
            </w:pPr>
            <w:proofErr w:type="spellStart"/>
            <w:r w:rsidRPr="00EF3DE9">
              <w:t>Росархива</w:t>
            </w:r>
            <w:proofErr w:type="spellEnd"/>
            <w:r w:rsidRPr="00EF3DE9">
              <w:t xml:space="preserve"> </w:t>
            </w:r>
          </w:p>
          <w:p w:rsidR="00A0771E" w:rsidRPr="00EF3DE9" w:rsidRDefault="00A0771E" w:rsidP="00E46DC6">
            <w:pPr>
              <w:ind w:left="60"/>
            </w:pPr>
            <w:r w:rsidRPr="00EF3DE9">
              <w:t>от 22.05.2019</w:t>
            </w:r>
            <w:r>
              <w:t xml:space="preserve"> </w:t>
            </w:r>
            <w:r w:rsidRPr="00EF3DE9">
              <w:t>№ 71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33"/>
            </w:pPr>
            <w:r w:rsidRPr="00EF3DE9">
              <w:t>Органы государственной власти, органы местного самоуправления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EF3DE9" w:rsidRDefault="00A0771E" w:rsidP="00E46DC6">
            <w:pPr>
              <w:ind w:left="62"/>
            </w:pPr>
            <w:r w:rsidRPr="00EF3DE9">
              <w:t>В полном</w:t>
            </w:r>
          </w:p>
          <w:p w:rsidR="00A0771E" w:rsidRPr="00EF3DE9" w:rsidRDefault="00A0771E" w:rsidP="00E46DC6">
            <w:pPr>
              <w:ind w:left="62"/>
            </w:pPr>
            <w:proofErr w:type="gramStart"/>
            <w:r w:rsidRPr="00EF3DE9">
              <w:t>объеме</w:t>
            </w:r>
            <w:proofErr w:type="gramEnd"/>
          </w:p>
        </w:tc>
      </w:tr>
      <w:tr w:rsidR="00A0771E" w:rsidRPr="00EF3DE9" w:rsidTr="00E46DC6">
        <w:tc>
          <w:tcPr>
            <w:tcW w:w="4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>
              <w:t>10.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Default="00A0771E" w:rsidP="00E46DC6">
            <w:pPr>
              <w:ind w:left="83" w:right="169"/>
            </w:pPr>
            <w:r w:rsidRPr="00EF3DE9">
              <w:t>Примерная инструкция по делопроизводству в государственных организациях</w:t>
            </w:r>
          </w:p>
          <w:p w:rsidR="00A0771E" w:rsidRPr="00EF3DE9" w:rsidRDefault="00A0771E" w:rsidP="00E46DC6">
            <w:pPr>
              <w:ind w:left="83" w:right="169"/>
            </w:pP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60"/>
            </w:pPr>
            <w:r w:rsidRPr="00EF3DE9">
              <w:t>Приказ</w:t>
            </w:r>
          </w:p>
          <w:p w:rsidR="00A0771E" w:rsidRPr="00EF3DE9" w:rsidRDefault="00A0771E" w:rsidP="00E46DC6">
            <w:pPr>
              <w:ind w:left="60"/>
            </w:pPr>
            <w:proofErr w:type="spellStart"/>
            <w:r w:rsidRPr="00EF3DE9">
              <w:t>Росархива</w:t>
            </w:r>
            <w:proofErr w:type="spellEnd"/>
            <w:r w:rsidRPr="00EF3DE9">
              <w:t xml:space="preserve"> </w:t>
            </w:r>
          </w:p>
          <w:p w:rsidR="00A0771E" w:rsidRPr="00EF3DE9" w:rsidRDefault="00A0771E" w:rsidP="00E46DC6">
            <w:pPr>
              <w:ind w:left="60"/>
            </w:pPr>
            <w:r w:rsidRPr="00EF3DE9">
              <w:t>от 11.04.2018 № 44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33"/>
            </w:pPr>
            <w:r>
              <w:t>Ю</w:t>
            </w:r>
            <w:r w:rsidRPr="00EF3DE9">
              <w:t xml:space="preserve">ридические лица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EF3DE9" w:rsidRDefault="00A0771E" w:rsidP="00E46DC6">
            <w:pPr>
              <w:ind w:left="62"/>
            </w:pPr>
            <w:r w:rsidRPr="00EF3DE9">
              <w:t>В полном</w:t>
            </w:r>
          </w:p>
          <w:p w:rsidR="00A0771E" w:rsidRPr="00EF3DE9" w:rsidRDefault="00A0771E" w:rsidP="00E46DC6">
            <w:pPr>
              <w:ind w:left="62"/>
            </w:pPr>
            <w:proofErr w:type="gramStart"/>
            <w:r w:rsidRPr="00EF3DE9">
              <w:t>объеме</w:t>
            </w:r>
            <w:proofErr w:type="gramEnd"/>
          </w:p>
        </w:tc>
      </w:tr>
      <w:tr w:rsidR="00A0771E" w:rsidRPr="00EF3DE9" w:rsidTr="00E46DC6">
        <w:tc>
          <w:tcPr>
            <w:tcW w:w="4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>
              <w:t>11.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Default="00A0771E" w:rsidP="00E46DC6">
            <w:pPr>
              <w:ind w:left="83" w:right="169"/>
            </w:pPr>
            <w:r w:rsidRPr="00EF3DE9">
              <w:t>Перечень типовых управленческих архивных документов, образующихся в процессе деятельности государственных органов, органов местного самоуправления и организаций, с указанием сроков их хранения</w:t>
            </w:r>
          </w:p>
          <w:p w:rsidR="00A0771E" w:rsidRPr="00EF3DE9" w:rsidRDefault="00A0771E" w:rsidP="00E46DC6">
            <w:pPr>
              <w:ind w:left="83" w:right="169"/>
            </w:pP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60"/>
            </w:pPr>
            <w:r w:rsidRPr="00EF3DE9">
              <w:t xml:space="preserve">Приказ </w:t>
            </w:r>
          </w:p>
          <w:p w:rsidR="00A0771E" w:rsidRPr="00EF3DE9" w:rsidRDefault="00A0771E" w:rsidP="00E46DC6">
            <w:pPr>
              <w:ind w:left="60"/>
            </w:pPr>
            <w:proofErr w:type="spellStart"/>
            <w:r w:rsidRPr="00EF3DE9">
              <w:t>Росархива</w:t>
            </w:r>
            <w:proofErr w:type="spellEnd"/>
            <w:r w:rsidRPr="00EF3DE9">
              <w:t xml:space="preserve"> </w:t>
            </w:r>
          </w:p>
          <w:p w:rsidR="00A0771E" w:rsidRPr="00EF3DE9" w:rsidRDefault="00A0771E" w:rsidP="00E46DC6">
            <w:pPr>
              <w:ind w:left="60"/>
            </w:pPr>
            <w:r w:rsidRPr="00EF3DE9">
              <w:t>от 20.12.2019   г. № 236 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96"/>
            </w:pPr>
            <w:r w:rsidRPr="00EF3DE9">
              <w:t xml:space="preserve">Органы государственной власти, органы местного самоуправления, юридические лица и индивидуальные предприниматели 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EF3DE9" w:rsidRDefault="00A0771E" w:rsidP="00E46DC6">
            <w:pPr>
              <w:ind w:left="62"/>
            </w:pPr>
            <w:r w:rsidRPr="00EF3DE9">
              <w:t>В полном</w:t>
            </w:r>
          </w:p>
          <w:p w:rsidR="00A0771E" w:rsidRPr="00EF3DE9" w:rsidRDefault="00A0771E" w:rsidP="00E46DC6">
            <w:pPr>
              <w:ind w:left="62"/>
            </w:pPr>
            <w:proofErr w:type="gramStart"/>
            <w:r w:rsidRPr="00EF3DE9">
              <w:t>объеме</w:t>
            </w:r>
            <w:proofErr w:type="gramEnd"/>
          </w:p>
        </w:tc>
      </w:tr>
      <w:tr w:rsidR="00A0771E" w:rsidRPr="00EF3DE9" w:rsidTr="00E46DC6">
        <w:tc>
          <w:tcPr>
            <w:tcW w:w="4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>
              <w:t>12</w:t>
            </w:r>
            <w:r w:rsidRPr="00EF3DE9">
              <w:t>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83"/>
            </w:pPr>
            <w:r w:rsidRPr="00EF3DE9">
              <w:t xml:space="preserve">Перечень типовых </w:t>
            </w:r>
            <w:r w:rsidRPr="00EF3DE9">
              <w:lastRenderedPageBreak/>
              <w:t>архивных документов, образующихся в научно-технической и производственной деятельности организаций, с указанием сроков хранения</w:t>
            </w:r>
          </w:p>
          <w:p w:rsidR="00A0771E" w:rsidRPr="00EF3DE9" w:rsidRDefault="00A0771E" w:rsidP="00E46DC6">
            <w:pPr>
              <w:ind w:left="83"/>
            </w:pP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 w:rsidRPr="00EF3DE9">
              <w:lastRenderedPageBreak/>
              <w:t xml:space="preserve">Приказ </w:t>
            </w:r>
            <w:r w:rsidRPr="00EF3DE9">
              <w:lastRenderedPageBreak/>
              <w:t>Министерства культуры и массовых коммуникаций Российской Федерации от 31.07.2007 № 1182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Default="00A0771E" w:rsidP="00E46DC6">
            <w:pPr>
              <w:ind w:left="96"/>
            </w:pPr>
            <w:r w:rsidRPr="00EF3DE9">
              <w:lastRenderedPageBreak/>
              <w:t xml:space="preserve">Органы </w:t>
            </w:r>
            <w:r w:rsidRPr="00EF3DE9">
              <w:lastRenderedPageBreak/>
              <w:t xml:space="preserve">государственной власти, органы местного самоуправления, юридические лица, индивидуальные предприниматели, </w:t>
            </w:r>
            <w:r>
              <w:t>хранящи</w:t>
            </w:r>
            <w:r w:rsidRPr="00EF3DE9">
              <w:t>е научно-технически</w:t>
            </w:r>
            <w:r>
              <w:t>е</w:t>
            </w:r>
            <w:r w:rsidRPr="00EF3DE9">
              <w:t xml:space="preserve"> и проектны</w:t>
            </w:r>
            <w:r>
              <w:t>е документы</w:t>
            </w:r>
          </w:p>
          <w:p w:rsidR="00A0771E" w:rsidRPr="00EF3DE9" w:rsidRDefault="00A0771E" w:rsidP="00E46DC6">
            <w:pPr>
              <w:ind w:left="96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EF3DE9" w:rsidRDefault="00A0771E" w:rsidP="00E46DC6">
            <w:r w:rsidRPr="00EF3DE9">
              <w:lastRenderedPageBreak/>
              <w:t>В полном</w:t>
            </w:r>
          </w:p>
          <w:p w:rsidR="00A0771E" w:rsidRPr="00EF3DE9" w:rsidRDefault="00A0771E" w:rsidP="00E46DC6">
            <w:proofErr w:type="gramStart"/>
            <w:r w:rsidRPr="00EF3DE9">
              <w:lastRenderedPageBreak/>
              <w:t>объеме</w:t>
            </w:r>
            <w:proofErr w:type="gramEnd"/>
          </w:p>
        </w:tc>
      </w:tr>
      <w:tr w:rsidR="00A0771E" w:rsidRPr="00EF3DE9" w:rsidTr="00E46DC6">
        <w:tc>
          <w:tcPr>
            <w:tcW w:w="4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>
              <w:lastRenderedPageBreak/>
              <w:t>13.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182E20" w:rsidRDefault="00A0771E" w:rsidP="00E46DC6">
            <w:pPr>
              <w:ind w:left="83" w:right="169"/>
            </w:pPr>
            <w:r w:rsidRPr="00182E20">
              <w:fldChar w:fldCharType="begin"/>
            </w:r>
            <w:r w:rsidRPr="00182E20">
              <w:instrText>HYPERLINK "http://www.internet-law.ru/gosts/gost/56742/"</w:instrText>
            </w:r>
            <w:r w:rsidRPr="00182E20">
              <w:fldChar w:fldCharType="separate"/>
            </w:r>
            <w:r w:rsidRPr="00182E20">
              <w:t xml:space="preserve"> ГОСТ </w:t>
            </w:r>
            <w:proofErr w:type="spellStart"/>
            <w:proofErr w:type="gramStart"/>
            <w:r w:rsidRPr="00182E20">
              <w:t>Р</w:t>
            </w:r>
            <w:proofErr w:type="spellEnd"/>
            <w:proofErr w:type="gramEnd"/>
            <w:r w:rsidRPr="00182E20">
              <w:t> 7.0.8-2013</w:t>
            </w:r>
          </w:p>
          <w:p w:rsidR="00A0771E" w:rsidRPr="00182E20" w:rsidRDefault="00A0771E" w:rsidP="00E46DC6">
            <w:pPr>
              <w:ind w:left="83" w:right="169"/>
            </w:pPr>
            <w:r w:rsidRPr="00182E20">
              <w:t>«Система стандартов по информации, библиотечному и издательскому делу. Делопроизводство и архивное дело. Термины и определения</w:t>
            </w:r>
            <w:r w:rsidRPr="00182E20">
              <w:fldChar w:fldCharType="end"/>
            </w:r>
            <w:r w:rsidRPr="00182E20">
              <w:t>»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182E20" w:rsidRDefault="00A0771E" w:rsidP="00E46DC6">
            <w:pPr>
              <w:autoSpaceDE w:val="0"/>
              <w:autoSpaceDN w:val="0"/>
              <w:adjustRightInd w:val="0"/>
            </w:pPr>
            <w:r w:rsidRPr="00182E20">
              <w:t xml:space="preserve">Приказ </w:t>
            </w:r>
          </w:p>
          <w:p w:rsidR="00A0771E" w:rsidRPr="00182E20" w:rsidRDefault="00A0771E" w:rsidP="00E46DC6">
            <w:pPr>
              <w:autoSpaceDE w:val="0"/>
              <w:autoSpaceDN w:val="0"/>
              <w:adjustRightInd w:val="0"/>
            </w:pPr>
            <w:proofErr w:type="spellStart"/>
            <w:r w:rsidRPr="00182E20">
              <w:t>Росстандарта</w:t>
            </w:r>
            <w:proofErr w:type="spellEnd"/>
            <w:r w:rsidRPr="00182E20">
              <w:t xml:space="preserve"> </w:t>
            </w:r>
          </w:p>
          <w:p w:rsidR="00A0771E" w:rsidRPr="00182E20" w:rsidRDefault="00A0771E" w:rsidP="00E46DC6">
            <w:pPr>
              <w:autoSpaceDE w:val="0"/>
              <w:autoSpaceDN w:val="0"/>
              <w:adjustRightInd w:val="0"/>
            </w:pPr>
            <w:r w:rsidRPr="00182E20">
              <w:t xml:space="preserve">от 17.10.2013 </w:t>
            </w:r>
          </w:p>
          <w:p w:rsidR="00A0771E" w:rsidRPr="00182E20" w:rsidRDefault="00A0771E" w:rsidP="00E46DC6">
            <w:pPr>
              <w:autoSpaceDE w:val="0"/>
              <w:autoSpaceDN w:val="0"/>
              <w:adjustRightInd w:val="0"/>
            </w:pPr>
            <w:r w:rsidRPr="00182E20">
              <w:t>№ 1185-ст</w:t>
            </w:r>
          </w:p>
          <w:p w:rsidR="00A0771E" w:rsidRPr="00182E20" w:rsidRDefault="00A0771E" w:rsidP="00E46DC6">
            <w:pPr>
              <w:ind w:left="60"/>
            </w:pP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Default="00A0771E" w:rsidP="00E46DC6">
            <w:pPr>
              <w:ind w:left="96"/>
            </w:pPr>
            <w:r w:rsidRPr="00182E20">
              <w:t xml:space="preserve">Органы государственной власти, органы местного самоуправления, юридические лица и индивидуальные предприниматели </w:t>
            </w:r>
          </w:p>
          <w:p w:rsidR="00A0771E" w:rsidRPr="00182E20" w:rsidRDefault="00A0771E" w:rsidP="00E46DC6">
            <w:pPr>
              <w:ind w:left="96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182E20" w:rsidRDefault="00A0771E" w:rsidP="00E46DC6">
            <w:pPr>
              <w:ind w:left="62"/>
            </w:pPr>
            <w:r w:rsidRPr="00182E20">
              <w:t>В полном</w:t>
            </w:r>
          </w:p>
          <w:p w:rsidR="00A0771E" w:rsidRPr="00EF3DE9" w:rsidRDefault="00A0771E" w:rsidP="00E46DC6">
            <w:pPr>
              <w:ind w:left="62"/>
            </w:pPr>
            <w:proofErr w:type="gramStart"/>
            <w:r w:rsidRPr="00182E20">
              <w:t>объеме</w:t>
            </w:r>
            <w:proofErr w:type="gramEnd"/>
          </w:p>
        </w:tc>
      </w:tr>
      <w:tr w:rsidR="00A0771E" w:rsidRPr="00EF3DE9" w:rsidTr="00E46DC6">
        <w:tc>
          <w:tcPr>
            <w:tcW w:w="4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182E20" w:rsidRDefault="00A0771E" w:rsidP="00E46DC6">
            <w:r>
              <w:t>14</w:t>
            </w:r>
            <w:r w:rsidRPr="00182E20">
              <w:t>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autoSpaceDE w:val="0"/>
              <w:autoSpaceDN w:val="0"/>
              <w:adjustRightInd w:val="0"/>
              <w:ind w:left="83" w:right="169"/>
            </w:pPr>
            <w:r w:rsidRPr="00EF3DE9">
              <w:t xml:space="preserve">ГОСТ </w:t>
            </w:r>
            <w:proofErr w:type="spellStart"/>
            <w:proofErr w:type="gramStart"/>
            <w:r w:rsidRPr="00EF3DE9">
              <w:t>Р</w:t>
            </w:r>
            <w:proofErr w:type="spellEnd"/>
            <w:proofErr w:type="gramEnd"/>
            <w:r w:rsidRPr="00EF3DE9">
              <w:t xml:space="preserve"> 7.0.97-2016 </w:t>
            </w:r>
          </w:p>
          <w:p w:rsidR="00A0771E" w:rsidRPr="00EF3DE9" w:rsidRDefault="00A0771E" w:rsidP="00E46DC6">
            <w:pPr>
              <w:autoSpaceDE w:val="0"/>
              <w:autoSpaceDN w:val="0"/>
              <w:adjustRightInd w:val="0"/>
              <w:ind w:left="83" w:right="169"/>
            </w:pPr>
            <w:r w:rsidRPr="00EF3DE9">
              <w:t>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</w:t>
            </w:r>
          </w:p>
          <w:p w:rsidR="00A0771E" w:rsidRPr="00EF3DE9" w:rsidRDefault="00A0771E" w:rsidP="00E46DC6">
            <w:pPr>
              <w:ind w:left="83" w:right="169"/>
              <w:rPr>
                <w:color w:val="FF0000"/>
              </w:rPr>
            </w:pP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60"/>
            </w:pPr>
            <w:r w:rsidRPr="00EF3DE9">
              <w:t xml:space="preserve">Приказ </w:t>
            </w:r>
            <w:proofErr w:type="spellStart"/>
            <w:r w:rsidRPr="00EF3DE9">
              <w:t>Росстандарта</w:t>
            </w:r>
            <w:proofErr w:type="spellEnd"/>
            <w:r w:rsidRPr="00EF3DE9">
              <w:t xml:space="preserve"> </w:t>
            </w:r>
          </w:p>
          <w:p w:rsidR="00A0771E" w:rsidRPr="00EF3DE9" w:rsidRDefault="00A0771E" w:rsidP="00E46DC6">
            <w:pPr>
              <w:ind w:left="60"/>
            </w:pPr>
            <w:r w:rsidRPr="00EF3DE9">
              <w:t xml:space="preserve">от 08.12.2016 </w:t>
            </w:r>
          </w:p>
          <w:p w:rsidR="00A0771E" w:rsidRPr="00EF3DE9" w:rsidRDefault="00A0771E" w:rsidP="00E46DC6">
            <w:pPr>
              <w:ind w:left="60"/>
            </w:pPr>
            <w:r w:rsidRPr="00EF3DE9">
              <w:t xml:space="preserve">№ 2004-ст </w:t>
            </w: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96"/>
            </w:pPr>
            <w:r w:rsidRPr="00EF3DE9">
              <w:t xml:space="preserve">Органы государственной власти, органы местного самоуправления, юридические лица и индивидуальные предприниматели </w:t>
            </w:r>
          </w:p>
          <w:p w:rsidR="00A0771E" w:rsidRPr="00EF3DE9" w:rsidRDefault="00A0771E" w:rsidP="00E46DC6">
            <w:pPr>
              <w:ind w:left="96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EF3DE9" w:rsidRDefault="00A0771E" w:rsidP="00E46DC6">
            <w:pPr>
              <w:ind w:left="62"/>
            </w:pPr>
            <w:r w:rsidRPr="00EF3DE9">
              <w:t>В полном</w:t>
            </w:r>
          </w:p>
          <w:p w:rsidR="00A0771E" w:rsidRPr="00EF3DE9" w:rsidRDefault="00A0771E" w:rsidP="00E46DC6">
            <w:pPr>
              <w:ind w:left="62"/>
            </w:pPr>
            <w:proofErr w:type="gramStart"/>
            <w:r w:rsidRPr="00EF3DE9">
              <w:t>объеме</w:t>
            </w:r>
            <w:proofErr w:type="gramEnd"/>
          </w:p>
        </w:tc>
      </w:tr>
      <w:tr w:rsidR="00A0771E" w:rsidRPr="00EF3DE9" w:rsidTr="00E46DC6">
        <w:tc>
          <w:tcPr>
            <w:tcW w:w="41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>
              <w:t>15</w:t>
            </w:r>
            <w:r w:rsidRPr="00EF3DE9">
              <w:t>.</w:t>
            </w:r>
          </w:p>
        </w:tc>
        <w:tc>
          <w:tcPr>
            <w:tcW w:w="3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shd w:val="clear" w:color="auto" w:fill="FFFFFF"/>
              <w:ind w:left="160" w:right="169"/>
              <w:rPr>
                <w:u w:val="single"/>
              </w:rPr>
            </w:pPr>
            <w:r w:rsidRPr="00EF3DE9">
              <w:t xml:space="preserve">ГОСТ </w:t>
            </w:r>
            <w:proofErr w:type="spellStart"/>
            <w:proofErr w:type="gramStart"/>
            <w:r w:rsidRPr="00EF3DE9">
              <w:t>Р</w:t>
            </w:r>
            <w:proofErr w:type="spellEnd"/>
            <w:proofErr w:type="gramEnd"/>
            <w:r w:rsidRPr="00EF3DE9">
              <w:t> 50922-2006.</w:t>
            </w:r>
          </w:p>
          <w:p w:rsidR="00A0771E" w:rsidRPr="00EF3DE9" w:rsidRDefault="00A0771E" w:rsidP="00E46DC6">
            <w:pPr>
              <w:shd w:val="clear" w:color="auto" w:fill="FFFFFF"/>
              <w:ind w:left="160" w:right="169"/>
            </w:pPr>
            <w:hyperlink r:id="rId13" w:history="1">
              <w:r w:rsidRPr="00EF3DE9">
                <w:t xml:space="preserve"> «Защита информации. Основные термины и определения</w:t>
              </w:r>
            </w:hyperlink>
            <w:r w:rsidRPr="00EF3DE9">
              <w:t>»</w:t>
            </w:r>
          </w:p>
        </w:tc>
        <w:tc>
          <w:tcPr>
            <w:tcW w:w="2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autoSpaceDE w:val="0"/>
              <w:autoSpaceDN w:val="0"/>
              <w:adjustRightInd w:val="0"/>
            </w:pPr>
            <w:r w:rsidRPr="00EF3DE9">
              <w:t xml:space="preserve">Приказ </w:t>
            </w:r>
            <w:proofErr w:type="spellStart"/>
            <w:r w:rsidRPr="00EF3DE9">
              <w:t>Ростехрегулирования</w:t>
            </w:r>
            <w:proofErr w:type="spellEnd"/>
            <w:r w:rsidRPr="00EF3DE9">
              <w:t xml:space="preserve"> от 27.12.2006</w:t>
            </w:r>
          </w:p>
          <w:p w:rsidR="00A0771E" w:rsidRPr="00EF3DE9" w:rsidRDefault="00A0771E" w:rsidP="00E46DC6">
            <w:pPr>
              <w:autoSpaceDE w:val="0"/>
              <w:autoSpaceDN w:val="0"/>
              <w:adjustRightInd w:val="0"/>
            </w:pPr>
            <w:r w:rsidRPr="00EF3DE9">
              <w:t>№ 373-ст</w:t>
            </w:r>
          </w:p>
          <w:p w:rsidR="00A0771E" w:rsidRPr="00EF3DE9" w:rsidRDefault="00A0771E" w:rsidP="00E46DC6">
            <w:pPr>
              <w:ind w:left="60"/>
            </w:pPr>
          </w:p>
        </w:tc>
        <w:tc>
          <w:tcPr>
            <w:tcW w:w="2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Default="00A0771E" w:rsidP="00E46DC6">
            <w:pPr>
              <w:ind w:left="33"/>
            </w:pPr>
            <w:r w:rsidRPr="00EF3DE9">
              <w:t xml:space="preserve">Органы государственной власти, органы местного самоуправления, юридические лица и индивидуальные предприниматели </w:t>
            </w:r>
          </w:p>
          <w:p w:rsidR="00A0771E" w:rsidRPr="00EF3DE9" w:rsidRDefault="00A0771E" w:rsidP="00E46DC6">
            <w:pPr>
              <w:ind w:left="33"/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EF3DE9" w:rsidRDefault="00A0771E" w:rsidP="00E46DC6">
            <w:pPr>
              <w:ind w:left="62"/>
            </w:pPr>
            <w:r w:rsidRPr="00EF3DE9">
              <w:t>В полном</w:t>
            </w:r>
          </w:p>
          <w:p w:rsidR="00A0771E" w:rsidRPr="00EF3DE9" w:rsidRDefault="00A0771E" w:rsidP="00E46DC6">
            <w:pPr>
              <w:ind w:left="62"/>
            </w:pPr>
            <w:proofErr w:type="gramStart"/>
            <w:r w:rsidRPr="00EF3DE9">
              <w:t>объеме</w:t>
            </w:r>
            <w:proofErr w:type="gramEnd"/>
          </w:p>
        </w:tc>
      </w:tr>
    </w:tbl>
    <w:p w:rsidR="00A0771E" w:rsidRDefault="00A0771E" w:rsidP="00A0771E">
      <w:pPr>
        <w:jc w:val="center"/>
      </w:pPr>
    </w:p>
    <w:p w:rsidR="00A0771E" w:rsidRPr="00EF3DE9" w:rsidRDefault="00A0771E" w:rsidP="00A0771E">
      <w:pPr>
        <w:jc w:val="center"/>
      </w:pPr>
    </w:p>
    <w:p w:rsidR="00A0771E" w:rsidRPr="00EA632C" w:rsidRDefault="00A0771E" w:rsidP="00A0771E">
      <w:pPr>
        <w:jc w:val="center"/>
      </w:pPr>
      <w:r w:rsidRPr="00EF3DE9">
        <w:rPr>
          <w:bCs/>
        </w:rPr>
        <w:t>Раздел </w:t>
      </w:r>
      <w:proofErr w:type="spellStart"/>
      <w:r w:rsidRPr="00EF3DE9">
        <w:rPr>
          <w:bCs/>
        </w:rPr>
        <w:t>IV</w:t>
      </w:r>
      <w:proofErr w:type="spellEnd"/>
      <w:r w:rsidRPr="00EF3DE9">
        <w:rPr>
          <w:bCs/>
        </w:rPr>
        <w:t>. Нормативные правовые акты органов</w:t>
      </w:r>
    </w:p>
    <w:p w:rsidR="00A0771E" w:rsidRPr="00EA632C" w:rsidRDefault="00A0771E" w:rsidP="00A0771E">
      <w:pPr>
        <w:jc w:val="center"/>
      </w:pPr>
      <w:r w:rsidRPr="00EF3DE9">
        <w:rPr>
          <w:bCs/>
        </w:rPr>
        <w:t>государственной власти СССР и РСФСР, нормативные правовые акты</w:t>
      </w:r>
    </w:p>
    <w:p w:rsidR="00A0771E" w:rsidRPr="00EF3DE9" w:rsidRDefault="00A0771E" w:rsidP="00A0771E">
      <w:pPr>
        <w:jc w:val="center"/>
      </w:pPr>
      <w:r w:rsidRPr="00EF3DE9">
        <w:rPr>
          <w:bCs/>
        </w:rPr>
        <w:t>органов исполнительной власти СССР и РСФСР</w:t>
      </w:r>
    </w:p>
    <w:p w:rsidR="00A0771E" w:rsidRPr="00EA632C" w:rsidRDefault="00A0771E" w:rsidP="00A0771E">
      <w:pPr>
        <w:jc w:val="center"/>
      </w:pPr>
    </w:p>
    <w:tbl>
      <w:tblPr>
        <w:tblW w:w="12389" w:type="dxa"/>
        <w:tblInd w:w="1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1"/>
        <w:gridCol w:w="3137"/>
        <w:gridCol w:w="2225"/>
        <w:gridCol w:w="2100"/>
        <w:gridCol w:w="1512"/>
        <w:gridCol w:w="1512"/>
        <w:gridCol w:w="1512"/>
      </w:tblGrid>
      <w:tr w:rsidR="00A0771E" w:rsidRPr="00EA632C" w:rsidTr="00E46DC6">
        <w:trPr>
          <w:gridAfter w:val="2"/>
          <w:wAfter w:w="3024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EA632C" w:rsidRDefault="00A0771E" w:rsidP="00E46DC6">
            <w:pPr>
              <w:ind w:left="-168" w:right="-203"/>
              <w:jc w:val="center"/>
            </w:pPr>
            <w:r w:rsidRPr="00EA632C">
              <w:t>№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EA632C" w:rsidRDefault="00A0771E" w:rsidP="00E46DC6">
            <w:pPr>
              <w:jc w:val="center"/>
            </w:pPr>
            <w:r w:rsidRPr="00EA632C">
              <w:t>Наименование документа (обозначение)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EA632C" w:rsidRDefault="00A0771E" w:rsidP="00E46DC6">
            <w:pPr>
              <w:jc w:val="center"/>
            </w:pPr>
            <w:r w:rsidRPr="00EA632C">
              <w:t>Сведения об утверждении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EA632C" w:rsidRDefault="00A0771E" w:rsidP="00E46DC6">
            <w:pPr>
              <w:jc w:val="center"/>
            </w:pPr>
            <w:r w:rsidRPr="00EA632C">
              <w:t xml:space="preserve">Краткое описание круга лиц и (или) перечня </w:t>
            </w:r>
            <w:r w:rsidRPr="00EA632C">
              <w:lastRenderedPageBreak/>
              <w:t>объектов, в отношении которых устанавливаются обязательные требования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EA632C" w:rsidRDefault="00A0771E" w:rsidP="00E46DC6">
            <w:pPr>
              <w:jc w:val="center"/>
            </w:pPr>
            <w:r w:rsidRPr="00EA632C">
              <w:lastRenderedPageBreak/>
              <w:t xml:space="preserve">Указание на структурные </w:t>
            </w:r>
            <w:r w:rsidRPr="00EA632C">
              <w:lastRenderedPageBreak/>
              <w:t>единицы акта, соблюдение которых оценивается при проведении мероприятий по контролю</w:t>
            </w:r>
          </w:p>
        </w:tc>
      </w:tr>
      <w:tr w:rsidR="00A0771E" w:rsidRPr="00EA632C" w:rsidTr="00E46DC6">
        <w:trPr>
          <w:gridAfter w:val="2"/>
          <w:wAfter w:w="3024" w:type="dxa"/>
        </w:trPr>
        <w:tc>
          <w:tcPr>
            <w:tcW w:w="9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EA632C" w:rsidRDefault="00A0771E" w:rsidP="00E46DC6">
            <w:pPr>
              <w:jc w:val="center"/>
            </w:pPr>
            <w:r w:rsidRPr="00EA632C">
              <w:lastRenderedPageBreak/>
              <w:t>Нормативные правовые акты органов исполнительной власти СССР и РСФСР</w:t>
            </w:r>
          </w:p>
        </w:tc>
      </w:tr>
      <w:tr w:rsidR="00A0771E" w:rsidRPr="00EA632C" w:rsidTr="00E46DC6">
        <w:trPr>
          <w:gridAfter w:val="2"/>
          <w:wAfter w:w="3024" w:type="dxa"/>
          <w:trHeight w:val="3825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EA632C" w:rsidRDefault="00A0771E" w:rsidP="00E46DC6">
            <w:pPr>
              <w:ind w:left="-56" w:right="-99"/>
              <w:jc w:val="center"/>
            </w:pPr>
            <w:r w:rsidRPr="00EA632C">
              <w:t>1</w:t>
            </w:r>
            <w:r>
              <w:t>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EA632C" w:rsidRDefault="00A0771E" w:rsidP="00E46DC6">
            <w:r w:rsidRPr="00E26133">
              <w:rPr>
                <w:sz w:val="28"/>
              </w:rPr>
              <w:t>Основные правила работы с научно-технической документацией в организациях и на предприятиях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EA632C" w:rsidRDefault="00A0771E" w:rsidP="00E46DC6">
            <w:r w:rsidRPr="00EF3DE9">
              <w:rPr>
                <w:bCs/>
                <w:iCs/>
              </w:rPr>
              <w:t xml:space="preserve">Приказ </w:t>
            </w:r>
            <w:proofErr w:type="spellStart"/>
            <w:r w:rsidRPr="00EF3DE9">
              <w:rPr>
                <w:bCs/>
                <w:iCs/>
              </w:rPr>
              <w:t>Главархива</w:t>
            </w:r>
            <w:proofErr w:type="spellEnd"/>
            <w:r w:rsidRPr="00EF3DE9">
              <w:rPr>
                <w:bCs/>
                <w:iCs/>
              </w:rPr>
              <w:t xml:space="preserve"> СССР от 12.10.1988 </w:t>
            </w:r>
            <w:r w:rsidRPr="00EA632C">
              <w:br/>
            </w:r>
            <w:r w:rsidRPr="00EF3DE9">
              <w:rPr>
                <w:bCs/>
                <w:iCs/>
              </w:rPr>
              <w:t>№ 71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Default="00A0771E" w:rsidP="00E46DC6">
            <w:pPr>
              <w:ind w:left="-84" w:right="-70"/>
            </w:pPr>
            <w:r w:rsidRPr="00EA632C">
              <w:t xml:space="preserve">Органы государственной власти, органы местного самоуправления, юридические лица, индивидуальные предприниматели, </w:t>
            </w:r>
            <w:r>
              <w:t>хранящи</w:t>
            </w:r>
            <w:r w:rsidRPr="00EF3DE9">
              <w:t>е научно-технически</w:t>
            </w:r>
            <w:r>
              <w:t>е</w:t>
            </w:r>
            <w:r w:rsidRPr="00EF3DE9">
              <w:t xml:space="preserve"> и проектны</w:t>
            </w:r>
            <w:r>
              <w:t>е документы</w:t>
            </w:r>
          </w:p>
          <w:p w:rsidR="00A0771E" w:rsidRPr="00EA632C" w:rsidRDefault="00A0771E" w:rsidP="00E46DC6">
            <w:pPr>
              <w:ind w:left="-84" w:right="-7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EA632C" w:rsidRDefault="00A0771E" w:rsidP="00E46DC6">
            <w:r w:rsidRPr="00EA632C">
              <w:t>в полном объеме</w:t>
            </w:r>
          </w:p>
        </w:tc>
      </w:tr>
      <w:tr w:rsidR="00A0771E" w:rsidRPr="00EF3DE9" w:rsidTr="00E46DC6">
        <w:trPr>
          <w:gridAfter w:val="2"/>
          <w:wAfter w:w="3024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EF3DE9" w:rsidRDefault="00A0771E" w:rsidP="00E46DC6">
            <w:pPr>
              <w:ind w:left="-84" w:right="-113"/>
              <w:jc w:val="center"/>
            </w:pPr>
            <w:r>
              <w:t>2.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C76CCA" w:rsidRDefault="00A0771E" w:rsidP="00E46DC6">
            <w:pPr>
              <w:shd w:val="clear" w:color="auto" w:fill="FFFFFF"/>
              <w:ind w:left="-41"/>
            </w:pPr>
            <w:r w:rsidRPr="00C76CCA">
              <w:t> ГОСТ 6.10.5-87</w:t>
            </w:r>
          </w:p>
          <w:p w:rsidR="00A0771E" w:rsidRPr="00C76CCA" w:rsidRDefault="00A0771E" w:rsidP="00E46DC6">
            <w:pPr>
              <w:shd w:val="clear" w:color="auto" w:fill="FFFFFF"/>
              <w:ind w:left="-41"/>
            </w:pPr>
            <w:r w:rsidRPr="00C76CCA">
              <w:t>«Унифицированные системы документации. Требования к построению формуляра-образца»</w:t>
            </w:r>
          </w:p>
          <w:p w:rsidR="00A0771E" w:rsidRPr="00C76CCA" w:rsidRDefault="00A0771E" w:rsidP="00E46DC6">
            <w:pPr>
              <w:shd w:val="clear" w:color="auto" w:fill="FFFFFF"/>
              <w:ind w:left="-41"/>
              <w:rPr>
                <w:u w:val="single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C76CCA" w:rsidRDefault="00A0771E" w:rsidP="00E46DC6">
            <w:pPr>
              <w:autoSpaceDE w:val="0"/>
              <w:autoSpaceDN w:val="0"/>
              <w:adjustRightInd w:val="0"/>
              <w:ind w:left="-84"/>
            </w:pPr>
            <w:r w:rsidRPr="00C76CCA">
              <w:t>Постановление Госстандарта СССР от 30.03.1987 № 1056</w:t>
            </w:r>
          </w:p>
          <w:p w:rsidR="00A0771E" w:rsidRPr="00C76CCA" w:rsidRDefault="00A0771E" w:rsidP="00E46DC6">
            <w:pPr>
              <w:ind w:left="-84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C76CCA" w:rsidRDefault="00A0771E" w:rsidP="00E46DC6">
            <w:pPr>
              <w:ind w:left="-84"/>
            </w:pPr>
            <w:r w:rsidRPr="00C76CCA">
              <w:t xml:space="preserve">Органы государственной власти, органы местного самоуправления, юридические лица и индивидуальные предприниматели </w:t>
            </w:r>
          </w:p>
          <w:p w:rsidR="00A0771E" w:rsidRPr="00C76CCA" w:rsidRDefault="00A0771E" w:rsidP="00E46DC6">
            <w:pPr>
              <w:ind w:left="-84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C76CCA" w:rsidRDefault="00A0771E" w:rsidP="00E46DC6">
            <w:pPr>
              <w:ind w:left="-84"/>
            </w:pPr>
            <w:r w:rsidRPr="00C76CCA">
              <w:t>В полном</w:t>
            </w:r>
          </w:p>
          <w:p w:rsidR="00A0771E" w:rsidRPr="00C76CCA" w:rsidRDefault="00A0771E" w:rsidP="00E46DC6">
            <w:pPr>
              <w:ind w:left="-84"/>
            </w:pPr>
            <w:proofErr w:type="gramStart"/>
            <w:r w:rsidRPr="00C76CCA">
              <w:t>объеме</w:t>
            </w:r>
            <w:proofErr w:type="gramEnd"/>
          </w:p>
        </w:tc>
      </w:tr>
      <w:tr w:rsidR="00A0771E" w:rsidRPr="00EF3DE9" w:rsidTr="00E46DC6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EF3DE9" w:rsidRDefault="00A0771E" w:rsidP="00E46DC6">
            <w:pPr>
              <w:ind w:left="-168" w:right="-203"/>
              <w:jc w:val="center"/>
            </w:pPr>
            <w:r>
              <w:t>3.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C76CCA" w:rsidRDefault="00A0771E" w:rsidP="00E46DC6">
            <w:pPr>
              <w:shd w:val="clear" w:color="auto" w:fill="FFFFFF"/>
              <w:ind w:left="-97"/>
            </w:pPr>
            <w:r w:rsidRPr="00C76CCA">
              <w:t> ГОСТ 17914–72</w:t>
            </w:r>
          </w:p>
          <w:p w:rsidR="00A0771E" w:rsidRPr="00C76CCA" w:rsidRDefault="00A0771E" w:rsidP="00E46DC6">
            <w:pPr>
              <w:shd w:val="clear" w:color="auto" w:fill="FFFFFF"/>
              <w:ind w:left="-97"/>
            </w:pPr>
            <w:r w:rsidRPr="00C76CCA">
              <w:t>«Обложки дел длительных сроков хранения. Типы, размеры и технические требования»</w:t>
            </w:r>
          </w:p>
          <w:p w:rsidR="00A0771E" w:rsidRPr="00C76CCA" w:rsidRDefault="00A0771E" w:rsidP="00E46DC6">
            <w:pPr>
              <w:shd w:val="clear" w:color="auto" w:fill="FFFFFF"/>
              <w:ind w:left="-97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C76CCA" w:rsidRDefault="00A0771E" w:rsidP="00E46DC6">
            <w:pPr>
              <w:ind w:left="-84"/>
            </w:pPr>
            <w:r w:rsidRPr="00C76CCA">
              <w:rPr>
                <w:spacing w:val="2"/>
                <w:shd w:val="clear" w:color="auto" w:fill="FFFFFF"/>
              </w:rPr>
              <w:t xml:space="preserve">Постановление </w:t>
            </w:r>
            <w:r w:rsidRPr="00C76CCA">
              <w:t xml:space="preserve">Госстандарта СССР </w:t>
            </w:r>
            <w:r w:rsidRPr="00C76CCA">
              <w:rPr>
                <w:spacing w:val="2"/>
                <w:shd w:val="clear" w:color="auto" w:fill="FFFFFF"/>
              </w:rPr>
              <w:t xml:space="preserve"> от 17.07.1972 №1411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C76CCA" w:rsidRDefault="00A0771E" w:rsidP="00E46DC6">
            <w:pPr>
              <w:ind w:left="-84"/>
            </w:pPr>
            <w:r w:rsidRPr="00C76CCA">
              <w:t xml:space="preserve">Органы государственной власти, органы местного самоуправления, юридические лица и индивидуальные предприниматели </w:t>
            </w:r>
          </w:p>
          <w:p w:rsidR="00A0771E" w:rsidRPr="00C76CCA" w:rsidRDefault="00A0771E" w:rsidP="00E46DC6">
            <w:pPr>
              <w:ind w:left="-84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C76CCA" w:rsidRDefault="00A0771E" w:rsidP="00E46DC6">
            <w:pPr>
              <w:ind w:left="-84"/>
            </w:pPr>
            <w:r w:rsidRPr="00C76CCA">
              <w:t>В полном</w:t>
            </w:r>
          </w:p>
          <w:p w:rsidR="00A0771E" w:rsidRPr="00C76CCA" w:rsidRDefault="00A0771E" w:rsidP="00E46DC6">
            <w:pPr>
              <w:ind w:left="-84"/>
            </w:pPr>
            <w:proofErr w:type="gramStart"/>
            <w:r w:rsidRPr="00C76CCA">
              <w:t>объеме</w:t>
            </w:r>
            <w:proofErr w:type="gramEnd"/>
          </w:p>
        </w:tc>
        <w:tc>
          <w:tcPr>
            <w:tcW w:w="1512" w:type="dxa"/>
          </w:tcPr>
          <w:p w:rsidR="00A0771E" w:rsidRPr="00EA632C" w:rsidRDefault="00A0771E" w:rsidP="00E46DC6">
            <w:pPr>
              <w:rPr>
                <w:color w:val="22252D"/>
              </w:rPr>
            </w:pPr>
            <w:r w:rsidRPr="00EA632C">
              <w:br/>
            </w:r>
          </w:p>
        </w:tc>
        <w:tc>
          <w:tcPr>
            <w:tcW w:w="1512" w:type="dxa"/>
          </w:tcPr>
          <w:p w:rsidR="00A0771E" w:rsidRPr="00EA632C" w:rsidRDefault="00A0771E" w:rsidP="00E46DC6"/>
        </w:tc>
      </w:tr>
      <w:tr w:rsidR="00A0771E" w:rsidRPr="00EF3DE9" w:rsidTr="00E46DC6">
        <w:trPr>
          <w:gridAfter w:val="2"/>
          <w:wAfter w:w="3024" w:type="dxa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EF3DE9" w:rsidRDefault="00A0771E" w:rsidP="00E46DC6">
            <w:pPr>
              <w:ind w:left="-98" w:right="-141"/>
              <w:jc w:val="center"/>
            </w:pPr>
            <w:r>
              <w:t>4.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C76CCA" w:rsidRDefault="00A0771E" w:rsidP="00E46DC6">
            <w:pPr>
              <w:shd w:val="clear" w:color="auto" w:fill="FFFFFF"/>
              <w:ind w:left="-97"/>
            </w:pPr>
            <w:r w:rsidRPr="00C76CCA">
              <w:t>ГОСТ 9327–60</w:t>
            </w:r>
          </w:p>
          <w:p w:rsidR="00A0771E" w:rsidRPr="00C76CCA" w:rsidRDefault="00A0771E" w:rsidP="00E46DC6">
            <w:pPr>
              <w:shd w:val="clear" w:color="auto" w:fill="FFFFFF"/>
              <w:ind w:left="-97"/>
            </w:pPr>
            <w:hyperlink r:id="rId14" w:history="1">
              <w:r w:rsidRPr="00C76CCA">
                <w:t xml:space="preserve">«Бумага и изделия </w:t>
              </w:r>
              <w:r w:rsidRPr="00C76CCA">
                <w:lastRenderedPageBreak/>
                <w:t>из бумаги. Потребительские форматы</w:t>
              </w:r>
            </w:hyperlink>
            <w:r w:rsidRPr="00C76CCA">
              <w:t>»</w:t>
            </w:r>
          </w:p>
          <w:p w:rsidR="00A0771E" w:rsidRPr="00C76CCA" w:rsidRDefault="00A0771E" w:rsidP="00E46DC6">
            <w:pPr>
              <w:shd w:val="clear" w:color="auto" w:fill="FFFFFF"/>
              <w:ind w:left="-97"/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C76CCA" w:rsidRDefault="00A0771E" w:rsidP="00E46DC6">
            <w:pPr>
              <w:ind w:left="-56"/>
            </w:pPr>
            <w:r w:rsidRPr="00C76CCA">
              <w:rPr>
                <w:spacing w:val="2"/>
                <w:shd w:val="clear" w:color="auto" w:fill="FFFFFF"/>
              </w:rPr>
              <w:lastRenderedPageBreak/>
              <w:t xml:space="preserve">Постановление Комитета </w:t>
            </w:r>
            <w:r w:rsidRPr="00C76CCA">
              <w:rPr>
                <w:spacing w:val="2"/>
                <w:shd w:val="clear" w:color="auto" w:fill="FFFFFF"/>
              </w:rPr>
              <w:lastRenderedPageBreak/>
              <w:t>стандартов, мер и измерительных приборов при Совете Министров Союза ССР от 14.01.1960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C76CCA" w:rsidRDefault="00A0771E" w:rsidP="00E46DC6">
            <w:pPr>
              <w:ind w:left="-84"/>
            </w:pPr>
            <w:r w:rsidRPr="00C76CCA">
              <w:lastRenderedPageBreak/>
              <w:t xml:space="preserve">Органы государственной </w:t>
            </w:r>
            <w:r w:rsidRPr="00C76CCA">
              <w:lastRenderedPageBreak/>
              <w:t>власти, органы местного самоуправления, юридические лица и индивидуальные предприниматели</w:t>
            </w:r>
          </w:p>
          <w:p w:rsidR="00A0771E" w:rsidRPr="00C76CCA" w:rsidRDefault="00A0771E" w:rsidP="00E46DC6">
            <w:pPr>
              <w:ind w:left="-84"/>
            </w:pPr>
            <w:r w:rsidRPr="00C76CCA"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4" w:type="dxa"/>
              <w:left w:w="168" w:type="dxa"/>
              <w:bottom w:w="84" w:type="dxa"/>
              <w:right w:w="168" w:type="dxa"/>
            </w:tcMar>
            <w:hideMark/>
          </w:tcPr>
          <w:p w:rsidR="00A0771E" w:rsidRPr="00C76CCA" w:rsidRDefault="00A0771E" w:rsidP="00E46DC6">
            <w:pPr>
              <w:ind w:left="-84"/>
            </w:pPr>
            <w:r w:rsidRPr="00C76CCA">
              <w:lastRenderedPageBreak/>
              <w:t>В полном</w:t>
            </w:r>
          </w:p>
          <w:p w:rsidR="00A0771E" w:rsidRPr="00C76CCA" w:rsidRDefault="00A0771E" w:rsidP="00E46DC6">
            <w:pPr>
              <w:ind w:left="-84"/>
            </w:pPr>
            <w:proofErr w:type="gramStart"/>
            <w:r w:rsidRPr="00C76CCA">
              <w:t>объеме</w:t>
            </w:r>
            <w:proofErr w:type="gramEnd"/>
          </w:p>
        </w:tc>
      </w:tr>
    </w:tbl>
    <w:p w:rsidR="00A0771E" w:rsidRPr="00EF3DE9" w:rsidRDefault="00A0771E" w:rsidP="00A0771E">
      <w:pPr>
        <w:jc w:val="center"/>
      </w:pPr>
    </w:p>
    <w:p w:rsidR="00A0771E" w:rsidRPr="00EF3DE9" w:rsidRDefault="00A0771E" w:rsidP="00A0771E">
      <w:pPr>
        <w:jc w:val="center"/>
      </w:pPr>
      <w:r w:rsidRPr="00EF3DE9">
        <w:t>Раздел V. Законы и иные нормативные правовые акты</w:t>
      </w:r>
    </w:p>
    <w:p w:rsidR="00A0771E" w:rsidRDefault="00A0771E" w:rsidP="00A0771E">
      <w:pPr>
        <w:jc w:val="center"/>
      </w:pPr>
      <w:r w:rsidRPr="00EF3DE9">
        <w:t>субъектов Российской Федерации</w:t>
      </w:r>
    </w:p>
    <w:p w:rsidR="00A0771E" w:rsidRPr="00EF3DE9" w:rsidRDefault="00A0771E" w:rsidP="00A0771E">
      <w:pPr>
        <w:jc w:val="center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5"/>
        <w:gridCol w:w="3161"/>
        <w:gridCol w:w="3349"/>
        <w:gridCol w:w="2400"/>
      </w:tblGrid>
      <w:tr w:rsidR="00A0771E" w:rsidRPr="00EF3DE9" w:rsidTr="00E46DC6"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71E" w:rsidRPr="00EF3DE9" w:rsidRDefault="00A0771E" w:rsidP="00E46DC6">
            <w:pPr>
              <w:jc w:val="center"/>
            </w:pPr>
            <w:r w:rsidRPr="00EF3DE9">
              <w:t>№</w:t>
            </w:r>
          </w:p>
          <w:p w:rsidR="00A0771E" w:rsidRPr="00EF3DE9" w:rsidRDefault="00A0771E" w:rsidP="00E46DC6">
            <w:pPr>
              <w:jc w:val="center"/>
            </w:pPr>
            <w:proofErr w:type="spellStart"/>
            <w:proofErr w:type="gramStart"/>
            <w:r w:rsidRPr="00EF3DE9">
              <w:t>п</w:t>
            </w:r>
            <w:proofErr w:type="spellEnd"/>
            <w:proofErr w:type="gramEnd"/>
            <w:r w:rsidRPr="00EF3DE9">
              <w:t>/</w:t>
            </w:r>
            <w:proofErr w:type="spellStart"/>
            <w:r w:rsidRPr="00EF3DE9">
              <w:t>п</w:t>
            </w:r>
            <w:proofErr w:type="spellEnd"/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71E" w:rsidRPr="00EF3DE9" w:rsidRDefault="00A0771E" w:rsidP="00E46DC6">
            <w:pPr>
              <w:jc w:val="center"/>
            </w:pPr>
            <w:r w:rsidRPr="00EF3DE9">
              <w:t>Наименование документа (обозначение) и его реквизиты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0771E" w:rsidRPr="00EF3DE9" w:rsidRDefault="00A0771E" w:rsidP="00E46DC6">
            <w:pPr>
              <w:ind w:left="60"/>
              <w:jc w:val="center"/>
            </w:pPr>
            <w:r w:rsidRPr="00EF3DE9"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  <w:p w:rsidR="00A0771E" w:rsidRPr="00EF3DE9" w:rsidRDefault="00A0771E" w:rsidP="00E46DC6">
            <w:pPr>
              <w:jc w:val="center"/>
            </w:pPr>
            <w:r w:rsidRPr="00EF3DE9">
              <w:t> 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A0771E" w:rsidRPr="00EF3DE9" w:rsidRDefault="00A0771E" w:rsidP="00E46DC6">
            <w:pPr>
              <w:ind w:left="62"/>
              <w:jc w:val="center"/>
            </w:pPr>
            <w:r w:rsidRPr="00EF3DE9">
              <w:t>Указание на структурные единицы</w:t>
            </w:r>
          </w:p>
          <w:p w:rsidR="00A0771E" w:rsidRDefault="00A0771E" w:rsidP="00E46DC6">
            <w:pPr>
              <w:ind w:left="62"/>
              <w:jc w:val="center"/>
            </w:pPr>
            <w:r w:rsidRPr="00EF3DE9">
              <w:t>акта, соблюдение которых оценивается при проведении мероприятий по контролю</w:t>
            </w:r>
          </w:p>
          <w:p w:rsidR="00A0771E" w:rsidRPr="00EF3DE9" w:rsidRDefault="00A0771E" w:rsidP="00E46DC6">
            <w:pPr>
              <w:ind w:left="62"/>
              <w:jc w:val="center"/>
            </w:pPr>
          </w:p>
        </w:tc>
      </w:tr>
      <w:tr w:rsidR="00A0771E" w:rsidRPr="00EF3DE9" w:rsidTr="00E46DC6"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 w:rsidRPr="00EF3DE9">
              <w:t>1.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Default="00A0771E" w:rsidP="00E46DC6">
            <w:pPr>
              <w:ind w:left="66" w:right="87"/>
            </w:pPr>
            <w:r w:rsidRPr="00EF3DE9">
              <w:t>Закон Республики Дагестан от 11.04.2005 № 15 «Об архивном деле в Республике Дагестан» </w:t>
            </w:r>
          </w:p>
          <w:p w:rsidR="00A0771E" w:rsidRPr="00EF3DE9" w:rsidRDefault="00A0771E" w:rsidP="00E46DC6">
            <w:pPr>
              <w:ind w:left="66" w:right="87"/>
            </w:pP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76" w:right="89"/>
              <w:rPr>
                <w:color w:val="FF0000"/>
              </w:rPr>
            </w:pPr>
            <w:r w:rsidRPr="00EF3DE9">
              <w:t xml:space="preserve">Органы государственной власти, органы местного самоуправления, юридические лица и индивидуальные предприниматели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Default="00A0771E" w:rsidP="00E46DC6">
            <w:pPr>
              <w:ind w:left="87"/>
            </w:pPr>
            <w:r>
              <w:t xml:space="preserve">Статьи 3, </w:t>
            </w:r>
          </w:p>
          <w:p w:rsidR="00A0771E" w:rsidRDefault="00A0771E" w:rsidP="00E46DC6">
            <w:pPr>
              <w:ind w:left="87"/>
            </w:pPr>
            <w:r>
              <w:t>статья 5,</w:t>
            </w:r>
          </w:p>
          <w:p w:rsidR="00A0771E" w:rsidRDefault="00A0771E" w:rsidP="00E46DC6">
            <w:pPr>
              <w:ind w:left="87"/>
            </w:pPr>
            <w:r>
              <w:t>ч</w:t>
            </w:r>
            <w:r w:rsidRPr="007A6805">
              <w:t xml:space="preserve">асти 1, </w:t>
            </w:r>
            <w:r>
              <w:t>4</w:t>
            </w:r>
            <w:r w:rsidRPr="007A6805">
              <w:t xml:space="preserve">, </w:t>
            </w:r>
            <w:r>
              <w:t>5</w:t>
            </w:r>
            <w:r w:rsidRPr="007A6805">
              <w:t xml:space="preserve"> статьи </w:t>
            </w:r>
            <w:r>
              <w:t>8</w:t>
            </w:r>
            <w:r w:rsidRPr="007A6805">
              <w:t>,</w:t>
            </w:r>
          </w:p>
          <w:p w:rsidR="00A0771E" w:rsidRDefault="00A0771E" w:rsidP="00E46DC6">
            <w:pPr>
              <w:ind w:left="87"/>
            </w:pPr>
            <w:r>
              <w:t>статья 9,</w:t>
            </w:r>
          </w:p>
          <w:p w:rsidR="00A0771E" w:rsidRPr="007A6805" w:rsidRDefault="00A0771E" w:rsidP="00E46DC6">
            <w:pPr>
              <w:ind w:left="87"/>
            </w:pPr>
            <w:r>
              <w:t>статья 10,</w:t>
            </w:r>
          </w:p>
          <w:p w:rsidR="00A0771E" w:rsidRPr="007A6805" w:rsidRDefault="00A0771E" w:rsidP="00E46DC6">
            <w:pPr>
              <w:ind w:left="87"/>
            </w:pPr>
            <w:r w:rsidRPr="007A6805">
              <w:t>статья 13,</w:t>
            </w:r>
          </w:p>
          <w:p w:rsidR="00A0771E" w:rsidRPr="007A6805" w:rsidRDefault="00A0771E" w:rsidP="00E46DC6">
            <w:pPr>
              <w:ind w:left="87"/>
            </w:pPr>
            <w:r w:rsidRPr="007A6805">
              <w:t xml:space="preserve">часть </w:t>
            </w:r>
            <w:r>
              <w:t>3</w:t>
            </w:r>
            <w:r w:rsidRPr="007A6805">
              <w:t xml:space="preserve"> статьи 14,</w:t>
            </w:r>
          </w:p>
          <w:p w:rsidR="00A0771E" w:rsidRPr="007A6805" w:rsidRDefault="00A0771E" w:rsidP="00E46DC6">
            <w:pPr>
              <w:ind w:left="87"/>
            </w:pPr>
            <w:r w:rsidRPr="007A6805">
              <w:t>части 1, 2 статьи 15,</w:t>
            </w:r>
          </w:p>
          <w:p w:rsidR="00A0771E" w:rsidRPr="007A6805" w:rsidRDefault="00A0771E" w:rsidP="00E46DC6">
            <w:pPr>
              <w:ind w:left="87"/>
            </w:pPr>
            <w:r w:rsidRPr="007A6805">
              <w:t>части 1,2 статьи 17,</w:t>
            </w:r>
          </w:p>
          <w:p w:rsidR="00A0771E" w:rsidRPr="007A6805" w:rsidRDefault="00A0771E" w:rsidP="00E46DC6">
            <w:pPr>
              <w:ind w:left="87"/>
            </w:pPr>
            <w:r w:rsidRPr="007A6805">
              <w:t xml:space="preserve">статьи </w:t>
            </w:r>
            <w:r>
              <w:t>19-24,</w:t>
            </w:r>
          </w:p>
          <w:p w:rsidR="00A0771E" w:rsidRPr="007A6805" w:rsidRDefault="00A0771E" w:rsidP="00E46DC6">
            <w:pPr>
              <w:ind w:left="87"/>
            </w:pPr>
            <w:r w:rsidRPr="007A6805">
              <w:t>часть 3 статьи 2</w:t>
            </w:r>
            <w:r>
              <w:t>7,</w:t>
            </w:r>
          </w:p>
          <w:p w:rsidR="00A0771E" w:rsidRPr="007A6805" w:rsidRDefault="00A0771E" w:rsidP="00E46DC6">
            <w:pPr>
              <w:ind w:left="87"/>
            </w:pPr>
            <w:r w:rsidRPr="007A6805">
              <w:t>статья 2</w:t>
            </w:r>
            <w:r>
              <w:t>8</w:t>
            </w:r>
          </w:p>
          <w:p w:rsidR="00A0771E" w:rsidRPr="00EF3DE9" w:rsidRDefault="00A0771E" w:rsidP="00E46DC6">
            <w:pPr>
              <w:ind w:left="120"/>
            </w:pPr>
          </w:p>
        </w:tc>
      </w:tr>
      <w:tr w:rsidR="00A0771E" w:rsidRPr="00EF3DE9" w:rsidTr="00E46DC6">
        <w:tc>
          <w:tcPr>
            <w:tcW w:w="67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r w:rsidRPr="00EF3DE9">
              <w:t>2</w:t>
            </w:r>
          </w:p>
        </w:tc>
        <w:tc>
          <w:tcPr>
            <w:tcW w:w="3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66" w:right="87"/>
            </w:pPr>
            <w:r w:rsidRPr="00EF3DE9">
              <w:t xml:space="preserve">Закон Республики Дагестан от 08.12.2005 № 63 «О наделении органов местного самоуправления муниципальных образований Республики Дагестан государственными полномочиями Республики Дагестан по хранению, учету и использованию Архивного фонда Республики Дагестан» </w:t>
            </w:r>
          </w:p>
        </w:tc>
        <w:tc>
          <w:tcPr>
            <w:tcW w:w="3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771E" w:rsidRPr="00EF3DE9" w:rsidRDefault="00A0771E" w:rsidP="00E46DC6">
            <w:pPr>
              <w:ind w:left="76" w:right="89"/>
            </w:pPr>
            <w:r w:rsidRPr="00EF3DE9">
              <w:t xml:space="preserve">Органы местного самоуправления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A0771E" w:rsidRPr="00EF3DE9" w:rsidRDefault="00A0771E" w:rsidP="00E46DC6">
            <w:pPr>
              <w:ind w:left="120"/>
            </w:pPr>
            <w:r w:rsidRPr="00EF3DE9">
              <w:t>В полном объеме</w:t>
            </w:r>
          </w:p>
        </w:tc>
      </w:tr>
    </w:tbl>
    <w:p w:rsidR="00A0771E" w:rsidRPr="00EF3DE9" w:rsidRDefault="00A0771E" w:rsidP="00A0771E">
      <w:pPr>
        <w:pStyle w:val="a3"/>
        <w:ind w:firstLine="709"/>
        <w:jc w:val="both"/>
        <w:rPr>
          <w:b/>
        </w:rPr>
      </w:pPr>
    </w:p>
    <w:p w:rsidR="00A0771E" w:rsidRPr="00517C18" w:rsidRDefault="00A0771E" w:rsidP="00517C18">
      <w:pPr>
        <w:tabs>
          <w:tab w:val="left" w:pos="2775"/>
        </w:tabs>
        <w:rPr>
          <w:sz w:val="28"/>
          <w:szCs w:val="28"/>
        </w:rPr>
      </w:pPr>
    </w:p>
    <w:sectPr w:rsidR="00A0771E" w:rsidRPr="00517C18" w:rsidSect="00517C18">
      <w:headerReference w:type="default" r:id="rId15"/>
      <w:pgSz w:w="11906" w:h="16838"/>
      <w:pgMar w:top="1134" w:right="737" w:bottom="1134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315" w:rsidRDefault="00CD1315" w:rsidP="00517C18">
      <w:r>
        <w:separator/>
      </w:r>
    </w:p>
  </w:endnote>
  <w:endnote w:type="continuationSeparator" w:id="0">
    <w:p w:rsidR="00CD1315" w:rsidRDefault="00CD1315" w:rsidP="00517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315" w:rsidRDefault="00CD1315" w:rsidP="00517C18">
      <w:r>
        <w:separator/>
      </w:r>
    </w:p>
  </w:footnote>
  <w:footnote w:type="continuationSeparator" w:id="0">
    <w:p w:rsidR="00CD1315" w:rsidRDefault="00CD1315" w:rsidP="00517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6952"/>
    </w:sdtPr>
    <w:sdtContent>
      <w:p w:rsidR="00517C18" w:rsidRDefault="00B46596">
        <w:pPr>
          <w:pStyle w:val="a5"/>
          <w:jc w:val="center"/>
        </w:pPr>
        <w:fldSimple w:instr=" PAGE   \* MERGEFORMAT ">
          <w:r w:rsidR="00A0771E">
            <w:rPr>
              <w:noProof/>
            </w:rPr>
            <w:t>2</w:t>
          </w:r>
        </w:fldSimple>
      </w:p>
    </w:sdtContent>
  </w:sdt>
  <w:p w:rsidR="00517C18" w:rsidRDefault="00517C1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E7C"/>
    <w:rsid w:val="00035CA7"/>
    <w:rsid w:val="003F12AA"/>
    <w:rsid w:val="00407F6D"/>
    <w:rsid w:val="004138F7"/>
    <w:rsid w:val="00420EAA"/>
    <w:rsid w:val="00494749"/>
    <w:rsid w:val="00513E05"/>
    <w:rsid w:val="00517C18"/>
    <w:rsid w:val="00620F9F"/>
    <w:rsid w:val="00846872"/>
    <w:rsid w:val="00910862"/>
    <w:rsid w:val="00A0771E"/>
    <w:rsid w:val="00AA1440"/>
    <w:rsid w:val="00B318C5"/>
    <w:rsid w:val="00B46596"/>
    <w:rsid w:val="00B566BF"/>
    <w:rsid w:val="00C5427B"/>
    <w:rsid w:val="00CD1315"/>
    <w:rsid w:val="00DB0CEC"/>
    <w:rsid w:val="00E42614"/>
    <w:rsid w:val="00EA7C6D"/>
    <w:rsid w:val="00F34F9C"/>
    <w:rsid w:val="00FC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C4E7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C4E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FC4E7C"/>
    <w:pPr>
      <w:widowControl w:val="0"/>
      <w:autoSpaceDE w:val="0"/>
      <w:autoSpaceDN w:val="0"/>
      <w:adjustRightInd w:val="0"/>
      <w:spacing w:line="1337" w:lineRule="exact"/>
      <w:ind w:firstLine="2920"/>
      <w:jc w:val="both"/>
    </w:pPr>
  </w:style>
  <w:style w:type="paragraph" w:styleId="a5">
    <w:name w:val="header"/>
    <w:basedOn w:val="a"/>
    <w:link w:val="a6"/>
    <w:uiPriority w:val="99"/>
    <w:unhideWhenUsed/>
    <w:rsid w:val="00517C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7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17C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7C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14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14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searchres=&amp;bpas=cd00000&amp;a3=102000505&amp;a3type=1&amp;a3value=%D4%E5%E4%E5%F0%E0%EB%FC%ED%FB%E9+%E7%E0%EA%EE%ED&amp;a6=&amp;a6type=1&amp;a6value=&amp;a15=&amp;a15type=1&amp;a15value=&amp;a7type=1&amp;a7from=&amp;a7to=&amp;a7date=&amp;a8=8-%F4%E7&amp;a8type=1&amp;a1=%CE%E1+%EE%E1%E5%F1%EF%E5%F7%E5%ED%E8%E8+%E4%EE%F1%F2%F3%EF%E0+%EA+%E8%ED%F4%EE%F0%EC%E0%F6%E8%E8+%EE+%E4%E5%FF%F2%E5%EB%FC%ED%EE%F1%F2%E8+%E3%EE%F1%F3%E4%E0%F0%F1%F2%E2%E5%ED%ED%FB%F5+%EE%F0%E3%E0%ED%EE%E2+%E8+%EE%F0%E3%E0%ED%EE%E2+%EC%E5%F1%F2%ED%EE%E3%EE+%F1%E0%EC%EE%F3%EF%F0%E0%E2%EB%E5%ED%E8%FF&amp;a0=&amp;a16=&amp;a16type=1&amp;a16value=&amp;a17=&amp;a17type=1&amp;a17value=&amp;a4=&amp;a4type=1&amp;a4value=&amp;a23=&amp;a23type=1&amp;a23value=&amp;textpres=&amp;sort=7&amp;x=22&amp;y=16" TargetMode="External"/><Relationship Id="rId13" Type="http://schemas.openxmlformats.org/officeDocument/2006/relationships/hyperlink" Target="http://www.internet-law.ru/gosts/gost/573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searchres=&amp;bpas=cd00000&amp;a3=102000505&amp;a3type=1&amp;a3value=&amp;a6=&amp;a6type=1&amp;a6value=&amp;a15=&amp;a15type=1&amp;a15value=&amp;a7type=1&amp;a7from=&amp;a7to=&amp;a7date=&amp;a8=125-%F4%E7&amp;a8type=1&amp;a1=%CE%E1+%E0%F0%F5%E8%E2%ED%EE%EC+%E4%E5%EB%E5+%E2+%D0%EE%F1%F1%E8%E9%F1%EA%EE%E9+%D4%E5%E4%E5%F0%E0%F6%E8%E8&amp;a0=&amp;a16=&amp;a16type=1&amp;a16value=&amp;a17=&amp;a17type=1&amp;a17value=&amp;a4=&amp;a4type=1&amp;a4value=&amp;a23=&amp;a23type=1&amp;a23value=&amp;textpres=&amp;sort=7&amp;x=84&amp;y=8" TargetMode="External"/><Relationship Id="rId12" Type="http://schemas.openxmlformats.org/officeDocument/2006/relationships/hyperlink" Target="http://docs.cntd.ru/document/904609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420266293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90234480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avo.gov.ru/proxy/ips/?searchres=&amp;bpas=cd00000&amp;a3=102000505&amp;a3type=1&amp;a3value=%D4%E5%E4%E5%F0%E0%EB%FC%ED%FB%E9+%E7%E0%EA%EE%ED&amp;a6=&amp;a6type=1&amp;a6value=&amp;a15=&amp;a15type=1&amp;a15value=&amp;a7type=1&amp;a7from=&amp;a7to=&amp;a7date=&amp;a8=145-%F4%E7&amp;a8type=1&amp;a1=%C1%FE%E4%E6%E5%F2%ED%FB%E9+%EA%EE%E4%E5%EA%F1+%D0%EE%F1%F1%E8%E9%F1%EA%EE%E9+%D4%E5%E4%E5%F0%E0%F6%E8%E8+&amp;a0=&amp;a16=&amp;a16type=1&amp;a16value=&amp;a17=&amp;a17type=1&amp;a17value=&amp;a4=&amp;a4type=1&amp;a4value=&amp;a23=&amp;a23type=1&amp;a23value=&amp;textpres=&amp;sort=7&amp;x=48&amp;y=10" TargetMode="External"/><Relationship Id="rId14" Type="http://schemas.openxmlformats.org/officeDocument/2006/relationships/hyperlink" Target="http://libgost.ru/gost/5252-GOST_9327_6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2160</Words>
  <Characters>12318</Characters>
  <Application>Microsoft Office Word</Application>
  <DocSecurity>0</DocSecurity>
  <Lines>102</Lines>
  <Paragraphs>28</Paragraphs>
  <ScaleCrop>false</ScaleCrop>
  <Company/>
  <LinksUpToDate>false</LinksUpToDate>
  <CharactersWithSpaces>14450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2021-02-24T10:01:00Z</cp:lastPrinted>
  <dcterms:created xsi:type="dcterms:W3CDTF">2021-03-02T13:47:00Z</dcterms:created>
  <dcterms:modified xsi:type="dcterms:W3CDTF">2021-03-02T13:51:00Z</dcterms:modified>
</cp:coreProperties>
</file>