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61" w:rsidRPr="00E83A7D" w:rsidRDefault="006C7061" w:rsidP="006C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A7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000" cy="1029600"/>
            <wp:effectExtent l="0" t="0" r="635" b="0"/>
            <wp:docPr id="3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aturation sat="7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061" w:rsidRPr="00E83A7D" w:rsidRDefault="006C7061" w:rsidP="006C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7061" w:rsidRPr="00E83A7D" w:rsidRDefault="006C7061" w:rsidP="006C7061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6C7061" w:rsidRPr="00E83A7D" w:rsidRDefault="006C7061" w:rsidP="006C7061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6C7061" w:rsidRPr="00E83A7D" w:rsidRDefault="006C7061" w:rsidP="006C7061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6C7061" w:rsidRDefault="006C7061" w:rsidP="006C7061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C7061" w:rsidRDefault="006C7061" w:rsidP="006C7061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7061" w:rsidRPr="00E83A7D" w:rsidRDefault="006C7061" w:rsidP="006C7061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E83A7D">
        <w:rPr>
          <w:rFonts w:ascii="Times New Roman" w:hAnsi="Times New Roman" w:cs="Times New Roman"/>
          <w:sz w:val="28"/>
          <w:szCs w:val="28"/>
        </w:rPr>
        <w:t>»</w:t>
      </w:r>
      <w:r w:rsidRPr="00B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E83A7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E83A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 37-ОД</w:t>
      </w:r>
    </w:p>
    <w:p w:rsidR="006C7061" w:rsidRPr="00E83A7D" w:rsidRDefault="006C7061" w:rsidP="006C7061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6C7061" w:rsidRPr="00E83A7D" w:rsidRDefault="006C7061" w:rsidP="006C70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6C7061" w:rsidRPr="00E83A7D" w:rsidRDefault="006C7061" w:rsidP="006C70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>г.Махачкала</w:t>
      </w:r>
    </w:p>
    <w:p w:rsidR="006514F2" w:rsidRDefault="006514F2" w:rsidP="00C843C3">
      <w:pPr>
        <w:pStyle w:val="ConsPlusTitle"/>
        <w:spacing w:line="276" w:lineRule="auto"/>
        <w:contextualSpacing/>
        <w:jc w:val="center"/>
        <w:rPr>
          <w:b w:val="0"/>
        </w:rPr>
      </w:pPr>
    </w:p>
    <w:p w:rsidR="00C843C3" w:rsidRPr="005C0027" w:rsidRDefault="00A12107" w:rsidP="006514F2">
      <w:pPr>
        <w:pStyle w:val="ConsPlusTitle"/>
        <w:contextualSpacing/>
        <w:jc w:val="center"/>
        <w:rPr>
          <w:b w:val="0"/>
        </w:rPr>
      </w:pPr>
      <w:r w:rsidRPr="005C0027">
        <w:rPr>
          <w:b w:val="0"/>
        </w:rPr>
        <w:t>О</w:t>
      </w:r>
      <w:r w:rsidR="00111570">
        <w:rPr>
          <w:b w:val="0"/>
        </w:rPr>
        <w:t>б утверждении Положения о К</w:t>
      </w:r>
      <w:r w:rsidRPr="005C0027">
        <w:rPr>
          <w:b w:val="0"/>
        </w:rPr>
        <w:t>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1B0A3A">
        <w:rPr>
          <w:b w:val="0"/>
        </w:rPr>
        <w:t xml:space="preserve"> </w:t>
      </w:r>
      <w:r w:rsidR="009B1EBD" w:rsidRPr="005C0027">
        <w:rPr>
          <w:b w:val="0"/>
        </w:rPr>
        <w:t>в Министерстве юстиции Республики Дагестан</w:t>
      </w:r>
    </w:p>
    <w:p w:rsidR="00C843C3" w:rsidRPr="00C843C3" w:rsidRDefault="00C843C3" w:rsidP="006514F2">
      <w:pPr>
        <w:spacing w:after="1" w:line="240" w:lineRule="auto"/>
        <w:contextualSpacing/>
      </w:pPr>
    </w:p>
    <w:p w:rsidR="00111570" w:rsidRPr="00111570" w:rsidRDefault="00FD577C" w:rsidP="006514F2">
      <w:pPr>
        <w:pStyle w:val="ConsPlusNormal"/>
        <w:spacing w:line="276" w:lineRule="auto"/>
        <w:ind w:firstLine="709"/>
        <w:contextualSpacing/>
        <w:jc w:val="both"/>
        <w:rPr>
          <w:lang w:bidi="ru-RU"/>
        </w:rPr>
      </w:pPr>
      <w:r>
        <w:rPr>
          <w:lang w:bidi="ru-RU"/>
        </w:rPr>
        <w:t>В</w:t>
      </w:r>
      <w:r w:rsidR="005C0027" w:rsidRPr="005C0027">
        <w:rPr>
          <w:lang w:bidi="ru-RU"/>
        </w:rPr>
        <w:t>о исполнение пункта 5 Указа Президента Республики Дагестан от 15 сентября 2010 года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Республики Дагестан, 15.09.2010, № 17, ст. 824)</w:t>
      </w:r>
      <w:r>
        <w:rPr>
          <w:lang w:bidi="ru-RU"/>
        </w:rPr>
        <w:t>,</w:t>
      </w:r>
      <w:r w:rsidR="00111570">
        <w:rPr>
          <w:lang w:bidi="ru-RU"/>
        </w:rPr>
        <w:t xml:space="preserve"> руководствуясь </w:t>
      </w:r>
      <w:r w:rsidR="00111570" w:rsidRPr="00111570">
        <w:rPr>
          <w:lang w:bidi="ru-RU"/>
        </w:rPr>
        <w:t xml:space="preserve">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 w:rsidR="00111570" w:rsidRPr="00111570">
          <w:rPr>
            <w:lang w:bidi="ru-RU"/>
          </w:rPr>
          <w:t>2010 г</w:t>
        </w:r>
      </w:smartTag>
      <w:r w:rsidR="00111570" w:rsidRPr="00111570">
        <w:rPr>
          <w:lang w:bidi="ru-RU"/>
        </w:rPr>
        <w:t xml:space="preserve">. № 128 «Вопросы Министерства юстиции Республики Дагестан» (Собрание законодательства Республики Дагестан, 30.04.2010, № 8, ст. 385), </w:t>
      </w:r>
    </w:p>
    <w:p w:rsidR="005C0027" w:rsidRDefault="005C0027" w:rsidP="006514F2">
      <w:pPr>
        <w:pStyle w:val="ConsPlusNormal"/>
        <w:spacing w:line="276" w:lineRule="auto"/>
        <w:ind w:firstLine="709"/>
        <w:contextualSpacing/>
        <w:jc w:val="both"/>
      </w:pPr>
    </w:p>
    <w:p w:rsidR="00C843C3" w:rsidRDefault="00C843C3" w:rsidP="006514F2">
      <w:pPr>
        <w:pStyle w:val="ConsPlusNormal"/>
        <w:spacing w:line="276" w:lineRule="auto"/>
        <w:ind w:firstLine="709"/>
        <w:contextualSpacing/>
        <w:jc w:val="both"/>
      </w:pPr>
      <w:r w:rsidRPr="00C843C3">
        <w:t>приказываю:</w:t>
      </w:r>
    </w:p>
    <w:p w:rsidR="00FD577C" w:rsidRPr="00C843C3" w:rsidRDefault="00FD577C" w:rsidP="006514F2">
      <w:pPr>
        <w:pStyle w:val="ConsPlusNormal"/>
        <w:spacing w:line="276" w:lineRule="auto"/>
        <w:ind w:firstLine="709"/>
        <w:contextualSpacing/>
        <w:jc w:val="both"/>
      </w:pPr>
    </w:p>
    <w:p w:rsidR="00C843C3" w:rsidRDefault="00B44FAF" w:rsidP="006514F2">
      <w:pPr>
        <w:pStyle w:val="ConsPlusNormal"/>
        <w:spacing w:before="280" w:line="276" w:lineRule="auto"/>
        <w:ind w:firstLine="709"/>
        <w:contextualSpacing/>
        <w:jc w:val="both"/>
      </w:pPr>
      <w:r>
        <w:t>1</w:t>
      </w:r>
      <w:r w:rsidR="00C843C3" w:rsidRPr="00C843C3">
        <w:t>. Утвер</w:t>
      </w:r>
      <w:r>
        <w:t>дить п</w:t>
      </w:r>
      <w:r w:rsidR="00C843C3" w:rsidRPr="00C843C3">
        <w:t xml:space="preserve">оложение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</w:t>
      </w:r>
      <w:r w:rsidR="009B1EBD">
        <w:t xml:space="preserve">в </w:t>
      </w:r>
      <w:r w:rsidR="009B1EBD" w:rsidRPr="00C843C3">
        <w:t>Министерств</w:t>
      </w:r>
      <w:r w:rsidR="009B1EBD">
        <w:t>е</w:t>
      </w:r>
      <w:r w:rsidR="009B1EBD" w:rsidRPr="00C843C3">
        <w:t xml:space="preserve"> юстиции Республики Дагестан </w:t>
      </w:r>
      <w:r w:rsidR="00C843C3" w:rsidRPr="00C843C3">
        <w:t xml:space="preserve">(приложение </w:t>
      </w:r>
      <w:r w:rsidR="00C843C3">
        <w:t>№</w:t>
      </w:r>
      <w:r>
        <w:t xml:space="preserve"> 1</w:t>
      </w:r>
      <w:r w:rsidR="00C843C3" w:rsidRPr="00C843C3">
        <w:t>).</w:t>
      </w:r>
    </w:p>
    <w:p w:rsidR="00A12107" w:rsidRDefault="00B44FAF" w:rsidP="006514F2">
      <w:pPr>
        <w:pStyle w:val="ConsPlusNormal"/>
        <w:spacing w:before="280" w:line="276" w:lineRule="auto"/>
        <w:ind w:firstLine="709"/>
        <w:contextualSpacing/>
        <w:jc w:val="both"/>
      </w:pPr>
      <w:r>
        <w:t>2</w:t>
      </w:r>
      <w:r w:rsidR="00A12107">
        <w:t xml:space="preserve">. Признать утратившим силу приказ Министерства юстиции Республики Дагестан </w:t>
      </w:r>
      <w:r w:rsidR="00A12107" w:rsidRPr="00A12107">
        <w:t xml:space="preserve">от 15.10.2010 </w:t>
      </w:r>
      <w:r w:rsidR="00A12107">
        <w:t>№</w:t>
      </w:r>
      <w:r w:rsidR="00A12107" w:rsidRPr="00A12107">
        <w:t xml:space="preserve"> 55-ОД</w:t>
      </w:r>
      <w:r w:rsidR="00A12107">
        <w:t xml:space="preserve"> «</w:t>
      </w:r>
      <w:r w:rsidR="00A12107" w:rsidRPr="00A12107">
        <w:t>О Комиссии по соблюдению требований к служебному поведению государственных гражданских служащих Республики Дагестан Министерства юстиции Республики Дагестан и урегулированию конфликта интересов</w:t>
      </w:r>
      <w:r w:rsidR="00A12107">
        <w:t>».</w:t>
      </w:r>
    </w:p>
    <w:p w:rsidR="00A12107" w:rsidRDefault="00B44FAF" w:rsidP="006514F2">
      <w:pPr>
        <w:pStyle w:val="ConsPlusNormal"/>
        <w:spacing w:before="280" w:line="276" w:lineRule="auto"/>
        <w:ind w:firstLine="709"/>
        <w:contextualSpacing/>
        <w:jc w:val="both"/>
      </w:pPr>
      <w:r>
        <w:lastRenderedPageBreak/>
        <w:t>3</w:t>
      </w:r>
      <w:r w:rsidR="00A12107">
        <w:t>. Отделу регистрации ведомственных нормативных правовых актов (</w:t>
      </w:r>
      <w:proofErr w:type="spellStart"/>
      <w:r w:rsidR="00A12107">
        <w:t>Алхазова</w:t>
      </w:r>
      <w:proofErr w:type="spellEnd"/>
      <w:r w:rsidR="00A12107">
        <w:t xml:space="preserve"> Ш.А.) зарегистрировать настоящий приказ в установленном порядке.</w:t>
      </w:r>
    </w:p>
    <w:p w:rsidR="00A12107" w:rsidRPr="00C843C3" w:rsidRDefault="00B44FAF" w:rsidP="006514F2">
      <w:pPr>
        <w:pStyle w:val="ConsPlusNormal"/>
        <w:spacing w:before="280" w:line="276" w:lineRule="auto"/>
        <w:ind w:firstLine="709"/>
        <w:contextualSpacing/>
        <w:jc w:val="both"/>
      </w:pPr>
      <w:r>
        <w:t>4</w:t>
      </w:r>
      <w:r w:rsidR="00A12107">
        <w:t xml:space="preserve">. Отделу </w:t>
      </w:r>
      <w:r w:rsidR="00A12107" w:rsidRPr="00A12107">
        <w:t>информационных технологий и использования документов</w:t>
      </w:r>
      <w:r w:rsidR="00A12107">
        <w:t xml:space="preserve"> (Кочеткова Т.Ф.) разместить настоящий приказ на официальном сайте Министерства</w:t>
      </w:r>
      <w:r w:rsidR="00DC69A0">
        <w:t xml:space="preserve"> юстиции Республики Дагестан</w:t>
      </w:r>
      <w:r w:rsidR="00A12107">
        <w:t xml:space="preserve"> в информационно-телекоммуникационной сети «Интернет»</w:t>
      </w:r>
      <w:r w:rsidR="00DC69A0">
        <w:t>.</w:t>
      </w:r>
    </w:p>
    <w:p w:rsidR="00C843C3" w:rsidRPr="00C843C3" w:rsidRDefault="00B44FAF" w:rsidP="006514F2">
      <w:pPr>
        <w:pStyle w:val="ConsPlusNormal"/>
        <w:spacing w:before="280" w:line="276" w:lineRule="auto"/>
        <w:ind w:firstLine="709"/>
        <w:contextualSpacing/>
        <w:jc w:val="both"/>
      </w:pPr>
      <w:r>
        <w:t>5</w:t>
      </w:r>
      <w:r w:rsidR="00C843C3" w:rsidRPr="00C843C3">
        <w:t xml:space="preserve">. Контроль за исполнением </w:t>
      </w:r>
      <w:r w:rsidR="00DC69A0">
        <w:t xml:space="preserve">настоящего </w:t>
      </w:r>
      <w:r w:rsidR="00C843C3" w:rsidRPr="00C843C3">
        <w:t>приказа оставляю за собой.</w:t>
      </w:r>
    </w:p>
    <w:p w:rsidR="00C843C3" w:rsidRPr="00C843C3" w:rsidRDefault="00C843C3" w:rsidP="006514F2">
      <w:pPr>
        <w:pStyle w:val="ConsPlusNormal"/>
        <w:spacing w:line="276" w:lineRule="auto"/>
        <w:contextualSpacing/>
        <w:jc w:val="both"/>
      </w:pPr>
    </w:p>
    <w:p w:rsidR="00AF458B" w:rsidRDefault="00AF458B" w:rsidP="006514F2">
      <w:pPr>
        <w:pStyle w:val="ConsPlusNormal"/>
        <w:spacing w:line="276" w:lineRule="auto"/>
        <w:contextualSpacing/>
        <w:jc w:val="right"/>
      </w:pPr>
    </w:p>
    <w:p w:rsidR="00C843C3" w:rsidRPr="00C843C3" w:rsidRDefault="00AF458B" w:rsidP="006514F2">
      <w:pPr>
        <w:pStyle w:val="ConsPlusNormal"/>
        <w:spacing w:line="276" w:lineRule="auto"/>
        <w:ind w:firstLine="709"/>
        <w:contextualSpacing/>
        <w:jc w:val="both"/>
      </w:pPr>
      <w:proofErr w:type="spellStart"/>
      <w:r>
        <w:t>Врио</w:t>
      </w:r>
      <w:proofErr w:type="spellEnd"/>
      <w:r>
        <w:t xml:space="preserve"> министра                                                                                Х.Э.  </w:t>
      </w:r>
      <w:proofErr w:type="spellStart"/>
      <w:r>
        <w:t>Пашабеков</w:t>
      </w:r>
      <w:proofErr w:type="spellEnd"/>
    </w:p>
    <w:p w:rsidR="00AF458B" w:rsidRPr="00B44FAF" w:rsidRDefault="00AF458B" w:rsidP="006514F2">
      <w:pPr>
        <w:rPr>
          <w:rFonts w:eastAsia="Times New Roman"/>
          <w:szCs w:val="20"/>
          <w:lang w:eastAsia="ru-RU"/>
        </w:rPr>
      </w:pPr>
      <w:r>
        <w:br w:type="page"/>
      </w:r>
    </w:p>
    <w:p w:rsidR="00C843C3" w:rsidRPr="00C843C3" w:rsidRDefault="00C843C3" w:rsidP="00C843C3">
      <w:pPr>
        <w:pStyle w:val="ConsPlusNormal"/>
        <w:spacing w:line="276" w:lineRule="auto"/>
        <w:contextualSpacing/>
        <w:jc w:val="right"/>
        <w:outlineLvl w:val="0"/>
      </w:pPr>
      <w:r w:rsidRPr="00C843C3">
        <w:lastRenderedPageBreak/>
        <w:t xml:space="preserve">Приложение </w:t>
      </w:r>
      <w:r>
        <w:t>№</w:t>
      </w:r>
      <w:r w:rsidR="00B44FAF">
        <w:t xml:space="preserve"> 1</w:t>
      </w:r>
    </w:p>
    <w:p w:rsidR="00C843C3" w:rsidRPr="00C843C3" w:rsidRDefault="00C843C3" w:rsidP="00C843C3">
      <w:pPr>
        <w:pStyle w:val="ConsPlusNormal"/>
        <w:spacing w:line="276" w:lineRule="auto"/>
        <w:contextualSpacing/>
        <w:jc w:val="right"/>
      </w:pPr>
      <w:r w:rsidRPr="00C843C3">
        <w:t xml:space="preserve">к приказу </w:t>
      </w:r>
      <w:r w:rsidR="00B44FAF">
        <w:t xml:space="preserve">Минюста РД </w:t>
      </w:r>
    </w:p>
    <w:p w:rsidR="00C843C3" w:rsidRPr="00C843C3" w:rsidRDefault="00AF458B" w:rsidP="00C843C3">
      <w:pPr>
        <w:pStyle w:val="ConsPlusNormal"/>
        <w:spacing w:line="276" w:lineRule="auto"/>
        <w:contextualSpacing/>
        <w:jc w:val="right"/>
      </w:pPr>
      <w:r>
        <w:t xml:space="preserve">от </w:t>
      </w:r>
      <w:r w:rsidR="006C7061">
        <w:t xml:space="preserve">06.03.2018 </w:t>
      </w:r>
      <w:r>
        <w:t>№</w:t>
      </w:r>
      <w:r w:rsidR="006C7061">
        <w:t xml:space="preserve"> 37-ОД</w:t>
      </w:r>
    </w:p>
    <w:p w:rsidR="00C843C3" w:rsidRPr="00C843C3" w:rsidRDefault="00C843C3" w:rsidP="00C843C3">
      <w:pPr>
        <w:pStyle w:val="ConsPlusNormal"/>
        <w:spacing w:line="276" w:lineRule="auto"/>
        <w:contextualSpacing/>
        <w:jc w:val="both"/>
      </w:pPr>
    </w:p>
    <w:p w:rsidR="009B1EBD" w:rsidRDefault="009B1EBD" w:rsidP="009B1EBD">
      <w:pPr>
        <w:pStyle w:val="ConsPlusTitle"/>
        <w:contextualSpacing/>
        <w:jc w:val="center"/>
      </w:pPr>
      <w:bookmarkStart w:id="0" w:name="P100"/>
      <w:bookmarkEnd w:id="0"/>
    </w:p>
    <w:p w:rsidR="00B44FAF" w:rsidRDefault="00B44FAF" w:rsidP="009B1EBD">
      <w:pPr>
        <w:pStyle w:val="ConsPlusTitle"/>
        <w:spacing w:line="276" w:lineRule="auto"/>
        <w:contextualSpacing/>
        <w:jc w:val="center"/>
        <w:rPr>
          <w:b w:val="0"/>
        </w:rPr>
      </w:pPr>
    </w:p>
    <w:p w:rsidR="009B1EBD" w:rsidRPr="005C0027" w:rsidRDefault="009B1EBD" w:rsidP="009B1EBD">
      <w:pPr>
        <w:pStyle w:val="ConsPlusTitle"/>
        <w:spacing w:line="276" w:lineRule="auto"/>
        <w:contextualSpacing/>
        <w:jc w:val="center"/>
        <w:rPr>
          <w:b w:val="0"/>
        </w:rPr>
      </w:pPr>
      <w:r w:rsidRPr="005C0027">
        <w:rPr>
          <w:b w:val="0"/>
        </w:rPr>
        <w:t>Положение</w:t>
      </w:r>
    </w:p>
    <w:p w:rsidR="009B1EBD" w:rsidRPr="005C0027" w:rsidRDefault="009B1EBD" w:rsidP="009B1EBD">
      <w:pPr>
        <w:pStyle w:val="ConsPlusTitle"/>
        <w:spacing w:line="276" w:lineRule="auto"/>
        <w:contextualSpacing/>
        <w:jc w:val="center"/>
        <w:rPr>
          <w:b w:val="0"/>
        </w:rPr>
      </w:pPr>
      <w:r w:rsidRPr="005C0027">
        <w:rPr>
          <w:b w:val="0"/>
        </w:rPr>
        <w:t>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юстиции Республики Дагестан</w:t>
      </w:r>
    </w:p>
    <w:p w:rsidR="009B1EBD" w:rsidRPr="00026F4C" w:rsidRDefault="009B1EBD" w:rsidP="009B1EBD">
      <w:pPr>
        <w:pStyle w:val="ConsPlusNormal"/>
        <w:spacing w:line="276" w:lineRule="auto"/>
        <w:contextualSpacing/>
        <w:jc w:val="both"/>
      </w:pPr>
    </w:p>
    <w:p w:rsidR="009B1EBD" w:rsidRPr="00026F4C" w:rsidRDefault="009B1EBD" w:rsidP="009B1EBD">
      <w:pPr>
        <w:pStyle w:val="ConsPlusNormal"/>
        <w:spacing w:line="276" w:lineRule="auto"/>
        <w:ind w:firstLine="540"/>
        <w:contextualSpacing/>
        <w:jc w:val="both"/>
      </w:pPr>
      <w:r w:rsidRPr="00026F4C">
        <w:t xml:space="preserve">1. Настоящим Положением определяется порядок формирования и деятельности </w:t>
      </w:r>
      <w:r>
        <w:t>К</w:t>
      </w:r>
      <w:r w:rsidRPr="00026F4C">
        <w:t xml:space="preserve">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юстиции Республики Дагестан (далее - Комиссия), в соответствии с Законом Республики Дагестан от 7 апреля 2009 года </w:t>
      </w:r>
      <w:r>
        <w:t xml:space="preserve">  №</w:t>
      </w:r>
      <w:r w:rsidRPr="00026F4C">
        <w:t xml:space="preserve"> 21 </w:t>
      </w:r>
      <w:r>
        <w:t>«</w:t>
      </w:r>
      <w:r w:rsidRPr="00026F4C">
        <w:t>О противодействии коррупции в Республике Дагестан</w:t>
      </w:r>
      <w:r>
        <w:t>»</w:t>
      </w:r>
      <w:r w:rsidRPr="00026F4C">
        <w:t>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2. Комисси</w:t>
      </w:r>
      <w:r>
        <w:t>я</w:t>
      </w:r>
      <w:r w:rsidRPr="00026F4C">
        <w:t xml:space="preserve"> в своей деятельности руководству</w:t>
      </w:r>
      <w:r>
        <w:t>е</w:t>
      </w:r>
      <w:r w:rsidRPr="00026F4C">
        <w:t xml:space="preserve">тся Конституцией Российской Федерации, федеральными законами, актами Президента Российской Федерации и Правительства Российской Федерации, Конституцией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</w:t>
      </w:r>
      <w:r>
        <w:t xml:space="preserve">приказами </w:t>
      </w:r>
      <w:r w:rsidRPr="00026F4C">
        <w:t>Министерств</w:t>
      </w:r>
      <w:r>
        <w:t>а</w:t>
      </w:r>
      <w:r w:rsidRPr="00026F4C">
        <w:t xml:space="preserve"> юстиции Республики Дагестан</w:t>
      </w:r>
      <w:r>
        <w:t xml:space="preserve">  (далее – Министерство)</w:t>
      </w:r>
      <w:r w:rsidRPr="00026F4C">
        <w:t>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3. Основной задачей комиссий является содействие </w:t>
      </w:r>
      <w:r>
        <w:t>руководству Министерства</w:t>
      </w:r>
      <w:r w:rsidRPr="00026F4C">
        <w:t>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а) в обеспечении соблюдения государственными гражданскими служащими Республики Дагестан</w:t>
      </w:r>
      <w:r>
        <w:t xml:space="preserve"> в Министерстве</w:t>
      </w:r>
      <w:r w:rsidRPr="00026F4C">
        <w:t xml:space="preserve">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</w:t>
      </w:r>
      <w:r>
        <w:t>№</w:t>
      </w:r>
      <w:r w:rsidRPr="00026F4C">
        <w:t xml:space="preserve"> 273-ФЗ </w:t>
      </w:r>
      <w:r>
        <w:t>«</w:t>
      </w:r>
      <w:r w:rsidRPr="00026F4C">
        <w:t>О противодействии коррупции</w:t>
      </w:r>
      <w:r>
        <w:t>»</w:t>
      </w:r>
      <w:r w:rsidRPr="00026F4C">
        <w:t>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б) в осуществлении в </w:t>
      </w:r>
      <w:r>
        <w:t>Министерстве</w:t>
      </w:r>
      <w:r w:rsidRPr="00026F4C">
        <w:t xml:space="preserve"> мер по предупреждению коррупции.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4. Комисси</w:t>
      </w:r>
      <w:r>
        <w:t>я</w:t>
      </w:r>
      <w:r w:rsidRPr="00026F4C">
        <w:t xml:space="preserve"> рассматрива</w:t>
      </w:r>
      <w:r>
        <w:t>е</w:t>
      </w:r>
      <w:r w:rsidRPr="00026F4C"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</w:t>
      </w:r>
      <w:r>
        <w:t>Министерстве</w:t>
      </w:r>
      <w:r w:rsidRPr="00026F4C">
        <w:t xml:space="preserve"> (за исключением гражданских служащих, замещающих должности гражданской службы, назначение на которые и </w:t>
      </w:r>
      <w:r w:rsidRPr="00026F4C">
        <w:lastRenderedPageBreak/>
        <w:t>освобождение от которых осуществляются Главой Республики Дагестан и Пра</w:t>
      </w:r>
      <w:r>
        <w:t>вительством Республики Дагестан)</w:t>
      </w:r>
      <w:r w:rsidRPr="00026F4C">
        <w:t>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</w:t>
      </w:r>
      <w:r>
        <w:t>Министерстве</w:t>
      </w:r>
      <w:r w:rsidRPr="00026F4C">
        <w:t>, назначение на которые и освобождение от которых осуществляются Главой Республики Дагестан и Правительством Республики Дагестан, рассматриваются Комиссией по координации работы по противодействию коррупции в Республике Дагестан.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7. Комиссия образуется </w:t>
      </w:r>
      <w:r>
        <w:t>приказом Министерства</w:t>
      </w:r>
      <w:r w:rsidRPr="00026F4C">
        <w:t>. Указанным актом утвержда</w:t>
      </w:r>
      <w:r>
        <w:t>ю</w:t>
      </w:r>
      <w:r w:rsidRPr="00026F4C">
        <w:t>тся состав комиссии и порядок ее работы.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В состав комиссии входят председатель комиссии, его заместитель, назначаемый </w:t>
      </w:r>
      <w:r>
        <w:t>министром</w:t>
      </w:r>
      <w:r w:rsidRPr="00026F4C">
        <w:t xml:space="preserve"> из числа членов комиссии, замещающих должности гражданской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8. В состав комиссии входят: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а) </w:t>
      </w:r>
      <w:r>
        <w:t>заместитель Министра (председатель Комиссии), начальник отдела государственной службы, кадров и делопроизводства (заместитель председателя Комиссии), должностное лицо отдела государственной службы, кадров и делопроизводства, ответственное за работу по профилактике коррупционных и иных правонарушений (секретарь Комиссии), гражданский служащий из юридического (правового) подразделения, других структурных подразделений Министерства, определяемые Министром;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" w:name="P68"/>
      <w:bookmarkEnd w:id="1"/>
      <w:r w:rsidRPr="00026F4C">
        <w:t>б) представитель Управления Администрации Главы и Правительства Республики Дагестан по вопросам противодействия коррупции (далее - Управление);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2" w:name="P69"/>
      <w:bookmarkEnd w:id="2"/>
      <w:r w:rsidRPr="00026F4C"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3" w:name="P70"/>
      <w:bookmarkEnd w:id="3"/>
      <w:r w:rsidRPr="00026F4C">
        <w:t xml:space="preserve">9. </w:t>
      </w:r>
      <w:r>
        <w:t>Министр</w:t>
      </w:r>
      <w:r w:rsidRPr="00026F4C">
        <w:t xml:space="preserve"> может принять решени</w:t>
      </w:r>
      <w:r>
        <w:t>е о включении в состав комиссии</w:t>
      </w:r>
      <w:r w:rsidRPr="00026F4C">
        <w:t xml:space="preserve"> представителя общественного совета, образованного при </w:t>
      </w:r>
      <w:r>
        <w:t>Министерстве</w:t>
      </w:r>
      <w:r w:rsidRPr="00026F4C">
        <w:t xml:space="preserve"> в соответствии с частью 2 статьи 19 Закона Республики Дагестан от 17 октября 2006 года </w:t>
      </w:r>
      <w:r>
        <w:t>№</w:t>
      </w:r>
      <w:r w:rsidRPr="00026F4C">
        <w:t xml:space="preserve"> 48 </w:t>
      </w:r>
      <w:r>
        <w:t>«</w:t>
      </w:r>
      <w:r w:rsidRPr="00026F4C">
        <w:t>Об Общественной палате Республики Дагестан</w:t>
      </w:r>
      <w:r>
        <w:t>».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10. Лица, указанные в подпунктах </w:t>
      </w:r>
      <w:r>
        <w:t>«</w:t>
      </w:r>
      <w:r w:rsidRPr="00026F4C">
        <w:t>б</w:t>
      </w:r>
      <w:r>
        <w:t>»</w:t>
      </w:r>
      <w:r w:rsidRPr="00026F4C">
        <w:t xml:space="preserve"> и </w:t>
      </w:r>
      <w:r>
        <w:t>«</w:t>
      </w:r>
      <w:r w:rsidRPr="00026F4C">
        <w:t>в</w:t>
      </w:r>
      <w:r>
        <w:t>»</w:t>
      </w:r>
      <w:r w:rsidRPr="00026F4C">
        <w:t xml:space="preserve"> пункта 8 и в пункте 9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</w:t>
      </w:r>
      <w:r w:rsidRPr="00026F4C">
        <w:lastRenderedPageBreak/>
        <w:t xml:space="preserve">образования, с общественным советом, образованным при </w:t>
      </w:r>
      <w:r>
        <w:t xml:space="preserve">Министерстве </w:t>
      </w:r>
      <w:r w:rsidRPr="00026F4C">
        <w:t xml:space="preserve">на основании запроса </w:t>
      </w:r>
      <w:r>
        <w:t>министра</w:t>
      </w:r>
      <w:r w:rsidRPr="00026F4C">
        <w:t>. Согласование осуществляется в 10-дневный срок со дня получения запроса.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11. Число членов комиссии, не замещающих должности гражданской службы в </w:t>
      </w:r>
      <w:r>
        <w:t>Министерстве</w:t>
      </w:r>
      <w:r w:rsidRPr="00026F4C">
        <w:t>, должно составлять не менее одной четверти от общего числа членов комиссии.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13. В заседаниях комиссии с правом совещательного голоса участвуют: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</w:t>
      </w:r>
      <w:r>
        <w:t>Министерстве</w:t>
      </w:r>
      <w:r w:rsidRPr="00026F4C">
        <w:t>, аналогичные должности, замещаемой гражданским служащим, в отношении которого комиссией рассматривается этот вопрос;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4" w:name="P79"/>
      <w:bookmarkEnd w:id="4"/>
      <w:r w:rsidRPr="00026F4C">
        <w:t xml:space="preserve">б) другие гражданские служащие, замещающие должности гражданской службы в </w:t>
      </w:r>
      <w:r>
        <w:t>Министерстве</w:t>
      </w:r>
      <w:r w:rsidRPr="00026F4C">
        <w:t>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</w:t>
      </w:r>
      <w:r>
        <w:t>Министерстве</w:t>
      </w:r>
      <w:r w:rsidRPr="00026F4C">
        <w:t>, недопустимо.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5" w:name="P82"/>
      <w:bookmarkEnd w:id="5"/>
      <w:r w:rsidRPr="00026F4C">
        <w:t>16. Основаниями для проведения заседания комиссии являются: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6" w:name="P83"/>
      <w:bookmarkEnd w:id="6"/>
      <w:r w:rsidRPr="00026F4C">
        <w:t xml:space="preserve">а) представление </w:t>
      </w:r>
      <w:r>
        <w:t>министром</w:t>
      </w:r>
      <w:r w:rsidRPr="00026F4C">
        <w:t xml:space="preserve"> в соответствии с пунктом 28 Положения о проверке достоверности и полноты сведений, представляемых гражданами, </w:t>
      </w:r>
      <w:r w:rsidRPr="00026F4C">
        <w:lastRenderedPageBreak/>
        <w:t xml:space="preserve">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</w:t>
      </w:r>
      <w:r>
        <w:t>№</w:t>
      </w:r>
      <w:r w:rsidRPr="00026F4C">
        <w:t xml:space="preserve"> 1, материалов проверки, свидетельствующих: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7" w:name="P84"/>
      <w:bookmarkEnd w:id="7"/>
      <w:r w:rsidRPr="00026F4C">
        <w:t xml:space="preserve">о представлении гражданским служащим недостоверных или неполных сведений, предусмотренных подпунктом </w:t>
      </w:r>
      <w:r>
        <w:t>«</w:t>
      </w:r>
      <w:r w:rsidRPr="00026F4C">
        <w:t>а</w:t>
      </w:r>
      <w:r>
        <w:t>»</w:t>
      </w:r>
      <w:r w:rsidRPr="00026F4C">
        <w:t xml:space="preserve"> пункта 1 названного Положения;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8" w:name="P85"/>
      <w:bookmarkEnd w:id="8"/>
      <w:r w:rsidRPr="00026F4C"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9" w:name="P86"/>
      <w:bookmarkEnd w:id="9"/>
      <w:r w:rsidRPr="00026F4C">
        <w:t xml:space="preserve">б) поступившее должностному лицу </w:t>
      </w:r>
      <w:r>
        <w:t>отдела государственной службы, кадров и делопроизводства Министерства</w:t>
      </w:r>
      <w:r w:rsidRPr="00026F4C">
        <w:t xml:space="preserve">, ответственному за работу по профилактике коррупционных и иных правонарушений, в порядке, установленном </w:t>
      </w:r>
      <w:r>
        <w:t>приказом Министерства</w:t>
      </w:r>
      <w:r w:rsidRPr="00026F4C">
        <w:t>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0" w:name="P87"/>
      <w:bookmarkEnd w:id="10"/>
      <w:r w:rsidRPr="00026F4C">
        <w:t xml:space="preserve">обращение гражданина, замещавшего в </w:t>
      </w:r>
      <w:r>
        <w:t>Министерстве</w:t>
      </w:r>
      <w:r w:rsidRPr="00026F4C">
        <w:t xml:space="preserve">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1" w:name="P88"/>
      <w:bookmarkEnd w:id="11"/>
      <w:r w:rsidRPr="00026F4C"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2" w:name="P89"/>
      <w:bookmarkEnd w:id="12"/>
      <w:r w:rsidRPr="00026F4C">
        <w:t xml:space="preserve">заявление гражданского служащего о невозможности выполнить требования Федерального закона от 7 мая 2013 г. </w:t>
      </w:r>
      <w:r>
        <w:t>№</w:t>
      </w:r>
      <w:r w:rsidRPr="00026F4C">
        <w:t xml:space="preserve"> 79-ФЗ </w:t>
      </w:r>
      <w:r>
        <w:t>«</w:t>
      </w:r>
      <w:r w:rsidRPr="00026F4C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026F4C">
        <w:t xml:space="preserve"> (далее - Федеральный закон </w:t>
      </w:r>
      <w:r>
        <w:t>«</w:t>
      </w:r>
      <w:r w:rsidRPr="00026F4C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026F4C"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 w:rsidRPr="00026F4C"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3" w:name="P90"/>
      <w:bookmarkEnd w:id="13"/>
      <w:r w:rsidRPr="00026F4C"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4" w:name="P91"/>
      <w:bookmarkEnd w:id="14"/>
      <w:r w:rsidRPr="00026F4C">
        <w:t xml:space="preserve">в) представление </w:t>
      </w:r>
      <w:r>
        <w:t>министра</w:t>
      </w:r>
      <w:r w:rsidRPr="00026F4C">
        <w:t xml:space="preserve">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r>
        <w:t>Министерстве</w:t>
      </w:r>
      <w:r w:rsidRPr="00026F4C">
        <w:t xml:space="preserve"> мер по предупреждению коррупции;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5" w:name="P92"/>
      <w:bookmarkEnd w:id="15"/>
      <w:r w:rsidRPr="00026F4C">
        <w:t xml:space="preserve">г) представление </w:t>
      </w:r>
      <w:r>
        <w:t>министром</w:t>
      </w:r>
      <w:r w:rsidRPr="00026F4C"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</w:t>
      </w:r>
      <w:r>
        <w:t xml:space="preserve">       №</w:t>
      </w:r>
      <w:r w:rsidRPr="00026F4C">
        <w:t xml:space="preserve"> 230-ФЗ </w:t>
      </w:r>
      <w:r>
        <w:t>«</w:t>
      </w:r>
      <w:r w:rsidRPr="00026F4C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026F4C">
        <w:t xml:space="preserve"> (далее - Федеральный закон </w:t>
      </w:r>
      <w:r>
        <w:t>«</w:t>
      </w:r>
      <w:r w:rsidRPr="00026F4C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026F4C">
        <w:t>);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6" w:name="P93"/>
      <w:bookmarkEnd w:id="16"/>
      <w:proofErr w:type="spellStart"/>
      <w:r w:rsidRPr="00026F4C">
        <w:t>д</w:t>
      </w:r>
      <w:proofErr w:type="spellEnd"/>
      <w:r w:rsidRPr="00026F4C">
        <w:t xml:space="preserve">) поступившее в соответствии с частью 4 статьи 12 Федерального закона от 25 декабря 2008 г. </w:t>
      </w:r>
      <w:r>
        <w:t>№</w:t>
      </w:r>
      <w:r w:rsidRPr="00026F4C">
        <w:t xml:space="preserve"> 273-ФЗ </w:t>
      </w:r>
      <w:r>
        <w:t>«</w:t>
      </w:r>
      <w:r w:rsidRPr="00026F4C">
        <w:t>О противодействии коррупции</w:t>
      </w:r>
      <w:r>
        <w:t>»</w:t>
      </w:r>
      <w:r w:rsidRPr="00026F4C">
        <w:t xml:space="preserve"> и статьей 64.1 Трудового кодекса Российской Федерации в </w:t>
      </w:r>
      <w:r>
        <w:t>Министерство</w:t>
      </w:r>
      <w:r w:rsidRPr="00026F4C">
        <w:t xml:space="preserve"> уведомление коммерческой или некоммерческой организации о заключении с гражданином, замещавшим должность гражданской службы в </w:t>
      </w:r>
      <w:r>
        <w:t>Министерстве</w:t>
      </w:r>
      <w:r w:rsidRPr="00026F4C"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</w:t>
      </w:r>
      <w:proofErr w:type="spellStart"/>
      <w:r w:rsidRPr="00026F4C">
        <w:t>организациейвходили</w:t>
      </w:r>
      <w:proofErr w:type="spellEnd"/>
      <w:r w:rsidRPr="00026F4C">
        <w:t xml:space="preserve"> в его должностные (служебные) обязанности, исполняемые во время замещения должности в </w:t>
      </w:r>
      <w:r>
        <w:t>Министерстве</w:t>
      </w:r>
      <w:r w:rsidRPr="00026F4C"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17.1. Обращение, указанное в абзаце втором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подается гражданином, замещавшим должность гражданской службы в </w:t>
      </w:r>
      <w:r>
        <w:t>Министерстве</w:t>
      </w:r>
      <w:r w:rsidRPr="00026F4C">
        <w:t xml:space="preserve">, должностному лицу </w:t>
      </w:r>
      <w:r>
        <w:t>отдела государственной службы, кадров и делопроизводства Министерства</w:t>
      </w:r>
      <w:r w:rsidRPr="00026F4C">
        <w:t xml:space="preserve">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</w:t>
      </w:r>
      <w:r w:rsidRPr="00026F4C">
        <w:lastRenderedPageBreak/>
        <w:t xml:space="preserve">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</w:t>
      </w:r>
      <w:r>
        <w:t>отдела государственной службы, кадров и делопроизводства Министерства</w:t>
      </w:r>
      <w:r w:rsidRPr="00026F4C">
        <w:t xml:space="preserve">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</w:t>
      </w:r>
      <w:r>
        <w:t>«</w:t>
      </w:r>
      <w:r w:rsidRPr="00026F4C">
        <w:t>О противодействии коррупции</w:t>
      </w:r>
      <w:r>
        <w:t>»</w:t>
      </w:r>
      <w:r w:rsidRPr="00026F4C">
        <w:t>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17.2. Обращение, указанное в абзаце втором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17.3. Уведомление, указанное в подпункте </w:t>
      </w:r>
      <w:r>
        <w:t>«</w:t>
      </w:r>
      <w:proofErr w:type="spellStart"/>
      <w:r w:rsidRPr="00026F4C">
        <w:t>д</w:t>
      </w:r>
      <w:proofErr w:type="spellEnd"/>
      <w:r>
        <w:t>»</w:t>
      </w:r>
      <w:r w:rsidRPr="00026F4C">
        <w:t xml:space="preserve"> пункта 16 настоящего Положения, рассматривается должностным ли</w:t>
      </w:r>
      <w:r>
        <w:t>цом отдела государственной службы, кадров и делопроизводства Министерства</w:t>
      </w:r>
      <w:r w:rsidRPr="00026F4C">
        <w:t xml:space="preserve">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статьи 12 Федерального закона от 25 декабря 2008 г. N 273-ФЗ </w:t>
      </w:r>
      <w:r>
        <w:t>«</w:t>
      </w:r>
      <w:r w:rsidRPr="00026F4C">
        <w:t>О противодействии коррупции</w:t>
      </w:r>
      <w:r>
        <w:t>»</w:t>
      </w:r>
      <w:r w:rsidRPr="00026F4C">
        <w:t>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17.4. Уведомление, указанное в абзаце пятом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рассматривается должностным лицом </w:t>
      </w:r>
      <w:r>
        <w:t>отдела государственной службы, кадров и делопроизводства Министерства</w:t>
      </w:r>
      <w:r w:rsidRPr="00026F4C">
        <w:t>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17.5. При подготовке мотивированного заключения по результатам рассмотрения обращения, указанного в абзаце втором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или уведомлений, указанных в абзаце пятом подпункта </w:t>
      </w:r>
      <w:r>
        <w:t>«</w:t>
      </w:r>
      <w:r w:rsidRPr="00026F4C">
        <w:t>б</w:t>
      </w:r>
      <w:r>
        <w:t>»</w:t>
      </w:r>
      <w:r w:rsidRPr="00026F4C">
        <w:t xml:space="preserve"> и подпункте </w:t>
      </w:r>
      <w:r>
        <w:t>«</w:t>
      </w:r>
      <w:proofErr w:type="spellStart"/>
      <w:r w:rsidRPr="00026F4C">
        <w:t>д</w:t>
      </w:r>
      <w:proofErr w:type="spellEnd"/>
      <w:r>
        <w:t>»</w:t>
      </w:r>
      <w:r w:rsidRPr="00026F4C">
        <w:t xml:space="preserve"> пункта 16 настоящего Положения, должностное лицо </w:t>
      </w:r>
      <w:r>
        <w:t>отдела государственной службы, кадров и делопроизводства Министерства</w:t>
      </w:r>
      <w:r w:rsidRPr="00026F4C">
        <w:t xml:space="preserve">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</w:t>
      </w:r>
      <w:r w:rsidRPr="00026F4C">
        <w:lastRenderedPageBreak/>
        <w:t xml:space="preserve">уведомление, получать от него письменные пояснения, а </w:t>
      </w:r>
      <w:r>
        <w:t>министр</w:t>
      </w:r>
      <w:r w:rsidRPr="00026F4C"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18. Председатель комиссии при поступлении к нему в порядке, предусмотренном </w:t>
      </w:r>
      <w:r>
        <w:t>приказом Министерства</w:t>
      </w:r>
      <w:r w:rsidRPr="00026F4C">
        <w:t>, информации, содержащей основания для проведения заседания комиссии: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</w:t>
      </w:r>
      <w:r>
        <w:t>отдела государственной службы, кадров и делопроизводства Министерства</w:t>
      </w:r>
      <w:r w:rsidRPr="00026F4C">
        <w:t>, ответственному за работу по профилактике коррупционных и иных правонарушений, и с результатами ее проверки;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в) рассматривает ходатайства о приглашении на заседание комиссии лиц, указанных в подпункте </w:t>
      </w:r>
      <w:r>
        <w:t>«</w:t>
      </w:r>
      <w:r w:rsidRPr="00026F4C">
        <w:t>б</w:t>
      </w:r>
      <w:r>
        <w:t>»</w:t>
      </w:r>
      <w:r w:rsidRPr="00026F4C">
        <w:t xml:space="preserve">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7" w:name="P104"/>
      <w:bookmarkEnd w:id="17"/>
      <w:r w:rsidRPr="00026F4C">
        <w:t xml:space="preserve">18.1. Заседание комиссии по рассмотрению заявлений, указанных в абзацах третьем и четвертом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8" w:name="P105"/>
      <w:bookmarkEnd w:id="18"/>
      <w:r w:rsidRPr="00026F4C">
        <w:t xml:space="preserve">18.2. Уведомление, указанное в подпункте </w:t>
      </w:r>
      <w:r>
        <w:t>«</w:t>
      </w:r>
      <w:proofErr w:type="spellStart"/>
      <w:r w:rsidRPr="00026F4C">
        <w:t>д</w:t>
      </w:r>
      <w:proofErr w:type="spellEnd"/>
      <w:r>
        <w:t>»</w:t>
      </w:r>
      <w:r w:rsidRPr="00026F4C">
        <w:t xml:space="preserve"> пункта 16 настоящего Положения, как правило, рассматривается на очередном (плановом) заседании комиссии.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19. Заседание комиссии проводится, как правило, в присутствии гражданского служащего, в отношении которого рассматривается вопрос о соблюдении </w:t>
      </w:r>
      <w:r w:rsidRPr="00026F4C">
        <w:lastRenderedPageBreak/>
        <w:t xml:space="preserve">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</w:t>
      </w:r>
      <w:r>
        <w:t>Министерстве</w:t>
      </w:r>
      <w:r w:rsidRPr="00026F4C">
        <w:t xml:space="preserve">. О намерении лично присутствовать на заседании комиссии гражданский служащий или гражданин указывают в обращении, заявлении или уведомлении, представляемых в соответствии с подпунктом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19.1. Заседания комиссии могут проводиться в отсутствие гражданского служащего или гражданина в случае: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а) если в обращении, заявлении или уведомлении, предусмотренных подпунктом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20. На заседании комиссии заслушиваются пояснения гражданского служащего или гражданина, замещавшего должность гражданской службы в </w:t>
      </w:r>
      <w:r>
        <w:t>Министерстве</w:t>
      </w:r>
      <w:r w:rsidRPr="00026F4C"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19" w:name="P112"/>
      <w:bookmarkEnd w:id="19"/>
      <w:r w:rsidRPr="00026F4C">
        <w:t xml:space="preserve">22. По итогам рассмотрения вопроса, указанного в абзаце втором подпункта </w:t>
      </w:r>
      <w:r>
        <w:t>«</w:t>
      </w:r>
      <w:r w:rsidRPr="00026F4C">
        <w:t>а</w:t>
      </w:r>
      <w:r>
        <w:t>»</w:t>
      </w:r>
      <w:r w:rsidRPr="00026F4C">
        <w:t xml:space="preserve"> пункта 16 настоящего Положения, комиссия принимает одно из следующих решений: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20" w:name="P113"/>
      <w:bookmarkEnd w:id="20"/>
      <w:r w:rsidRPr="00026F4C">
        <w:t xml:space="preserve">а) установить, что сведения, представленные гражданским служащим в соответствии с подпунктом </w:t>
      </w:r>
      <w:r>
        <w:t>«</w:t>
      </w:r>
      <w:r w:rsidRPr="00026F4C">
        <w:t>а</w:t>
      </w:r>
      <w:r>
        <w:t>»</w:t>
      </w:r>
      <w:r w:rsidRPr="00026F4C">
        <w:t xml:space="preserve">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</w:t>
      </w:r>
      <w:r>
        <w:t>№</w:t>
      </w:r>
      <w:r w:rsidRPr="00026F4C">
        <w:t xml:space="preserve"> 1, являются достоверными и полными;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б) установить, что сведения, представленные гражданским служащим в соответствии с подпунктом </w:t>
      </w:r>
      <w:r>
        <w:t>«</w:t>
      </w:r>
      <w:r w:rsidRPr="00026F4C">
        <w:t>а</w:t>
      </w:r>
      <w:r>
        <w:t>»</w:t>
      </w:r>
      <w:r w:rsidRPr="00026F4C">
        <w:t xml:space="preserve"> пункта 1 Положения, названного в подпункте </w:t>
      </w:r>
      <w:r>
        <w:t>«</w:t>
      </w:r>
      <w:r w:rsidRPr="00026F4C">
        <w:t>а</w:t>
      </w:r>
      <w:r>
        <w:t>»</w:t>
      </w:r>
      <w:r w:rsidRPr="00026F4C">
        <w:t xml:space="preserve"> настоящего пункта, являются недостоверными и (или) неполными. В этом случае комиссия рекомендует </w:t>
      </w:r>
      <w:r>
        <w:t>министру</w:t>
      </w:r>
      <w:r w:rsidRPr="00026F4C">
        <w:t xml:space="preserve"> применить к гражданскому служащему конкретную меру ответственности.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23. По итогам рассмотрения вопроса, указанного в абзаце третьем подпункта </w:t>
      </w:r>
      <w:r>
        <w:t>«</w:t>
      </w:r>
      <w:r w:rsidRPr="00026F4C">
        <w:t>а</w:t>
      </w:r>
      <w:r>
        <w:t>»</w:t>
      </w:r>
      <w:r w:rsidRPr="00026F4C">
        <w:t xml:space="preserve"> пункта 16 настоящего Положения, комиссия принимает одно из следующих </w:t>
      </w:r>
      <w:r w:rsidRPr="00026F4C">
        <w:lastRenderedPageBreak/>
        <w:t>решений: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t>министру</w:t>
      </w:r>
      <w:r w:rsidRPr="00026F4C">
        <w:t xml:space="preserve">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24. По итогам рассмотрения вопроса, указанного в абзаце втором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комиссия принимает одно из следующих решений: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21" w:name="P121"/>
      <w:bookmarkEnd w:id="21"/>
      <w:r w:rsidRPr="00026F4C">
        <w:t xml:space="preserve">25. По итогам рассмотрения вопроса, указанного в абзаце третьем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комиссия принимает одно из следующих решений: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t xml:space="preserve">министру </w:t>
      </w:r>
      <w:r w:rsidRPr="00026F4C">
        <w:t>применить к гражданскому служащему конкретную меру ответственности.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22" w:name="P125"/>
      <w:bookmarkEnd w:id="22"/>
      <w:r w:rsidRPr="00026F4C">
        <w:lastRenderedPageBreak/>
        <w:t xml:space="preserve">25.1. По итогам рассмотрения вопроса, указанного в подпункте </w:t>
      </w:r>
      <w:r>
        <w:t>«</w:t>
      </w:r>
      <w:r w:rsidRPr="00026F4C">
        <w:t>г</w:t>
      </w:r>
      <w:r>
        <w:t>»</w:t>
      </w:r>
      <w:r w:rsidRPr="00026F4C">
        <w:t xml:space="preserve"> пункта 16 настоящего Положения, комиссия принимает одно из следующих решений: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а) признать, что сведения, представленные государственным служащим в соответствии с частью 1 статьи 3 Федерального закона </w:t>
      </w:r>
      <w:r>
        <w:t>«</w:t>
      </w:r>
      <w:r w:rsidRPr="00026F4C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026F4C">
        <w:t>, являются достоверными и полными;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б) признать, что сведения, представленные государственным служащим в соответствии с частью 1 статьи 3 Федерального закона </w:t>
      </w:r>
      <w:r>
        <w:t>«</w:t>
      </w:r>
      <w:r w:rsidRPr="00026F4C">
        <w:t>О контроле за соответствием расходов лиц, замещающих государственные должности, и иных лиц их доходам</w:t>
      </w:r>
      <w:r>
        <w:t>»</w:t>
      </w:r>
      <w:r w:rsidRPr="00026F4C">
        <w:t xml:space="preserve">, являются недостоверными и (или) неполными. В этом случае комиссия рекомендует </w:t>
      </w:r>
      <w:r>
        <w:t>министру</w:t>
      </w:r>
      <w:r w:rsidRPr="00026F4C"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25.2. По итогам рассмотрения вопроса, указанного в абзаце четвертом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комиссия принимает одно из следующих решений: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а) признать, что обстоятельства, препятствующие выполнению требований Федерального закона </w:t>
      </w:r>
      <w:r>
        <w:t>«</w:t>
      </w:r>
      <w:r w:rsidRPr="00026F4C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026F4C">
        <w:t>, являются объективными и уважительными;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б) признать, что обстоятельства, препятствующие выполнению требований Федерального закона </w:t>
      </w:r>
      <w:r>
        <w:t>«</w:t>
      </w:r>
      <w:r w:rsidRPr="00026F4C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026F4C">
        <w:t xml:space="preserve">, не являются объективными и уважительными. В этом случае комиссия рекомендует </w:t>
      </w:r>
      <w:r>
        <w:t>министру</w:t>
      </w:r>
      <w:r w:rsidRPr="00026F4C">
        <w:t xml:space="preserve"> применить к гражданскому служащему конкретную меру ответственности.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23" w:name="P131"/>
      <w:bookmarkEnd w:id="23"/>
      <w:r w:rsidRPr="00026F4C">
        <w:t xml:space="preserve">25.3. По итогам рассмотрения вопроса, указанного в абзаце пятом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комиссия принимает одно из следующих решений: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а) признать, что при исполнении гражданским служащим должностных обязанностей конфликт интересов отсутствует;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</w:t>
      </w:r>
      <w:r>
        <w:t>министру</w:t>
      </w:r>
      <w:r w:rsidRPr="00026F4C">
        <w:t xml:space="preserve"> принять меры по урегулированию конфликта </w:t>
      </w:r>
      <w:r w:rsidRPr="00026F4C">
        <w:lastRenderedPageBreak/>
        <w:t>интересов или по недопущению его возникновения;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в) признать, что гражданский служащий не соблюдал требования об урегулировании конфликта интересов. В этом случае комиссия рекомендует </w:t>
      </w:r>
      <w:r>
        <w:t>министру</w:t>
      </w:r>
      <w:r w:rsidRPr="00026F4C">
        <w:t xml:space="preserve"> применить к гражданскому служащему конкретную меру ответственности.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26. По итогам рассмотрения вопросов, указанных в подпунктах </w:t>
      </w:r>
      <w:r>
        <w:t>«</w:t>
      </w:r>
      <w:r w:rsidRPr="00026F4C">
        <w:t>а</w:t>
      </w:r>
      <w:r>
        <w:t>»</w:t>
      </w:r>
      <w:r w:rsidRPr="00026F4C">
        <w:t xml:space="preserve">, </w:t>
      </w:r>
      <w:r>
        <w:t>«</w:t>
      </w:r>
      <w:r w:rsidRPr="00026F4C">
        <w:t>б</w:t>
      </w:r>
      <w:r>
        <w:t>»</w:t>
      </w:r>
      <w:r w:rsidRPr="00026F4C">
        <w:t xml:space="preserve">, </w:t>
      </w:r>
      <w:r>
        <w:t>«</w:t>
      </w:r>
      <w:r w:rsidRPr="00026F4C">
        <w:t>г</w:t>
      </w:r>
      <w:r>
        <w:t>»</w:t>
      </w:r>
      <w:r w:rsidRPr="00026F4C">
        <w:t xml:space="preserve"> и </w:t>
      </w:r>
      <w:r>
        <w:t>«</w:t>
      </w:r>
      <w:proofErr w:type="spellStart"/>
      <w:r w:rsidRPr="00026F4C">
        <w:t>д</w:t>
      </w:r>
      <w:proofErr w:type="spellEnd"/>
      <w:r>
        <w:t>»</w:t>
      </w:r>
      <w:r w:rsidRPr="00026F4C">
        <w:t xml:space="preserve"> пункта 16 настоящего Положения, и при наличии к тому оснований комиссия может принять иное решение, чем это предусмотрено пунктами 22-25, 25.1-25.3 и 26.1 настоящего Положения. Основания и мотивы принятия такого решения должны быть отражены в протоколе заседания комиссии.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bookmarkStart w:id="24" w:name="P136"/>
      <w:bookmarkEnd w:id="24"/>
      <w:r w:rsidRPr="00026F4C">
        <w:t xml:space="preserve">26.1. По итогам рассмотрения вопроса, указанного в подпункте </w:t>
      </w:r>
      <w:r>
        <w:t>«</w:t>
      </w:r>
      <w:proofErr w:type="spellStart"/>
      <w:r w:rsidRPr="00026F4C">
        <w:t>д</w:t>
      </w:r>
      <w:proofErr w:type="spellEnd"/>
      <w:r>
        <w:t>»</w:t>
      </w:r>
      <w:r w:rsidRPr="00026F4C">
        <w:t xml:space="preserve"> пункта 16 настоящего Положения, комиссия принимает в отношении гражданина, замещавшего должность гражданской службы в </w:t>
      </w:r>
      <w:r>
        <w:t>Министерстве</w:t>
      </w:r>
      <w:r w:rsidRPr="00026F4C">
        <w:t>, одно из следующих решений: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>
        <w:t>№</w:t>
      </w:r>
      <w:r w:rsidRPr="00026F4C">
        <w:t xml:space="preserve"> 273-ФЗ </w:t>
      </w:r>
      <w:r>
        <w:t>«</w:t>
      </w:r>
      <w:r w:rsidRPr="00026F4C">
        <w:t>О противодействии коррупции</w:t>
      </w:r>
      <w:r>
        <w:t>»</w:t>
      </w:r>
      <w:r w:rsidRPr="00026F4C">
        <w:t xml:space="preserve">. В этом случае комиссия рекомендует </w:t>
      </w:r>
      <w:r>
        <w:t>министру</w:t>
      </w:r>
      <w:r w:rsidRPr="00026F4C">
        <w:t xml:space="preserve"> проинформировать об указанных обстоятельствах органы прокуратуры и уведомившую организацию.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27. По итогам рассмотрения вопроса, предусмотренного подпунктом </w:t>
      </w:r>
      <w:r>
        <w:t>«</w:t>
      </w:r>
      <w:r w:rsidRPr="00026F4C">
        <w:t>в</w:t>
      </w:r>
      <w:r>
        <w:t>»</w:t>
      </w:r>
      <w:r w:rsidRPr="00026F4C">
        <w:t xml:space="preserve"> пункта 16 настоящего Положения, комиссия принимает соответствующее решение.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28. Для исполнения решений комиссии могут быть подготовлены проекты </w:t>
      </w:r>
      <w:r>
        <w:t>приказов Министерства</w:t>
      </w:r>
      <w:r w:rsidRPr="00026F4C">
        <w:t xml:space="preserve">, решений или поручений </w:t>
      </w:r>
      <w:r>
        <w:t>министра</w:t>
      </w:r>
      <w:r w:rsidRPr="00026F4C">
        <w:t xml:space="preserve">, которые в установленном порядке представляются на рассмотрение </w:t>
      </w:r>
      <w:r>
        <w:t>министра</w:t>
      </w:r>
      <w:r w:rsidRPr="00026F4C">
        <w:t>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29.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для </w:t>
      </w:r>
      <w:r>
        <w:t>министра</w:t>
      </w:r>
      <w:r w:rsidR="00E004E9">
        <w:t xml:space="preserve"> </w:t>
      </w:r>
      <w:r w:rsidRPr="00026F4C">
        <w:lastRenderedPageBreak/>
        <w:t xml:space="preserve">носят рекомендательный характер. Решение, принимаемое по итогам рассмотрения вопроса, указанного в абзаце втором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носит обязательный характер.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31. В протоколе заседания комиссии указываются: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а) дата заседания комиссии, фамилии, имена, отчества членов комиссии и других лиц, присутствующих на заседании;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в) предъявляемые к гражданскому служащему претензии, материалы, на которых они основываются;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г) содержание пояснений гражданского служащего и других лиц по существу предъявляемых претензий;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proofErr w:type="spellStart"/>
      <w:r w:rsidRPr="00026F4C">
        <w:t>д</w:t>
      </w:r>
      <w:proofErr w:type="spellEnd"/>
      <w:r w:rsidRPr="00026F4C">
        <w:t>) фамилии, имена, отчества выступивших на заседании лиц и краткое изложение их выступлений;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t>Министерство</w:t>
      </w:r>
      <w:r w:rsidRPr="00026F4C">
        <w:t>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ж) другие сведения;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proofErr w:type="spellStart"/>
      <w:r w:rsidRPr="00026F4C">
        <w:t>з</w:t>
      </w:r>
      <w:proofErr w:type="spellEnd"/>
      <w:r w:rsidRPr="00026F4C">
        <w:t>) результаты голосования;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и) решение и обоснование его принятия.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33. Копии протокола заседания комиссии в 7-дневный срок со дня заседания направляются </w:t>
      </w:r>
      <w:r>
        <w:t>министру</w:t>
      </w:r>
      <w:r w:rsidRPr="00026F4C">
        <w:t>, полностью или в виде выписок из него - гражданскому служащему, а также по решению комиссии - иным заинтересованным лицам.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34. </w:t>
      </w:r>
      <w:r>
        <w:t>Министр</w:t>
      </w:r>
      <w:r w:rsidRPr="00026F4C"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t>министр</w:t>
      </w:r>
      <w:r w:rsidRPr="00026F4C">
        <w:t xml:space="preserve">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35. В случае установления комиссией признаков дисциплинарного проступка в действиях (бездействии) гражданского служащего информация об этом </w:t>
      </w:r>
      <w:r w:rsidRPr="00026F4C">
        <w:lastRenderedPageBreak/>
        <w:t xml:space="preserve">представляется </w:t>
      </w:r>
      <w:r>
        <w:t>министру</w:t>
      </w:r>
      <w:r w:rsidRPr="00026F4C">
        <w:t xml:space="preserve">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36.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 xml:space="preserve">37.1. Выписка из решения комиссии, заверенная подписью секретаря комиссии и печатью </w:t>
      </w:r>
      <w:r>
        <w:t>Министерства</w:t>
      </w:r>
      <w:r w:rsidRPr="00026F4C">
        <w:t xml:space="preserve">, вручается гражданину, замещавшему должность гражданской службы в </w:t>
      </w:r>
      <w:r>
        <w:t>Министерстве</w:t>
      </w:r>
      <w:r w:rsidRPr="00026F4C">
        <w:t xml:space="preserve">, в отношении которого рассматривался вопрос, указанный в абзаце втором подпункта </w:t>
      </w:r>
      <w:r>
        <w:t>«</w:t>
      </w:r>
      <w:r w:rsidRPr="00026F4C">
        <w:t>б</w:t>
      </w:r>
      <w:r>
        <w:t>»</w:t>
      </w:r>
      <w:r w:rsidRPr="00026F4C">
        <w:t xml:space="preserve">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B1EBD" w:rsidRPr="00026F4C" w:rsidRDefault="009B1EBD" w:rsidP="009B1EBD">
      <w:pPr>
        <w:pStyle w:val="ConsPlusNormal"/>
        <w:spacing w:before="280" w:line="276" w:lineRule="auto"/>
        <w:ind w:firstLine="540"/>
        <w:contextualSpacing/>
        <w:jc w:val="both"/>
      </w:pPr>
      <w:r w:rsidRPr="00026F4C"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</w:t>
      </w:r>
      <w:r>
        <w:t xml:space="preserve"> лицом</w:t>
      </w:r>
      <w:r w:rsidR="00E004E9">
        <w:t xml:space="preserve"> </w:t>
      </w:r>
      <w:r>
        <w:t>отдела государственной службы, кадров и делопроизводства Министерства</w:t>
      </w:r>
      <w:r w:rsidRPr="00026F4C">
        <w:t>, ответственным за работу по профилактике коррупционных и иных правонарушений.</w:t>
      </w:r>
    </w:p>
    <w:sectPr w:rsidR="009B1EBD" w:rsidRPr="00026F4C" w:rsidSect="005D779D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40"/>
  <w:displayHorizontalDrawingGridEvery w:val="2"/>
  <w:characterSpacingControl w:val="doNotCompress"/>
  <w:compat/>
  <w:rsids>
    <w:rsidRoot w:val="00C843C3"/>
    <w:rsid w:val="00111570"/>
    <w:rsid w:val="001B0A3A"/>
    <w:rsid w:val="00242F27"/>
    <w:rsid w:val="002C4756"/>
    <w:rsid w:val="003254A5"/>
    <w:rsid w:val="004871B9"/>
    <w:rsid w:val="0050473C"/>
    <w:rsid w:val="00572915"/>
    <w:rsid w:val="005C0027"/>
    <w:rsid w:val="005D246C"/>
    <w:rsid w:val="005D779D"/>
    <w:rsid w:val="006260D4"/>
    <w:rsid w:val="006514F2"/>
    <w:rsid w:val="006C7061"/>
    <w:rsid w:val="00717760"/>
    <w:rsid w:val="007320D9"/>
    <w:rsid w:val="0076234B"/>
    <w:rsid w:val="00985480"/>
    <w:rsid w:val="009B1EBD"/>
    <w:rsid w:val="00A12107"/>
    <w:rsid w:val="00A86660"/>
    <w:rsid w:val="00AC35A9"/>
    <w:rsid w:val="00AF458B"/>
    <w:rsid w:val="00B44FAF"/>
    <w:rsid w:val="00C843C3"/>
    <w:rsid w:val="00CA663E"/>
    <w:rsid w:val="00CB5F68"/>
    <w:rsid w:val="00CF3405"/>
    <w:rsid w:val="00DC1B94"/>
    <w:rsid w:val="00DC69A0"/>
    <w:rsid w:val="00E004E9"/>
    <w:rsid w:val="00EE616E"/>
    <w:rsid w:val="00FD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3C3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843C3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843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43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77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5D779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6C70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BDAF6-D0E3-4632-BED7-741C4DC6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5067</Words>
  <Characters>28882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mu51</dc:creator>
  <cp:lastModifiedBy>User</cp:lastModifiedBy>
  <cp:revision>9</cp:revision>
  <cp:lastPrinted>2018-03-06T12:46:00Z</cp:lastPrinted>
  <dcterms:created xsi:type="dcterms:W3CDTF">2018-03-05T14:38:00Z</dcterms:created>
  <dcterms:modified xsi:type="dcterms:W3CDTF">2018-03-07T12:49:00Z</dcterms:modified>
</cp:coreProperties>
</file>