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14" w:rsidRDefault="007C3914">
      <w:pPr>
        <w:pStyle w:val="ConsPlusTitlePage"/>
      </w:pPr>
    </w:p>
    <w:p w:rsidR="00E320ED" w:rsidRDefault="00E320ED">
      <w:pPr>
        <w:pStyle w:val="ConsPlusTitlePage"/>
      </w:pPr>
    </w:p>
    <w:p w:rsidR="007C3914" w:rsidRDefault="007C3914" w:rsidP="007C3914">
      <w:pPr>
        <w:tabs>
          <w:tab w:val="left" w:pos="4536"/>
          <w:tab w:val="left" w:pos="5103"/>
          <w:tab w:val="left" w:pos="5387"/>
        </w:tabs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2A776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27760" cy="11049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04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14" w:rsidRPr="00A25B73" w:rsidRDefault="007C3914" w:rsidP="007C3914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C3914" w:rsidRPr="00A25B73" w:rsidRDefault="007C3914" w:rsidP="007C3914">
      <w:pPr>
        <w:spacing w:after="0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A25B73">
        <w:rPr>
          <w:rFonts w:ascii="Times New Roman" w:hAnsi="Times New Roman"/>
          <w:b/>
          <w:sz w:val="32"/>
          <w:szCs w:val="32"/>
        </w:rPr>
        <w:t>МИНИСТЕРСТВО ЮСТИЦИИ РЕСПУБЛИКИ ДАГЕСТАН</w:t>
      </w:r>
    </w:p>
    <w:p w:rsidR="007C3914" w:rsidRPr="00DF2B2A" w:rsidRDefault="007C3914" w:rsidP="007C3914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7C3914" w:rsidRPr="00A25B73" w:rsidRDefault="007C3914" w:rsidP="007C3914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A25B73">
        <w:rPr>
          <w:rFonts w:ascii="Times New Roman" w:hAnsi="Times New Roman"/>
          <w:b/>
          <w:sz w:val="32"/>
          <w:szCs w:val="32"/>
        </w:rPr>
        <w:t>(МИНЮСТ РД)</w:t>
      </w:r>
    </w:p>
    <w:p w:rsidR="007C3914" w:rsidRDefault="007C3914" w:rsidP="007C391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C3914" w:rsidRPr="003735DB" w:rsidRDefault="007C3914" w:rsidP="007C3914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7C3914" w:rsidRDefault="007C3914" w:rsidP="007C3914">
      <w:pPr>
        <w:tabs>
          <w:tab w:val="left" w:pos="55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C3914" w:rsidRPr="00A25B73" w:rsidRDefault="007C3914" w:rsidP="007C3914">
      <w:pPr>
        <w:tabs>
          <w:tab w:val="left" w:pos="550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B77100">
        <w:rPr>
          <w:rFonts w:ascii="Times New Roman" w:hAnsi="Times New Roman"/>
          <w:sz w:val="32"/>
          <w:szCs w:val="32"/>
        </w:rPr>
        <w:t>21</w:t>
      </w:r>
      <w:r w:rsidRPr="00A25B73">
        <w:rPr>
          <w:rFonts w:ascii="Times New Roman" w:hAnsi="Times New Roman"/>
          <w:sz w:val="32"/>
          <w:szCs w:val="32"/>
        </w:rPr>
        <w:t xml:space="preserve">» </w:t>
      </w:r>
      <w:r w:rsidR="00B77100">
        <w:rPr>
          <w:rFonts w:ascii="Times New Roman" w:hAnsi="Times New Roman"/>
          <w:sz w:val="32"/>
          <w:szCs w:val="32"/>
        </w:rPr>
        <w:t>марта</w:t>
      </w:r>
      <w:r w:rsidRPr="00A25B73">
        <w:rPr>
          <w:rFonts w:ascii="Times New Roman" w:hAnsi="Times New Roman"/>
          <w:sz w:val="32"/>
          <w:szCs w:val="32"/>
        </w:rPr>
        <w:t xml:space="preserve"> 20</w:t>
      </w:r>
      <w:r>
        <w:rPr>
          <w:rFonts w:ascii="Times New Roman" w:hAnsi="Times New Roman"/>
          <w:sz w:val="32"/>
          <w:szCs w:val="32"/>
        </w:rPr>
        <w:t>2</w:t>
      </w:r>
      <w:r w:rsidR="00A0595D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</w:t>
      </w:r>
      <w:r w:rsidRPr="00A25B73">
        <w:rPr>
          <w:rFonts w:ascii="Times New Roman" w:hAnsi="Times New Roman"/>
          <w:sz w:val="32"/>
          <w:szCs w:val="32"/>
        </w:rPr>
        <w:t xml:space="preserve">г.                       </w:t>
      </w:r>
      <w:r w:rsidR="00005AF9">
        <w:rPr>
          <w:rFonts w:ascii="Times New Roman" w:hAnsi="Times New Roman"/>
          <w:sz w:val="32"/>
          <w:szCs w:val="32"/>
        </w:rPr>
        <w:t xml:space="preserve">   </w:t>
      </w:r>
      <w:r w:rsidR="00B77100">
        <w:rPr>
          <w:rFonts w:ascii="Times New Roman" w:hAnsi="Times New Roman"/>
          <w:sz w:val="32"/>
          <w:szCs w:val="32"/>
        </w:rPr>
        <w:t xml:space="preserve">                 </w:t>
      </w:r>
      <w:r w:rsidR="00005AF9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A25B73">
        <w:rPr>
          <w:rFonts w:ascii="Times New Roman" w:hAnsi="Times New Roman"/>
          <w:sz w:val="32"/>
          <w:szCs w:val="32"/>
        </w:rPr>
        <w:t xml:space="preserve"> № </w:t>
      </w:r>
      <w:r w:rsidR="00B77100">
        <w:rPr>
          <w:rFonts w:ascii="Times New Roman" w:hAnsi="Times New Roman"/>
          <w:sz w:val="32"/>
          <w:szCs w:val="32"/>
        </w:rPr>
        <w:t>53-ОД</w:t>
      </w:r>
    </w:p>
    <w:p w:rsidR="007C3914" w:rsidRDefault="007C3914" w:rsidP="007C3914">
      <w:pPr>
        <w:spacing w:after="0" w:line="240" w:lineRule="auto"/>
        <w:ind w:left="-142"/>
        <w:rPr>
          <w:rFonts w:ascii="Times New Roman" w:hAnsi="Times New Roman"/>
          <w:sz w:val="28"/>
        </w:rPr>
      </w:pPr>
    </w:p>
    <w:p w:rsidR="007C3914" w:rsidRDefault="007C3914" w:rsidP="007C3914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Махачкала</w:t>
      </w:r>
    </w:p>
    <w:p w:rsidR="007C3914" w:rsidRDefault="007C3914" w:rsidP="007C3914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:rsidR="007C3914" w:rsidRDefault="007C3914" w:rsidP="007C3914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:rsidR="00E320ED" w:rsidRDefault="00E320ED" w:rsidP="007C3914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:rsidR="007C3914" w:rsidRDefault="007C3914" w:rsidP="007C3914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OLE_LINK1"/>
      <w:bookmarkStart w:id="1" w:name="OLE_LINK2"/>
      <w:r w:rsidRPr="00466A9D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юстиции Республики Дагестан            от </w:t>
      </w:r>
      <w:r w:rsidR="00E41C53">
        <w:rPr>
          <w:rFonts w:ascii="Times New Roman" w:hAnsi="Times New Roman"/>
          <w:sz w:val="28"/>
          <w:szCs w:val="28"/>
        </w:rPr>
        <w:t>11.</w:t>
      </w:r>
      <w:r w:rsidRPr="00466A9D">
        <w:rPr>
          <w:rFonts w:ascii="Times New Roman" w:hAnsi="Times New Roman"/>
          <w:sz w:val="28"/>
          <w:szCs w:val="28"/>
        </w:rPr>
        <w:t>0</w:t>
      </w:r>
      <w:r w:rsidR="00E41C53">
        <w:rPr>
          <w:rFonts w:ascii="Times New Roman" w:hAnsi="Times New Roman"/>
          <w:sz w:val="28"/>
          <w:szCs w:val="28"/>
        </w:rPr>
        <w:t>4</w:t>
      </w:r>
      <w:r w:rsidRPr="00466A9D">
        <w:rPr>
          <w:rFonts w:ascii="Times New Roman" w:hAnsi="Times New Roman"/>
          <w:sz w:val="28"/>
          <w:szCs w:val="28"/>
        </w:rPr>
        <w:t>.201</w:t>
      </w:r>
      <w:r w:rsidR="00E41C53">
        <w:rPr>
          <w:rFonts w:ascii="Times New Roman" w:hAnsi="Times New Roman"/>
          <w:sz w:val="28"/>
          <w:szCs w:val="28"/>
        </w:rPr>
        <w:t>7</w:t>
      </w:r>
      <w:r w:rsidRPr="00466A9D">
        <w:rPr>
          <w:rFonts w:ascii="Times New Roman" w:hAnsi="Times New Roman"/>
          <w:sz w:val="28"/>
          <w:szCs w:val="28"/>
        </w:rPr>
        <w:t xml:space="preserve"> г. № 5</w:t>
      </w:r>
      <w:r w:rsidR="00E41C53">
        <w:rPr>
          <w:rFonts w:ascii="Times New Roman" w:hAnsi="Times New Roman"/>
          <w:sz w:val="28"/>
          <w:szCs w:val="28"/>
        </w:rPr>
        <w:t>0</w:t>
      </w:r>
      <w:r w:rsidRPr="00466A9D">
        <w:rPr>
          <w:rFonts w:ascii="Times New Roman" w:hAnsi="Times New Roman"/>
          <w:sz w:val="28"/>
          <w:szCs w:val="28"/>
        </w:rPr>
        <w:t>-ОД «</w:t>
      </w:r>
      <w:r w:rsidRPr="00466A9D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</w:t>
      </w:r>
      <w:r w:rsidR="00E41C53" w:rsidRPr="00E41C53">
        <w:rPr>
          <w:rFonts w:ascii="Times New Roman" w:hAnsi="Times New Roman"/>
          <w:sz w:val="28"/>
          <w:szCs w:val="28"/>
          <w:shd w:val="clear" w:color="auto" w:fill="FFFFFF"/>
        </w:rPr>
        <w:t>требований к закупаемым отдельным видам товаров, работ, услуг (в том числе предельных цен товаров, работ, услуг) Министерства юстиции Республики Дагестан</w:t>
      </w:r>
      <w:r w:rsidRPr="00466A9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F48DB" w:rsidRDefault="009F48DB" w:rsidP="007C3914">
      <w:pPr>
        <w:jc w:val="center"/>
        <w:rPr>
          <w:rFonts w:ascii="Times New Roman" w:hAnsi="Times New Roman"/>
          <w:sz w:val="28"/>
          <w:szCs w:val="28"/>
        </w:rPr>
      </w:pPr>
    </w:p>
    <w:p w:rsidR="007C3914" w:rsidRPr="00466A9D" w:rsidRDefault="00B41AEF" w:rsidP="00B41A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</w:t>
      </w:r>
      <w:r w:rsidR="009F48DB" w:rsidRPr="00603A54">
        <w:rPr>
          <w:rFonts w:ascii="Times New Roman" w:hAnsi="Times New Roman"/>
          <w:sz w:val="28"/>
          <w:szCs w:val="28"/>
        </w:rPr>
        <w:t xml:space="preserve">уководствуясь </w:t>
      </w:r>
      <w:r w:rsidR="009F48DB" w:rsidRPr="002C112A">
        <w:rPr>
          <w:rFonts w:ascii="Times New Roman" w:hAnsi="Times New Roman"/>
          <w:sz w:val="28"/>
          <w:szCs w:val="28"/>
        </w:rPr>
        <w:t>Положением</w:t>
      </w:r>
      <w:r w:rsidR="009F48DB">
        <w:rPr>
          <w:rFonts w:ascii="Times New Roman" w:hAnsi="Times New Roman"/>
          <w:sz w:val="28"/>
          <w:szCs w:val="28"/>
        </w:rPr>
        <w:t xml:space="preserve"> </w:t>
      </w:r>
      <w:r w:rsidR="009F48DB" w:rsidRPr="002C112A">
        <w:rPr>
          <w:rFonts w:ascii="Times New Roman" w:hAnsi="Times New Roman"/>
          <w:sz w:val="28"/>
          <w:szCs w:val="28"/>
        </w:rPr>
        <w:t>о Министерстве юстиции Республики Дагестан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1AEF">
        <w:rPr>
          <w:rFonts w:ascii="Times New Roman" w:hAnsi="Times New Roman"/>
          <w:sz w:val="28"/>
          <w:szCs w:val="28"/>
        </w:rPr>
        <w:t>утвержденным постановлением Правительства Республики Дагестан от 31 декабря 2019 года № 346 «Вопросы Министерства юстиции Республики Дагестан»</w:t>
      </w:r>
      <w:r>
        <w:rPr>
          <w:rFonts w:ascii="Times New Roman" w:hAnsi="Times New Roman"/>
          <w:sz w:val="28"/>
          <w:szCs w:val="28"/>
        </w:rPr>
        <w:t>,</w:t>
      </w:r>
      <w:bookmarkEnd w:id="0"/>
      <w:bookmarkEnd w:id="1"/>
      <w:r w:rsidR="007C3914" w:rsidRPr="00466A9D">
        <w:rPr>
          <w:rFonts w:ascii="Times New Roman" w:hAnsi="Times New Roman"/>
          <w:sz w:val="28"/>
          <w:szCs w:val="28"/>
        </w:rPr>
        <w:t xml:space="preserve"> </w:t>
      </w:r>
    </w:p>
    <w:p w:rsidR="007C3914" w:rsidRPr="00466A9D" w:rsidRDefault="007C3914" w:rsidP="000C6457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66A9D">
        <w:rPr>
          <w:rFonts w:ascii="Times New Roman" w:hAnsi="Times New Roman"/>
          <w:sz w:val="28"/>
          <w:szCs w:val="28"/>
        </w:rPr>
        <w:t xml:space="preserve">        приказываю:</w:t>
      </w:r>
    </w:p>
    <w:p w:rsidR="007C3914" w:rsidRDefault="007C3914" w:rsidP="004826B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07"/>
        <w:jc w:val="both"/>
        <w:rPr>
          <w:rFonts w:ascii="Times New Roman" w:hAnsi="Times New Roman"/>
          <w:sz w:val="28"/>
          <w:szCs w:val="28"/>
        </w:rPr>
      </w:pPr>
      <w:r w:rsidRPr="00466A9D">
        <w:rPr>
          <w:rFonts w:ascii="Times New Roman" w:hAnsi="Times New Roman"/>
          <w:sz w:val="28"/>
          <w:szCs w:val="28"/>
        </w:rPr>
        <w:t xml:space="preserve">Внести в </w:t>
      </w:r>
      <w:r w:rsidR="00B41AEF">
        <w:rPr>
          <w:rFonts w:ascii="Times New Roman" w:hAnsi="Times New Roman"/>
          <w:sz w:val="28"/>
          <w:szCs w:val="28"/>
        </w:rPr>
        <w:t xml:space="preserve">пункт </w:t>
      </w:r>
      <w:r w:rsidR="00655DB8" w:rsidRPr="00655DB8">
        <w:rPr>
          <w:rFonts w:ascii="Times New Roman" w:hAnsi="Times New Roman"/>
          <w:sz w:val="28"/>
          <w:szCs w:val="28"/>
        </w:rPr>
        <w:t>2</w:t>
      </w:r>
      <w:r w:rsidR="00B41AEF">
        <w:rPr>
          <w:rFonts w:ascii="Times New Roman" w:hAnsi="Times New Roman"/>
          <w:sz w:val="28"/>
          <w:szCs w:val="28"/>
        </w:rPr>
        <w:t xml:space="preserve"> </w:t>
      </w:r>
      <w:r w:rsidRPr="00466A9D">
        <w:rPr>
          <w:rFonts w:ascii="Times New Roman" w:hAnsi="Times New Roman"/>
          <w:sz w:val="28"/>
          <w:szCs w:val="28"/>
        </w:rPr>
        <w:t>приказ</w:t>
      </w:r>
      <w:r w:rsidR="00B41AEF">
        <w:rPr>
          <w:rFonts w:ascii="Times New Roman" w:hAnsi="Times New Roman"/>
          <w:sz w:val="28"/>
          <w:szCs w:val="28"/>
        </w:rPr>
        <w:t xml:space="preserve">а </w:t>
      </w:r>
      <w:r w:rsidRPr="00466A9D">
        <w:rPr>
          <w:rFonts w:ascii="Times New Roman" w:hAnsi="Times New Roman"/>
          <w:sz w:val="28"/>
          <w:szCs w:val="28"/>
        </w:rPr>
        <w:t xml:space="preserve">Министерства юстиции Республики Дагестан от </w:t>
      </w:r>
      <w:r w:rsidR="00B41AEF">
        <w:rPr>
          <w:rFonts w:ascii="Times New Roman" w:hAnsi="Times New Roman"/>
          <w:sz w:val="28"/>
          <w:szCs w:val="28"/>
        </w:rPr>
        <w:t>11</w:t>
      </w:r>
      <w:r w:rsidRPr="00466A9D">
        <w:rPr>
          <w:rFonts w:ascii="Times New Roman" w:hAnsi="Times New Roman"/>
          <w:sz w:val="28"/>
          <w:szCs w:val="28"/>
        </w:rPr>
        <w:t>.0</w:t>
      </w:r>
      <w:r w:rsidR="00B41AEF">
        <w:rPr>
          <w:rFonts w:ascii="Times New Roman" w:hAnsi="Times New Roman"/>
          <w:sz w:val="28"/>
          <w:szCs w:val="28"/>
        </w:rPr>
        <w:t>4</w:t>
      </w:r>
      <w:r w:rsidRPr="00466A9D">
        <w:rPr>
          <w:rFonts w:ascii="Times New Roman" w:hAnsi="Times New Roman"/>
          <w:sz w:val="28"/>
          <w:szCs w:val="28"/>
        </w:rPr>
        <w:t>.201</w:t>
      </w:r>
      <w:r w:rsidR="00B41AEF">
        <w:rPr>
          <w:rFonts w:ascii="Times New Roman" w:hAnsi="Times New Roman"/>
          <w:sz w:val="28"/>
          <w:szCs w:val="28"/>
        </w:rPr>
        <w:t>7</w:t>
      </w:r>
      <w:r w:rsidRPr="00466A9D">
        <w:rPr>
          <w:rFonts w:ascii="Times New Roman" w:hAnsi="Times New Roman"/>
          <w:sz w:val="28"/>
          <w:szCs w:val="28"/>
        </w:rPr>
        <w:t xml:space="preserve"> г. № 5</w:t>
      </w:r>
      <w:r w:rsidR="00B41AEF">
        <w:rPr>
          <w:rFonts w:ascii="Times New Roman" w:hAnsi="Times New Roman"/>
          <w:sz w:val="28"/>
          <w:szCs w:val="28"/>
        </w:rPr>
        <w:t>0</w:t>
      </w:r>
      <w:r w:rsidRPr="00466A9D">
        <w:rPr>
          <w:rFonts w:ascii="Times New Roman" w:hAnsi="Times New Roman"/>
          <w:sz w:val="28"/>
          <w:szCs w:val="28"/>
        </w:rPr>
        <w:t>-ОД «</w:t>
      </w:r>
      <w:r w:rsidR="00B41AEF" w:rsidRPr="00B41AEF">
        <w:rPr>
          <w:rFonts w:ascii="Times New Roman" w:hAnsi="Times New Roman"/>
          <w:sz w:val="28"/>
          <w:szCs w:val="28"/>
          <w:shd w:val="clear" w:color="auto" w:fill="FFFFFF"/>
        </w:rPr>
        <w:t>Об утверждении требований к закупаемым отдельным видам товаров, работ, услуг (в том числе предельных цен товаров, работ, услуг) Министерства юстиции Республики Дагестан</w:t>
      </w:r>
      <w:r w:rsidRPr="00466A9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66A9D">
        <w:rPr>
          <w:rFonts w:ascii="Times New Roman" w:hAnsi="Times New Roman"/>
          <w:sz w:val="28"/>
          <w:szCs w:val="28"/>
        </w:rPr>
        <w:t xml:space="preserve"> (далее – Приказ) </w:t>
      </w:r>
      <w:r w:rsidR="00B41AEF">
        <w:rPr>
          <w:rFonts w:ascii="Times New Roman" w:hAnsi="Times New Roman"/>
          <w:sz w:val="28"/>
          <w:szCs w:val="28"/>
        </w:rPr>
        <w:t xml:space="preserve">изменения, изложив </w:t>
      </w:r>
      <w:r w:rsidR="004826B4">
        <w:rPr>
          <w:rFonts w:ascii="Times New Roman" w:hAnsi="Times New Roman"/>
          <w:sz w:val="28"/>
          <w:szCs w:val="28"/>
        </w:rPr>
        <w:t>перечень подведомственных казенных и бюджетных учреждений, на которые распространяются настоящие требования, утвержденный настоящим приказом в</w:t>
      </w:r>
      <w:r w:rsidR="00B41AEF">
        <w:rPr>
          <w:rFonts w:ascii="Times New Roman" w:hAnsi="Times New Roman"/>
          <w:sz w:val="28"/>
          <w:szCs w:val="28"/>
        </w:rPr>
        <w:t xml:space="preserve"> с</w:t>
      </w:r>
      <w:r w:rsidR="004826B4">
        <w:rPr>
          <w:rFonts w:ascii="Times New Roman" w:hAnsi="Times New Roman"/>
          <w:sz w:val="28"/>
          <w:szCs w:val="28"/>
        </w:rPr>
        <w:t>ледующей редакции:</w:t>
      </w:r>
    </w:p>
    <w:p w:rsidR="004826B4" w:rsidRDefault="004826B4" w:rsidP="004826B4">
      <w:pPr>
        <w:pStyle w:val="ConsPlusTitle"/>
        <w:jc w:val="center"/>
      </w:pPr>
    </w:p>
    <w:p w:rsidR="004826B4" w:rsidRDefault="004826B4" w:rsidP="004826B4">
      <w:pPr>
        <w:pStyle w:val="ConsPlusTitle"/>
        <w:jc w:val="center"/>
      </w:pPr>
    </w:p>
    <w:p w:rsidR="004826B4" w:rsidRDefault="004826B4" w:rsidP="004826B4">
      <w:pPr>
        <w:pStyle w:val="ConsPlusTitle"/>
        <w:jc w:val="center"/>
      </w:pPr>
    </w:p>
    <w:p w:rsidR="00655DB8" w:rsidRDefault="00655DB8" w:rsidP="004826B4">
      <w:pPr>
        <w:pStyle w:val="ConsPlusTitle"/>
        <w:jc w:val="center"/>
      </w:pPr>
    </w:p>
    <w:p w:rsidR="00655DB8" w:rsidRDefault="00655DB8" w:rsidP="004826B4">
      <w:pPr>
        <w:pStyle w:val="ConsPlusTitle"/>
        <w:jc w:val="center"/>
      </w:pPr>
    </w:p>
    <w:p w:rsidR="004826B4" w:rsidRDefault="004826B4" w:rsidP="004826B4">
      <w:pPr>
        <w:pStyle w:val="ConsPlusTitle"/>
        <w:jc w:val="center"/>
      </w:pPr>
    </w:p>
    <w:p w:rsidR="00E320ED" w:rsidRDefault="00E320ED" w:rsidP="004826B4">
      <w:pPr>
        <w:pStyle w:val="ConsPlusTitle"/>
        <w:jc w:val="center"/>
      </w:pPr>
    </w:p>
    <w:p w:rsidR="00E320ED" w:rsidRDefault="00E320ED" w:rsidP="004826B4">
      <w:pPr>
        <w:pStyle w:val="ConsPlusTitle"/>
        <w:jc w:val="center"/>
      </w:pPr>
    </w:p>
    <w:p w:rsidR="004826B4" w:rsidRPr="004826B4" w:rsidRDefault="004826B4" w:rsidP="004826B4">
      <w:pPr>
        <w:pStyle w:val="ConsPlusTitle"/>
        <w:jc w:val="center"/>
        <w:rPr>
          <w:rFonts w:ascii="Times New Roman" w:hAnsi="Times New Roman" w:cs="Times New Roman"/>
        </w:rPr>
      </w:pPr>
      <w:r w:rsidRPr="004826B4">
        <w:rPr>
          <w:rFonts w:ascii="Times New Roman" w:hAnsi="Times New Roman" w:cs="Times New Roman"/>
        </w:rPr>
        <w:t>ПЕРЕЧЕНЬ</w:t>
      </w:r>
    </w:p>
    <w:p w:rsidR="004826B4" w:rsidRPr="004826B4" w:rsidRDefault="004826B4" w:rsidP="004826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26B4">
        <w:rPr>
          <w:rFonts w:ascii="Times New Roman" w:hAnsi="Times New Roman" w:cs="Times New Roman"/>
          <w:sz w:val="24"/>
          <w:szCs w:val="24"/>
        </w:rPr>
        <w:t>ПОДВЕДОМСТВЕННЫХ КАЗЕННЫХ И БЮДЖЕТНЫХ УЧРЕЖДЕНИЙ,</w:t>
      </w:r>
    </w:p>
    <w:p w:rsidR="004826B4" w:rsidRPr="004826B4" w:rsidRDefault="004826B4" w:rsidP="004826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26B4">
        <w:rPr>
          <w:rFonts w:ascii="Times New Roman" w:hAnsi="Times New Roman" w:cs="Times New Roman"/>
          <w:sz w:val="24"/>
          <w:szCs w:val="24"/>
        </w:rPr>
        <w:t>НА КОТОРЫЕ РАСПРОСТРАНЯЮТСЯ НАСТОЯЩИЕ ТРЕБОВАНИЯ</w:t>
      </w:r>
    </w:p>
    <w:p w:rsidR="004826B4" w:rsidRPr="004826B4" w:rsidRDefault="004826B4" w:rsidP="00482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4872"/>
      </w:tblGrid>
      <w:tr w:rsidR="004826B4" w:rsidRPr="004826B4" w:rsidTr="00503880">
        <w:tc>
          <w:tcPr>
            <w:tcW w:w="510" w:type="dxa"/>
          </w:tcPr>
          <w:p w:rsidR="004826B4" w:rsidRPr="004826B4" w:rsidRDefault="004826B4" w:rsidP="00B6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</w:tcPr>
          <w:p w:rsidR="004826B4" w:rsidRPr="004826B4" w:rsidRDefault="004826B4" w:rsidP="00B6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4872" w:type="dxa"/>
          </w:tcPr>
          <w:p w:rsidR="004826B4" w:rsidRPr="004826B4" w:rsidRDefault="004826B4" w:rsidP="00B6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</w:tr>
      <w:tr w:rsidR="004826B4" w:rsidRPr="004826B4" w:rsidTr="00503880">
        <w:tc>
          <w:tcPr>
            <w:tcW w:w="510" w:type="dxa"/>
          </w:tcPr>
          <w:p w:rsidR="004826B4" w:rsidRPr="004826B4" w:rsidRDefault="004826B4" w:rsidP="00B6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826B4" w:rsidRPr="004826B4" w:rsidRDefault="004826B4" w:rsidP="00B6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ГКУ РД "Центральный государственный архив Республики Дагестан"</w:t>
            </w:r>
          </w:p>
        </w:tc>
        <w:tc>
          <w:tcPr>
            <w:tcW w:w="4872" w:type="dxa"/>
          </w:tcPr>
          <w:p w:rsidR="004826B4" w:rsidRPr="004826B4" w:rsidRDefault="004826B4" w:rsidP="00B6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367032, г. Махачкала, ул. М. Гаджиева, 172</w:t>
            </w:r>
          </w:p>
        </w:tc>
      </w:tr>
      <w:tr w:rsidR="004826B4" w:rsidRPr="004826B4" w:rsidTr="00503880">
        <w:tc>
          <w:tcPr>
            <w:tcW w:w="510" w:type="dxa"/>
          </w:tcPr>
          <w:p w:rsidR="004826B4" w:rsidRPr="004826B4" w:rsidRDefault="004826B4" w:rsidP="00B6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826B4" w:rsidRPr="004826B4" w:rsidRDefault="004826B4" w:rsidP="00B6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ГКУ РД  "Государственное юридическое бюро Республики Дагестан"</w:t>
            </w:r>
          </w:p>
        </w:tc>
        <w:tc>
          <w:tcPr>
            <w:tcW w:w="4872" w:type="dxa"/>
          </w:tcPr>
          <w:p w:rsidR="004826B4" w:rsidRPr="004826B4" w:rsidRDefault="004826B4" w:rsidP="00B6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367032, г. Махачкала, ул. М. Гаджиева, 172</w:t>
            </w:r>
          </w:p>
        </w:tc>
      </w:tr>
      <w:tr w:rsidR="004826B4" w:rsidRPr="004826B4" w:rsidTr="00503880">
        <w:tc>
          <w:tcPr>
            <w:tcW w:w="510" w:type="dxa"/>
          </w:tcPr>
          <w:p w:rsidR="004826B4" w:rsidRPr="004826B4" w:rsidRDefault="004826B4" w:rsidP="00B61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826B4" w:rsidRPr="004826B4" w:rsidRDefault="004826B4" w:rsidP="00B6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АНО "Центр поддержки гражданских инициатив Республики Дагестан"</w:t>
            </w:r>
          </w:p>
        </w:tc>
        <w:tc>
          <w:tcPr>
            <w:tcW w:w="4872" w:type="dxa"/>
          </w:tcPr>
          <w:p w:rsidR="004826B4" w:rsidRPr="004826B4" w:rsidRDefault="004826B4" w:rsidP="00B619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4">
              <w:rPr>
                <w:rFonts w:ascii="Times New Roman" w:hAnsi="Times New Roman" w:cs="Times New Roman"/>
                <w:sz w:val="24"/>
                <w:szCs w:val="24"/>
              </w:rPr>
              <w:t>367000, г. Махачкала, ул. Дахадаева, 107</w:t>
            </w:r>
          </w:p>
        </w:tc>
      </w:tr>
    </w:tbl>
    <w:p w:rsidR="004826B4" w:rsidRPr="004826B4" w:rsidRDefault="004826B4" w:rsidP="00482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26B4" w:rsidRPr="004826B4" w:rsidRDefault="004826B4" w:rsidP="00482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914" w:rsidRDefault="007C3914" w:rsidP="0048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</w:p>
    <w:p w:rsidR="00655DB8" w:rsidRPr="00655DB8" w:rsidRDefault="007C3914" w:rsidP="00655D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6A9D">
        <w:rPr>
          <w:rFonts w:ascii="Times New Roman" w:hAnsi="Times New Roman"/>
          <w:sz w:val="28"/>
          <w:szCs w:val="28"/>
        </w:rPr>
        <w:t>2. Разместить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hyperlink r:id="rId6" w:history="1">
        <w:r w:rsidR="00655DB8" w:rsidRPr="00EC5407">
          <w:rPr>
            <w:rStyle w:val="a5"/>
            <w:rFonts w:ascii="Times New Roman" w:hAnsi="Times New Roman"/>
            <w:sz w:val="28"/>
            <w:szCs w:val="28"/>
          </w:rPr>
          <w:t>http://mi</w:t>
        </w:r>
        <w:r w:rsidR="00655DB8" w:rsidRPr="00EC5407">
          <w:rPr>
            <w:rStyle w:val="a5"/>
            <w:rFonts w:ascii="Times New Roman" w:hAnsi="Times New Roman"/>
            <w:sz w:val="28"/>
            <w:szCs w:val="28"/>
            <w:lang w:val="en-US"/>
          </w:rPr>
          <w:t>n</w:t>
        </w:r>
        <w:r w:rsidR="00655DB8" w:rsidRPr="00EC5407">
          <w:rPr>
            <w:rStyle w:val="a5"/>
            <w:rFonts w:ascii="Times New Roman" w:hAnsi="Times New Roman"/>
            <w:sz w:val="28"/>
            <w:szCs w:val="28"/>
          </w:rPr>
          <w:t>ust.e-dag.ru</w:t>
        </w:r>
      </w:hyperlink>
      <w:r w:rsidRPr="00466A9D">
        <w:rPr>
          <w:rFonts w:ascii="Times New Roman" w:hAnsi="Times New Roman"/>
          <w:sz w:val="28"/>
          <w:szCs w:val="28"/>
        </w:rPr>
        <w:t>)</w:t>
      </w:r>
      <w:r w:rsidR="00655DB8" w:rsidRPr="00655DB8">
        <w:rPr>
          <w:rFonts w:ascii="Times New Roman" w:hAnsi="Times New Roman"/>
          <w:sz w:val="28"/>
          <w:szCs w:val="28"/>
        </w:rPr>
        <w:t xml:space="preserve"> </w:t>
      </w:r>
      <w:r w:rsidR="00655DB8">
        <w:rPr>
          <w:rFonts w:ascii="Times New Roman" w:hAnsi="Times New Roman"/>
          <w:sz w:val="28"/>
          <w:szCs w:val="28"/>
        </w:rPr>
        <w:t>и</w:t>
      </w:r>
      <w:r w:rsidR="00655DB8" w:rsidRPr="00655DB8">
        <w:rPr>
          <w:rFonts w:cs="Calibri"/>
        </w:rPr>
        <w:t xml:space="preserve"> </w:t>
      </w:r>
      <w:r w:rsidR="00655DB8" w:rsidRPr="00655DB8">
        <w:rPr>
          <w:rFonts w:ascii="Times New Roman" w:hAnsi="Times New Roman"/>
          <w:sz w:val="28"/>
          <w:szCs w:val="28"/>
        </w:rPr>
        <w:t>на официальном сайте Единой информационной системы в сфере закупок.</w:t>
      </w:r>
    </w:p>
    <w:p w:rsidR="007C3914" w:rsidRPr="00466A9D" w:rsidRDefault="007C3914" w:rsidP="007C39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3914" w:rsidRPr="00466A9D" w:rsidRDefault="007C3914" w:rsidP="007C3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6A9D">
        <w:rPr>
          <w:rFonts w:ascii="Times New Roman" w:hAnsi="Times New Roman"/>
          <w:sz w:val="28"/>
          <w:szCs w:val="28"/>
        </w:rPr>
        <w:t>3.  Контроль за исполнением настоящего приказа оставляю за собой.</w:t>
      </w:r>
    </w:p>
    <w:p w:rsidR="007C3914" w:rsidRPr="00466A9D" w:rsidRDefault="007C3914" w:rsidP="007C39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3914" w:rsidRPr="00466A9D" w:rsidRDefault="007C3914" w:rsidP="007C3914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3914" w:rsidRPr="00466A9D" w:rsidRDefault="007C3914" w:rsidP="00B43292">
      <w:pPr>
        <w:tabs>
          <w:tab w:val="left" w:pos="55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6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A9D">
        <w:rPr>
          <w:rFonts w:ascii="Times New Roman" w:hAnsi="Times New Roman"/>
          <w:sz w:val="28"/>
          <w:szCs w:val="28"/>
        </w:rPr>
        <w:t xml:space="preserve">      Министр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66A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Х.</w:t>
      </w:r>
      <w:r w:rsidR="000C6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Э.</w:t>
      </w:r>
      <w:r w:rsidR="000C645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Пашабеков</w:t>
      </w:r>
      <w:proofErr w:type="spellEnd"/>
    </w:p>
    <w:p w:rsidR="007C3914" w:rsidRDefault="007C3914" w:rsidP="007C3914">
      <w:pPr>
        <w:pStyle w:val="p1"/>
        <w:shd w:val="clear" w:color="auto" w:fill="FFFFFF"/>
        <w:spacing w:before="0" w:beforeAutospacing="0" w:after="0" w:afterAutospacing="0"/>
        <w:jc w:val="center"/>
      </w:pPr>
    </w:p>
    <w:p w:rsidR="007C3914" w:rsidRDefault="007C3914" w:rsidP="007C3914">
      <w:pPr>
        <w:pStyle w:val="p1"/>
        <w:shd w:val="clear" w:color="auto" w:fill="FFFFFF"/>
        <w:spacing w:before="0" w:beforeAutospacing="0" w:after="0" w:afterAutospacing="0"/>
        <w:jc w:val="center"/>
      </w:pPr>
    </w:p>
    <w:p w:rsidR="007C3914" w:rsidRDefault="007C3914" w:rsidP="007C3914">
      <w:pPr>
        <w:pStyle w:val="p1"/>
        <w:shd w:val="clear" w:color="auto" w:fill="FFFFFF"/>
        <w:spacing w:before="0" w:beforeAutospacing="0" w:after="0" w:afterAutospacing="0"/>
        <w:jc w:val="center"/>
      </w:pPr>
    </w:p>
    <w:p w:rsidR="001F76D7" w:rsidRDefault="001F76D7" w:rsidP="007C3914">
      <w:pPr>
        <w:pStyle w:val="p1"/>
        <w:shd w:val="clear" w:color="auto" w:fill="FFFFFF"/>
        <w:spacing w:before="0" w:beforeAutospacing="0" w:after="0" w:afterAutospacing="0"/>
        <w:jc w:val="center"/>
      </w:pPr>
    </w:p>
    <w:p w:rsidR="001F76D7" w:rsidRDefault="001F76D7" w:rsidP="007C3914">
      <w:pPr>
        <w:pStyle w:val="p1"/>
        <w:shd w:val="clear" w:color="auto" w:fill="FFFFFF"/>
        <w:spacing w:before="0" w:beforeAutospacing="0" w:after="0" w:afterAutospacing="0"/>
        <w:jc w:val="center"/>
      </w:pPr>
    </w:p>
    <w:p w:rsidR="001F76D7" w:rsidRDefault="001F76D7" w:rsidP="007C3914">
      <w:pPr>
        <w:pStyle w:val="p1"/>
        <w:shd w:val="clear" w:color="auto" w:fill="FFFFFF"/>
        <w:spacing w:before="0" w:beforeAutospacing="0" w:after="0" w:afterAutospacing="0"/>
        <w:jc w:val="center"/>
      </w:pPr>
    </w:p>
    <w:p w:rsidR="001F76D7" w:rsidRDefault="001F76D7" w:rsidP="007C3914">
      <w:pPr>
        <w:pStyle w:val="p1"/>
        <w:shd w:val="clear" w:color="auto" w:fill="FFFFFF"/>
        <w:spacing w:before="0" w:beforeAutospacing="0" w:after="0" w:afterAutospacing="0"/>
        <w:jc w:val="center"/>
      </w:pPr>
    </w:p>
    <w:p w:rsidR="007C3914" w:rsidRDefault="007C3914">
      <w:pPr>
        <w:pStyle w:val="ConsPlusTitlePage"/>
      </w:pPr>
      <w:bookmarkStart w:id="2" w:name="_GoBack"/>
      <w:bookmarkEnd w:id="2"/>
    </w:p>
    <w:sectPr w:rsidR="007C3914" w:rsidSect="0050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D06"/>
    <w:multiLevelType w:val="hybridMultilevel"/>
    <w:tmpl w:val="983EFD78"/>
    <w:lvl w:ilvl="0" w:tplc="E4EE01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14"/>
    <w:rsid w:val="00005AF9"/>
    <w:rsid w:val="000442BD"/>
    <w:rsid w:val="00057CDD"/>
    <w:rsid w:val="000716C8"/>
    <w:rsid w:val="00090E6A"/>
    <w:rsid w:val="000C2C85"/>
    <w:rsid w:val="000C6457"/>
    <w:rsid w:val="000D2CEE"/>
    <w:rsid w:val="000E54AE"/>
    <w:rsid w:val="00111E8E"/>
    <w:rsid w:val="00164724"/>
    <w:rsid w:val="00170A91"/>
    <w:rsid w:val="00176831"/>
    <w:rsid w:val="00191ADE"/>
    <w:rsid w:val="001A10FA"/>
    <w:rsid w:val="001E2167"/>
    <w:rsid w:val="001F1980"/>
    <w:rsid w:val="001F2501"/>
    <w:rsid w:val="001F76D7"/>
    <w:rsid w:val="00212B0E"/>
    <w:rsid w:val="002755C6"/>
    <w:rsid w:val="00293041"/>
    <w:rsid w:val="002A45FE"/>
    <w:rsid w:val="002B6833"/>
    <w:rsid w:val="003018A7"/>
    <w:rsid w:val="00317561"/>
    <w:rsid w:val="00334195"/>
    <w:rsid w:val="003A24F8"/>
    <w:rsid w:val="003C7696"/>
    <w:rsid w:val="003F55DF"/>
    <w:rsid w:val="003F5D64"/>
    <w:rsid w:val="0046305C"/>
    <w:rsid w:val="004826B4"/>
    <w:rsid w:val="00503880"/>
    <w:rsid w:val="00561655"/>
    <w:rsid w:val="00563641"/>
    <w:rsid w:val="005A5240"/>
    <w:rsid w:val="005B560D"/>
    <w:rsid w:val="00622D5C"/>
    <w:rsid w:val="00655DB8"/>
    <w:rsid w:val="00691C99"/>
    <w:rsid w:val="00695A11"/>
    <w:rsid w:val="006A4F79"/>
    <w:rsid w:val="0073683C"/>
    <w:rsid w:val="00744F67"/>
    <w:rsid w:val="00765A0C"/>
    <w:rsid w:val="007C3914"/>
    <w:rsid w:val="007D1F7F"/>
    <w:rsid w:val="007F1061"/>
    <w:rsid w:val="007F2104"/>
    <w:rsid w:val="008158CA"/>
    <w:rsid w:val="008170D6"/>
    <w:rsid w:val="00817DF0"/>
    <w:rsid w:val="008646D0"/>
    <w:rsid w:val="00885C68"/>
    <w:rsid w:val="008F5A0D"/>
    <w:rsid w:val="008F7504"/>
    <w:rsid w:val="00913367"/>
    <w:rsid w:val="00935DAC"/>
    <w:rsid w:val="00945705"/>
    <w:rsid w:val="0097049A"/>
    <w:rsid w:val="009A00BF"/>
    <w:rsid w:val="009F48DB"/>
    <w:rsid w:val="00A003DA"/>
    <w:rsid w:val="00A0595D"/>
    <w:rsid w:val="00A5190A"/>
    <w:rsid w:val="00A76AAE"/>
    <w:rsid w:val="00A82CED"/>
    <w:rsid w:val="00AA4C91"/>
    <w:rsid w:val="00AC5631"/>
    <w:rsid w:val="00AD301A"/>
    <w:rsid w:val="00AE1D40"/>
    <w:rsid w:val="00B41AEF"/>
    <w:rsid w:val="00B43292"/>
    <w:rsid w:val="00B65D55"/>
    <w:rsid w:val="00B77100"/>
    <w:rsid w:val="00BE6512"/>
    <w:rsid w:val="00C24602"/>
    <w:rsid w:val="00C255A6"/>
    <w:rsid w:val="00C876B0"/>
    <w:rsid w:val="00DD5FBC"/>
    <w:rsid w:val="00E03B58"/>
    <w:rsid w:val="00E2432B"/>
    <w:rsid w:val="00E320ED"/>
    <w:rsid w:val="00E41C53"/>
    <w:rsid w:val="00E47523"/>
    <w:rsid w:val="00E805D1"/>
    <w:rsid w:val="00E80984"/>
    <w:rsid w:val="00F3421E"/>
    <w:rsid w:val="00F553CE"/>
    <w:rsid w:val="00F74412"/>
    <w:rsid w:val="00F915CD"/>
    <w:rsid w:val="00FA79CB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D29B"/>
  <w15:chartTrackingRefBased/>
  <w15:docId w15:val="{3C67C278-E7FE-47D2-A941-DDCFAA56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39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3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39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39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39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39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39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p1">
    <w:name w:val="p1"/>
    <w:basedOn w:val="a"/>
    <w:rsid w:val="007C3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53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55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ust.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MSI</cp:lastModifiedBy>
  <cp:revision>2</cp:revision>
  <cp:lastPrinted>2024-03-21T09:35:00Z</cp:lastPrinted>
  <dcterms:created xsi:type="dcterms:W3CDTF">2024-03-27T18:30:00Z</dcterms:created>
  <dcterms:modified xsi:type="dcterms:W3CDTF">2024-03-27T18:30:00Z</dcterms:modified>
</cp:coreProperties>
</file>