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4F" w:rsidRDefault="009F3B4F" w:rsidP="009F3B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F3B4F">
        <w:rPr>
          <w:rFonts w:ascii="Times New Roman" w:hAnsi="Times New Roman" w:cs="Times New Roman"/>
          <w:sz w:val="24"/>
          <w:szCs w:val="24"/>
        </w:rPr>
        <w:t>ПРОЕКТ</w:t>
      </w:r>
    </w:p>
    <w:p w:rsidR="009F3B4F" w:rsidRDefault="00EC638C" w:rsidP="009F3B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72929" w:rsidRPr="009F3B4F" w:rsidRDefault="00F72929" w:rsidP="009F3B4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F2795" w:rsidRDefault="000F2795" w:rsidP="009F3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80B" w:rsidRDefault="00A3780B" w:rsidP="009F3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B4F" w:rsidRDefault="009F3B4F" w:rsidP="009F3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9F3B4F" w:rsidRDefault="009F3B4F" w:rsidP="009F3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3B4F" w:rsidRDefault="00072A3D" w:rsidP="009F3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упразднении Конституционного Суда </w:t>
      </w:r>
    </w:p>
    <w:p w:rsidR="009F3B4F" w:rsidRDefault="00072A3D" w:rsidP="009F3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и о внесении изменений </w:t>
      </w:r>
    </w:p>
    <w:p w:rsidR="009F3B4F" w:rsidRDefault="00072A3D" w:rsidP="009F3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некоторые законодательные акты </w:t>
      </w:r>
    </w:p>
    <w:p w:rsidR="009F3B4F" w:rsidRDefault="00072A3D" w:rsidP="009F3B4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9F3B4F" w:rsidRDefault="009F3B4F" w:rsidP="009F3B4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F72929" w:rsidRDefault="00F72929" w:rsidP="009F3B4F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363D4A">
        <w:rPr>
          <w:rFonts w:ascii="Times New Roman" w:hAnsi="Times New Roman" w:cs="Times New Roman"/>
          <w:bCs/>
          <w:sz w:val="28"/>
          <w:szCs w:val="28"/>
        </w:rPr>
        <w:t xml:space="preserve">остатьей 17 Федерального конституционного закона </w:t>
      </w:r>
      <w:r w:rsidR="003057D8">
        <w:rPr>
          <w:rFonts w:ascii="Times New Roman" w:hAnsi="Times New Roman" w:cs="Times New Roman"/>
          <w:bCs/>
          <w:sz w:val="28"/>
          <w:szCs w:val="28"/>
        </w:rPr>
        <w:t>от 31 декабря 1996 года</w:t>
      </w:r>
      <w:r w:rsidR="00363D4A">
        <w:rPr>
          <w:rFonts w:ascii="Times New Roman" w:hAnsi="Times New Roman" w:cs="Times New Roman"/>
          <w:bCs/>
          <w:sz w:val="28"/>
          <w:szCs w:val="28"/>
        </w:rPr>
        <w:t xml:space="preserve"> № 1-ФКЗ «О судебной системе Российской Федерации» 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стать</w:t>
      </w:r>
      <w:r w:rsidR="00363D4A"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5 Федерального</w:t>
      </w:r>
      <w:r w:rsidR="00072A3D">
        <w:rPr>
          <w:rFonts w:ascii="Times New Roman" w:hAnsi="Times New Roman" w:cs="Times New Roman"/>
          <w:bCs/>
          <w:sz w:val="28"/>
          <w:szCs w:val="28"/>
        </w:rPr>
        <w:t xml:space="preserve"> к</w:t>
      </w:r>
      <w:r>
        <w:rPr>
          <w:rFonts w:ascii="Times New Roman" w:hAnsi="Times New Roman" w:cs="Times New Roman"/>
          <w:bCs/>
          <w:sz w:val="28"/>
          <w:szCs w:val="28"/>
        </w:rPr>
        <w:t>онституцион</w:t>
      </w:r>
      <w:r w:rsidR="003057D8">
        <w:rPr>
          <w:rFonts w:ascii="Times New Roman" w:hAnsi="Times New Roman" w:cs="Times New Roman"/>
          <w:bCs/>
          <w:sz w:val="28"/>
          <w:szCs w:val="28"/>
        </w:rPr>
        <w:t>ного закона от8 д</w:t>
      </w:r>
      <w:r w:rsidR="00EE47E6">
        <w:rPr>
          <w:rFonts w:ascii="Times New Roman" w:hAnsi="Times New Roman" w:cs="Times New Roman"/>
          <w:bCs/>
          <w:sz w:val="28"/>
          <w:szCs w:val="28"/>
        </w:rPr>
        <w:t>екабря 2020 года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7-ФКЗ «</w:t>
      </w:r>
      <w:r w:rsidRPr="006B1D37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федеральные конституционные законы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35358">
        <w:rPr>
          <w:rFonts w:ascii="Times New Roman" w:hAnsi="Times New Roman" w:cs="Times New Roman"/>
          <w:bCs/>
          <w:sz w:val="28"/>
          <w:szCs w:val="28"/>
        </w:rPr>
        <w:t>упразднить Конституционный С</w:t>
      </w:r>
      <w:r>
        <w:rPr>
          <w:rFonts w:ascii="Times New Roman" w:hAnsi="Times New Roman" w:cs="Times New Roman"/>
          <w:bCs/>
          <w:sz w:val="28"/>
          <w:szCs w:val="28"/>
        </w:rPr>
        <w:t>уд Республики Дагестан с 1 января 2023 года.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B4F" w:rsidRPr="006B1D37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D3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1.Прекратить пол</w:t>
      </w:r>
      <w:r w:rsidR="00A35358">
        <w:rPr>
          <w:rFonts w:ascii="Times New Roman" w:hAnsi="Times New Roman" w:cs="Times New Roman"/>
          <w:bCs/>
          <w:sz w:val="28"/>
          <w:szCs w:val="28"/>
        </w:rPr>
        <w:t>номочия судей Конституционного С</w:t>
      </w:r>
      <w:r>
        <w:rPr>
          <w:rFonts w:ascii="Times New Roman" w:hAnsi="Times New Roman" w:cs="Times New Roman"/>
          <w:bCs/>
          <w:sz w:val="28"/>
          <w:szCs w:val="28"/>
        </w:rPr>
        <w:t>уда Республики Дагестан с 1 января 2023 года.</w:t>
      </w:r>
    </w:p>
    <w:p w:rsidR="009F3B4F" w:rsidRDefault="00A35358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Судья Конституционного С</w:t>
      </w:r>
      <w:r w:rsidR="009F3B4F">
        <w:rPr>
          <w:rFonts w:ascii="Times New Roman" w:hAnsi="Times New Roman" w:cs="Times New Roman"/>
          <w:bCs/>
          <w:sz w:val="28"/>
          <w:szCs w:val="28"/>
        </w:rPr>
        <w:t>уда Республики Дагестан, полномочия которого прекращены в соответствии с часть</w:t>
      </w:r>
      <w:r w:rsidR="00072A3D">
        <w:rPr>
          <w:rFonts w:ascii="Times New Roman" w:hAnsi="Times New Roman" w:cs="Times New Roman"/>
          <w:bCs/>
          <w:sz w:val="28"/>
          <w:szCs w:val="28"/>
        </w:rPr>
        <w:t>ю</w:t>
      </w:r>
      <w:r w:rsidR="009F3B4F">
        <w:rPr>
          <w:rFonts w:ascii="Times New Roman" w:hAnsi="Times New Roman" w:cs="Times New Roman"/>
          <w:bCs/>
          <w:sz w:val="28"/>
          <w:szCs w:val="28"/>
        </w:rPr>
        <w:t xml:space="preserve"> 1 настоящей статьи, считается удаленным в отставку.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Отставкой судьи </w:t>
      </w:r>
      <w:r w:rsidR="00FB1FEF" w:rsidRPr="00FB1FE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Конституционного Суда Республики Дагестан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смыслу настоящего Закона признается почетный уход или почетное удаление судьи с должности. За лицом, пребывающим в отставке, сохраняются звание судьи, гарантии личной неприкосновенности и принадлежность к судейскому сообществу.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4.Ушедшему или удаленному в отставку судье </w:t>
      </w:r>
      <w:r w:rsidR="00EE47E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Конституционного Суда Республики Дагестан </w:t>
      </w:r>
      <w:hyperlink r:id="rId6" w:history="1">
        <w:r w:rsidRPr="00A35358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выплачивается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выходное пособие из расчета ежемесячного денежного вознаграждения по последней должности за каждый полный год работы судьей</w:t>
      </w:r>
      <w:r w:rsidR="00EE47E6" w:rsidRPr="00EE47E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Конституционного Суда Республики Дагестан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но не менее шестикратного размера ежемесячного денежного вознаграждения по оставляемой должности. При этом судье</w:t>
      </w:r>
      <w:r w:rsidR="00EE47E6" w:rsidRPr="00EE47E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Конституционного Суда Республики Дагестан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ранее уходившему или удалявшемуся в отставку, учитывается лишь время работы судьей</w:t>
      </w:r>
      <w:r w:rsidR="00FB3AD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 </w:t>
      </w:r>
      <w:r w:rsidR="00FB3AD7" w:rsidRPr="00FB3AD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Конституционного Суда Республики Дагестан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прошедшее с момента прекращения последней отставки.</w:t>
      </w:r>
    </w:p>
    <w:p w:rsidR="009F3B4F" w:rsidRDefault="009F3B4F" w:rsidP="0057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Судья </w:t>
      </w:r>
      <w:r w:rsidR="009814F8" w:rsidRPr="009814F8">
        <w:rPr>
          <w:rFonts w:ascii="Times New Roman" w:hAnsi="Times New Roman" w:cs="Times New Roman"/>
          <w:bCs/>
          <w:sz w:val="28"/>
          <w:szCs w:val="28"/>
        </w:rPr>
        <w:t xml:space="preserve">Конституционного Суда Республики Дагестан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считается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пребывающим в отставке до тех пор, пока соблюдает требования о запрете заниматься деятельностью, указанной в пункте 3 статьи 3 Федерального закона </w:t>
      </w:r>
      <w:r w:rsidRPr="00F52543">
        <w:rPr>
          <w:rFonts w:ascii="Times New Roman" w:hAnsi="Times New Roman" w:cs="Times New Roman"/>
          <w:bCs/>
          <w:sz w:val="28"/>
          <w:szCs w:val="28"/>
        </w:rPr>
        <w:t>от 26</w:t>
      </w:r>
      <w:r>
        <w:rPr>
          <w:rFonts w:ascii="Times New Roman" w:hAnsi="Times New Roman" w:cs="Times New Roman"/>
          <w:bCs/>
          <w:sz w:val="28"/>
          <w:szCs w:val="28"/>
        </w:rPr>
        <w:t xml:space="preserve"> июня </w:t>
      </w:r>
      <w:r w:rsidRPr="00F52543">
        <w:rPr>
          <w:rFonts w:ascii="Times New Roman" w:hAnsi="Times New Roman" w:cs="Times New Roman"/>
          <w:bCs/>
          <w:sz w:val="28"/>
          <w:szCs w:val="28"/>
        </w:rPr>
        <w:t>1992</w:t>
      </w:r>
      <w:r w:rsidR="0003115D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52543">
        <w:rPr>
          <w:rFonts w:ascii="Times New Roman" w:hAnsi="Times New Roman" w:cs="Times New Roman"/>
          <w:bCs/>
          <w:sz w:val="28"/>
          <w:szCs w:val="28"/>
        </w:rPr>
        <w:t xml:space="preserve"> 3132-1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52543">
        <w:rPr>
          <w:rFonts w:ascii="Times New Roman" w:hAnsi="Times New Roman" w:cs="Times New Roman"/>
          <w:bCs/>
          <w:sz w:val="28"/>
          <w:szCs w:val="28"/>
        </w:rPr>
        <w:t>О статусе судей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», сохраняет гражданство Российской Федерации и не </w:t>
      </w:r>
      <w:r w:rsidR="00D60ABA">
        <w:rPr>
          <w:rFonts w:ascii="Times New Roman" w:hAnsi="Times New Roman" w:cs="Times New Roman"/>
          <w:bCs/>
          <w:sz w:val="28"/>
          <w:szCs w:val="28"/>
        </w:rPr>
        <w:t>совершает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поступков, порочащих </w:t>
      </w:r>
      <w:r w:rsidR="00A045C3">
        <w:rPr>
          <w:rFonts w:ascii="Times New Roman" w:hAnsi="Times New Roman" w:cs="Times New Roman"/>
          <w:bCs/>
          <w:sz w:val="28"/>
          <w:szCs w:val="28"/>
        </w:rPr>
        <w:t xml:space="preserve">его честь и достоинство </w:t>
      </w:r>
      <w:r>
        <w:rPr>
          <w:rFonts w:ascii="Times New Roman" w:hAnsi="Times New Roman" w:cs="Times New Roman"/>
          <w:bCs/>
          <w:sz w:val="28"/>
          <w:szCs w:val="28"/>
        </w:rPr>
        <w:t>и тем самым умаляющих авторитет судебной власти.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3EB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B4F" w:rsidRPr="000153EB" w:rsidRDefault="00984B32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Судье Конституционного Суда</w:t>
      </w:r>
      <w:r w:rsidR="00072A3D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, пребывающему в отставке</w:t>
      </w:r>
      <w:r w:rsidR="00072A3D">
        <w:rPr>
          <w:rFonts w:ascii="Times New Roman" w:hAnsi="Times New Roman" w:cs="Times New Roman"/>
          <w:bCs/>
          <w:sz w:val="28"/>
          <w:szCs w:val="28"/>
        </w:rPr>
        <w:t>,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 xml:space="preserve"> выдается удостоверение судьи Конституционного Суда</w:t>
      </w:r>
      <w:r w:rsidR="00072A3D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, пребывающего в отставке.</w:t>
      </w:r>
    </w:p>
    <w:p w:rsidR="009F3B4F" w:rsidRDefault="00984B32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Порядок выдачи, образец и описание удостоверения судьи Конституционного Суда</w:t>
      </w:r>
      <w:r w:rsidR="00072A3D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, пр</w:t>
      </w:r>
      <w:r w:rsidR="00A045C3">
        <w:rPr>
          <w:rFonts w:ascii="Times New Roman" w:hAnsi="Times New Roman" w:cs="Times New Roman"/>
          <w:bCs/>
          <w:sz w:val="28"/>
          <w:szCs w:val="28"/>
        </w:rPr>
        <w:t xml:space="preserve">ебывающего в отставке, </w:t>
      </w:r>
      <w:r w:rsidR="002638BE">
        <w:rPr>
          <w:rFonts w:ascii="Times New Roman" w:hAnsi="Times New Roman" w:cs="Times New Roman"/>
          <w:bCs/>
          <w:sz w:val="28"/>
          <w:szCs w:val="28"/>
        </w:rPr>
        <w:t>определяю</w:t>
      </w:r>
      <w:r w:rsidR="00D36297">
        <w:rPr>
          <w:rFonts w:ascii="Times New Roman" w:hAnsi="Times New Roman" w:cs="Times New Roman"/>
          <w:bCs/>
          <w:sz w:val="28"/>
          <w:szCs w:val="28"/>
        </w:rPr>
        <w:t>тся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 xml:space="preserve"> Администрацией Главы и Пра</w:t>
      </w:r>
      <w:r w:rsidR="00A35358">
        <w:rPr>
          <w:rFonts w:ascii="Times New Roman" w:hAnsi="Times New Roman" w:cs="Times New Roman"/>
          <w:bCs/>
          <w:sz w:val="28"/>
          <w:szCs w:val="28"/>
        </w:rPr>
        <w:t>вительства Республики Дагестан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.</w:t>
      </w:r>
    </w:p>
    <w:p w:rsidR="00444C3F" w:rsidRPr="000153EB" w:rsidRDefault="00984B32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44C3F">
        <w:rPr>
          <w:rFonts w:ascii="Times New Roman" w:hAnsi="Times New Roman" w:cs="Times New Roman"/>
          <w:bCs/>
          <w:sz w:val="28"/>
          <w:szCs w:val="28"/>
        </w:rPr>
        <w:t xml:space="preserve">Удостоверение </w:t>
      </w:r>
      <w:r w:rsidR="00444C3F" w:rsidRPr="00444C3F">
        <w:rPr>
          <w:rFonts w:ascii="Times New Roman" w:hAnsi="Times New Roman" w:cs="Times New Roman"/>
          <w:bCs/>
          <w:sz w:val="28"/>
          <w:szCs w:val="28"/>
        </w:rPr>
        <w:t>судьи Конституционного Суда Республики Дагестан</w:t>
      </w:r>
      <w:r w:rsidR="00311380">
        <w:rPr>
          <w:rFonts w:ascii="Times New Roman" w:hAnsi="Times New Roman" w:cs="Times New Roman"/>
          <w:bCs/>
          <w:sz w:val="28"/>
          <w:szCs w:val="28"/>
        </w:rPr>
        <w:t>,</w:t>
      </w:r>
      <w:r w:rsidR="005F4C8B">
        <w:rPr>
          <w:rFonts w:ascii="Times New Roman" w:hAnsi="Times New Roman" w:cs="Times New Roman"/>
          <w:bCs/>
          <w:sz w:val="28"/>
          <w:szCs w:val="28"/>
        </w:rPr>
        <w:t>пребывающего</w:t>
      </w:r>
      <w:r w:rsidR="00444C3F" w:rsidRPr="00444C3F">
        <w:rPr>
          <w:rFonts w:ascii="Times New Roman" w:hAnsi="Times New Roman" w:cs="Times New Roman"/>
          <w:bCs/>
          <w:sz w:val="28"/>
          <w:szCs w:val="28"/>
        </w:rPr>
        <w:t>в отставке</w:t>
      </w:r>
      <w:r w:rsidR="00FF494C">
        <w:rPr>
          <w:rFonts w:ascii="Times New Roman" w:hAnsi="Times New Roman" w:cs="Times New Roman"/>
          <w:bCs/>
          <w:sz w:val="28"/>
          <w:szCs w:val="28"/>
        </w:rPr>
        <w:t>,</w:t>
      </w:r>
      <w:r w:rsidR="00444C3F">
        <w:rPr>
          <w:rFonts w:ascii="Times New Roman" w:hAnsi="Times New Roman" w:cs="Times New Roman"/>
          <w:bCs/>
          <w:sz w:val="28"/>
          <w:szCs w:val="28"/>
        </w:rPr>
        <w:t xml:space="preserve"> подписывается Главой Республики Дагестан.</w:t>
      </w:r>
    </w:p>
    <w:p w:rsidR="009F3B4F" w:rsidRPr="000153EB" w:rsidRDefault="00984B32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 xml:space="preserve">Замена удостоверения судьи </w:t>
      </w:r>
      <w:r w:rsidR="009814F8" w:rsidRPr="009814F8">
        <w:rPr>
          <w:rFonts w:ascii="Times New Roman" w:hAnsi="Times New Roman" w:cs="Times New Roman"/>
          <w:bCs/>
          <w:sz w:val="28"/>
          <w:szCs w:val="28"/>
        </w:rPr>
        <w:t>Конституционного Суда Республики Дагестан</w:t>
      </w:r>
      <w:r w:rsidR="00AE12CE">
        <w:rPr>
          <w:rFonts w:ascii="Times New Roman" w:hAnsi="Times New Roman" w:cs="Times New Roman"/>
          <w:bCs/>
          <w:sz w:val="28"/>
          <w:szCs w:val="28"/>
        </w:rPr>
        <w:t>,</w:t>
      </w:r>
      <w:r w:rsidR="005F4C8B">
        <w:rPr>
          <w:rFonts w:ascii="Times New Roman" w:hAnsi="Times New Roman" w:cs="Times New Roman"/>
          <w:bCs/>
          <w:sz w:val="28"/>
          <w:szCs w:val="28"/>
        </w:rPr>
        <w:t>пребывающего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в отставке</w:t>
      </w:r>
      <w:r w:rsidR="00AE12CE">
        <w:rPr>
          <w:rFonts w:ascii="Times New Roman" w:hAnsi="Times New Roman" w:cs="Times New Roman"/>
          <w:bCs/>
          <w:sz w:val="28"/>
          <w:szCs w:val="28"/>
        </w:rPr>
        <w:t>,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случае его утраты, порчи, а также в случае изменения судьей </w:t>
      </w:r>
      <w:r w:rsidR="009814F8" w:rsidRPr="009814F8">
        <w:rPr>
          <w:rFonts w:ascii="Times New Roman" w:hAnsi="Times New Roman" w:cs="Times New Roman"/>
          <w:bCs/>
          <w:sz w:val="28"/>
          <w:szCs w:val="28"/>
        </w:rPr>
        <w:t xml:space="preserve">Конституционного Суда Республики Дагестан 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фамилии, имени или отчества.</w:t>
      </w:r>
    </w:p>
    <w:p w:rsidR="009F3B4F" w:rsidRPr="000153EB" w:rsidRDefault="00984B32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 xml:space="preserve">Замена удостоверения судьи </w:t>
      </w:r>
      <w:r w:rsidR="009814F8" w:rsidRPr="009814F8">
        <w:rPr>
          <w:rFonts w:ascii="Times New Roman" w:hAnsi="Times New Roman" w:cs="Times New Roman"/>
          <w:bCs/>
          <w:sz w:val="28"/>
          <w:szCs w:val="28"/>
        </w:rPr>
        <w:t>Конституционного Суда Республики Дагестан</w:t>
      </w:r>
      <w:r w:rsidR="00E5670F">
        <w:rPr>
          <w:rFonts w:ascii="Times New Roman" w:hAnsi="Times New Roman" w:cs="Times New Roman"/>
          <w:bCs/>
          <w:sz w:val="28"/>
          <w:szCs w:val="28"/>
        </w:rPr>
        <w:t>, пребывающе</w:t>
      </w:r>
      <w:r w:rsidR="005F4C8B">
        <w:rPr>
          <w:rFonts w:ascii="Times New Roman" w:hAnsi="Times New Roman" w:cs="Times New Roman"/>
          <w:bCs/>
          <w:sz w:val="28"/>
          <w:szCs w:val="28"/>
        </w:rPr>
        <w:t>го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в отставке</w:t>
      </w:r>
      <w:r w:rsidR="00E5670F">
        <w:rPr>
          <w:rFonts w:ascii="Times New Roman" w:hAnsi="Times New Roman" w:cs="Times New Roman"/>
          <w:bCs/>
          <w:sz w:val="28"/>
          <w:szCs w:val="28"/>
        </w:rPr>
        <w:t>,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 xml:space="preserve"> осуществляется на основании заявления судьи</w:t>
      </w:r>
      <w:r w:rsidR="009814F8" w:rsidRPr="009814F8">
        <w:rPr>
          <w:rFonts w:ascii="Times New Roman" w:hAnsi="Times New Roman" w:cs="Times New Roman"/>
          <w:bCs/>
          <w:sz w:val="28"/>
          <w:szCs w:val="28"/>
        </w:rPr>
        <w:t>Конституционного Суда Республики Дагестан</w:t>
      </w:r>
      <w:r w:rsidR="005F4C8B">
        <w:rPr>
          <w:rFonts w:ascii="Times New Roman" w:hAnsi="Times New Roman" w:cs="Times New Roman"/>
          <w:bCs/>
          <w:sz w:val="28"/>
          <w:szCs w:val="28"/>
        </w:rPr>
        <w:t>, пребывающего</w:t>
      </w:r>
      <w:r w:rsidR="00F51ECA">
        <w:rPr>
          <w:rFonts w:ascii="Times New Roman" w:hAnsi="Times New Roman" w:cs="Times New Roman"/>
          <w:bCs/>
          <w:sz w:val="28"/>
          <w:szCs w:val="28"/>
        </w:rPr>
        <w:t xml:space="preserve"> в отставке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, в котором указываются причины его замены. В случае утраты, порчи удостоверения судьи</w:t>
      </w:r>
      <w:r w:rsidR="009814F8" w:rsidRPr="009814F8">
        <w:rPr>
          <w:rFonts w:ascii="Times New Roman" w:hAnsi="Times New Roman" w:cs="Times New Roman"/>
          <w:bCs/>
          <w:sz w:val="28"/>
          <w:szCs w:val="28"/>
        </w:rPr>
        <w:t>Конституционного Суда Республики Дагестан</w:t>
      </w:r>
      <w:r w:rsidR="002768BE">
        <w:rPr>
          <w:rFonts w:ascii="Times New Roman" w:hAnsi="Times New Roman" w:cs="Times New Roman"/>
          <w:bCs/>
          <w:sz w:val="28"/>
          <w:szCs w:val="28"/>
        </w:rPr>
        <w:t>, пребывающего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в отставке</w:t>
      </w:r>
      <w:r w:rsidR="00DB4B8E">
        <w:rPr>
          <w:rFonts w:ascii="Times New Roman" w:hAnsi="Times New Roman" w:cs="Times New Roman"/>
          <w:bCs/>
          <w:sz w:val="28"/>
          <w:szCs w:val="28"/>
        </w:rPr>
        <w:t>,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 xml:space="preserve"> по не зависящим от него обстоятельствам (кража и т.п.) либо изменения судьей </w:t>
      </w:r>
      <w:r w:rsidR="009814F8" w:rsidRPr="009814F8">
        <w:rPr>
          <w:rFonts w:ascii="Times New Roman" w:hAnsi="Times New Roman" w:cs="Times New Roman"/>
          <w:bCs/>
          <w:sz w:val="28"/>
          <w:szCs w:val="28"/>
        </w:rPr>
        <w:t>Конституционного Суда Республики Дагестан</w:t>
      </w:r>
      <w:r w:rsidR="002768BE">
        <w:rPr>
          <w:rFonts w:ascii="Times New Roman" w:hAnsi="Times New Roman" w:cs="Times New Roman"/>
          <w:bCs/>
          <w:sz w:val="28"/>
          <w:szCs w:val="28"/>
        </w:rPr>
        <w:t>, пребывающего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>в отставке</w:t>
      </w:r>
      <w:r w:rsidR="008B1F32">
        <w:rPr>
          <w:rFonts w:ascii="Times New Roman" w:hAnsi="Times New Roman" w:cs="Times New Roman"/>
          <w:bCs/>
          <w:sz w:val="28"/>
          <w:szCs w:val="28"/>
        </w:rPr>
        <w:t>,</w:t>
      </w:r>
      <w:r w:rsidR="009F3B4F" w:rsidRPr="000153EB">
        <w:rPr>
          <w:rFonts w:ascii="Times New Roman" w:hAnsi="Times New Roman" w:cs="Times New Roman"/>
          <w:bCs/>
          <w:sz w:val="28"/>
          <w:szCs w:val="28"/>
        </w:rPr>
        <w:t xml:space="preserve"> фамилии, имени или отчества к заявлению прилагаются документы, подтверждающие эти обстоятельства.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572A03" w:rsidRDefault="00572A03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A03" w:rsidRP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03">
        <w:rPr>
          <w:rFonts w:ascii="Times New Roman" w:hAnsi="Times New Roman" w:cs="Times New Roman"/>
          <w:sz w:val="28"/>
          <w:szCs w:val="28"/>
        </w:rPr>
        <w:t xml:space="preserve">1. Пребывающему в отставке судье Конституционного Суда Республики Дагестан, имеющему стаж работы в должности судьи Конституционного Суда Республики Дагестан не менее десяти лет, выплачивается по его выбору пенсия или независимо от возраста не облагаемое налогом ежемесячное пожизненное содержание в размере 80 процентов денежного вознаграждения работающего судьи Конституционного Суда Республики Дагестан. </w:t>
      </w:r>
    </w:p>
    <w:p w:rsidR="00572A03" w:rsidRP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03">
        <w:rPr>
          <w:rFonts w:ascii="Times New Roman" w:hAnsi="Times New Roman" w:cs="Times New Roman"/>
          <w:sz w:val="28"/>
          <w:szCs w:val="28"/>
        </w:rPr>
        <w:t xml:space="preserve">2. Порядок назначения и выплаты ежемесячного пожизненного содержания устанавливается Правительством Республики Дагестан. Средства на обеспечение пребывающего в отставке судьи Конституционного Суда </w:t>
      </w:r>
      <w:r w:rsidRPr="00572A03">
        <w:rPr>
          <w:rFonts w:ascii="Times New Roman" w:hAnsi="Times New Roman" w:cs="Times New Roman"/>
          <w:sz w:val="28"/>
          <w:szCs w:val="28"/>
        </w:rPr>
        <w:lastRenderedPageBreak/>
        <w:t>Республики Дагестан ежемесячным пожизненным содержанием выделяются из республиканского бюджета Республики Дагестан.</w:t>
      </w:r>
    </w:p>
    <w:p w:rsidR="00572A03" w:rsidRPr="00572A03" w:rsidRDefault="00572A03" w:rsidP="0057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A03">
        <w:rPr>
          <w:rFonts w:ascii="Times New Roman" w:hAnsi="Times New Roman" w:cs="Times New Roman"/>
          <w:sz w:val="28"/>
          <w:szCs w:val="28"/>
        </w:rPr>
        <w:t>3. В случае, если федеральным законодательством, законодательством Республики Дагестан для судей предусмотрены иные нормы, повышающие уровень их правовой защиты, материального и социального обеспечения, применяются положения этих актов.</w:t>
      </w:r>
    </w:p>
    <w:p w:rsidR="00572A03" w:rsidRP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A03" w:rsidRP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A0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572A03" w:rsidRP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A03" w:rsidRP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A03">
        <w:rPr>
          <w:rFonts w:ascii="Times New Roman" w:hAnsi="Times New Roman" w:cs="Times New Roman"/>
          <w:sz w:val="28"/>
          <w:szCs w:val="28"/>
        </w:rPr>
        <w:t>Организация проведения ликвидационных процедур в связи с упразднением Конституционного Суда Республики Дагестан возлагается на  Правительство Республики Дагестан. В состав ликвидационной комиссии включаются представители аппарата упраздняемого Конституционного Суда Республики Дагестан.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2A03" w:rsidRPr="00572A03" w:rsidRDefault="00572A03" w:rsidP="00076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2A03">
        <w:rPr>
          <w:rFonts w:ascii="Times New Roman" w:hAnsi="Times New Roman" w:cs="Times New Roman"/>
          <w:b/>
          <w:bCs/>
          <w:sz w:val="28"/>
          <w:szCs w:val="28"/>
        </w:rPr>
        <w:t>Статья 6</w:t>
      </w:r>
    </w:p>
    <w:p w:rsidR="00572A03" w:rsidRDefault="00572A03" w:rsidP="00076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6171" w:rsidRPr="00076171" w:rsidRDefault="00072A3D" w:rsidP="00076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З</w:t>
      </w:r>
      <w:r w:rsidR="00076171" w:rsidRPr="00076171">
        <w:rPr>
          <w:rFonts w:ascii="Times New Roman" w:hAnsi="Times New Roman" w:cs="Times New Roman"/>
          <w:bCs/>
          <w:sz w:val="28"/>
          <w:szCs w:val="28"/>
        </w:rPr>
        <w:t>акон Республики Дагестан от 16 апреля 1997 года № 8 «О нормативных правовых актах Республики Дагестан» (Собрание законодательства Республики Дагестан, 1997,  № 4, ст. 1050; Дагестанская правда, 2001, 21 декабря, № 254; 2002, 16 мая, № 107; 24 декабря, № 272-274; Собрание законодательства Республики Дагестан, 2004, № 6, ст. 485; Дагестанская правда, 2005, 11 ноября, № 249-250; 2006, 5 апреля, № 80-81; Собрание законодательства Республики Дагестан, 2006, № 12, ст. 752; Дагестанская правда, 2007, 6 октя</w:t>
      </w:r>
      <w:r w:rsidR="0011036F">
        <w:rPr>
          <w:rFonts w:ascii="Times New Roman" w:hAnsi="Times New Roman" w:cs="Times New Roman"/>
          <w:bCs/>
          <w:sz w:val="28"/>
          <w:szCs w:val="28"/>
        </w:rPr>
        <w:t xml:space="preserve">бря, № 275; 2009, 15 мая, № 143, № </w:t>
      </w:r>
      <w:r w:rsidR="00076171" w:rsidRPr="00076171">
        <w:rPr>
          <w:rFonts w:ascii="Times New Roman" w:hAnsi="Times New Roman" w:cs="Times New Roman"/>
          <w:bCs/>
          <w:sz w:val="28"/>
          <w:szCs w:val="28"/>
        </w:rPr>
        <w:t xml:space="preserve">144; 13 октября, № 338-343; 2013, 11 апреля, № 114-121; 19 июня, № 192-194; 31 декабря, № 448-469; 2014, 8 марта, № 67; Собрание законодательства Республики Дагестан, 2014, № 21, ст. 1256; Дагестанская правда, 2015, 9 </w:t>
      </w:r>
      <w:r w:rsidR="00DA6CBE">
        <w:rPr>
          <w:rFonts w:ascii="Times New Roman" w:hAnsi="Times New Roman" w:cs="Times New Roman"/>
          <w:bCs/>
          <w:sz w:val="28"/>
          <w:szCs w:val="28"/>
        </w:rPr>
        <w:t xml:space="preserve">мая,   № 214; 15 октября, № 427, № </w:t>
      </w:r>
      <w:r w:rsidR="00076171" w:rsidRPr="00076171">
        <w:rPr>
          <w:rFonts w:ascii="Times New Roman" w:hAnsi="Times New Roman" w:cs="Times New Roman"/>
          <w:bCs/>
          <w:sz w:val="28"/>
          <w:szCs w:val="28"/>
        </w:rPr>
        <w:t>428; Собрание законодательства Республики Дагестан, 2016, № 5, ст. 226; 15 марта, № 5, ст. 229; Дагестанская правда, 2016, 11 мая, № 106-118; 2017, 7 июня, № 163; Официальный интернет-портал правовой информации (www.pravo.gov.ru), 2018, 9 июня, № 0500201806090001; 8 ноября, № 0500201811080003; интернет-портал правовой информации Республики Дагестан (www.pravo.e-dag.ru), 2019, 18 ноября, № 05004004897; 2020, 17 марта, № 05004005382; 11 ноября, № 05004006225; 2021, 13 декабря,</w:t>
      </w:r>
      <w:r w:rsidR="0021159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76171" w:rsidRPr="00076171">
        <w:rPr>
          <w:rFonts w:ascii="Times New Roman" w:hAnsi="Times New Roman" w:cs="Times New Roman"/>
          <w:bCs/>
          <w:sz w:val="28"/>
          <w:szCs w:val="28"/>
        </w:rPr>
        <w:t>05004008096) следующие изменения:</w:t>
      </w:r>
    </w:p>
    <w:p w:rsidR="00076171" w:rsidRPr="00076171" w:rsidRDefault="00076171" w:rsidP="00076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171">
        <w:rPr>
          <w:rFonts w:ascii="Times New Roman" w:hAnsi="Times New Roman" w:cs="Times New Roman"/>
          <w:bCs/>
          <w:sz w:val="28"/>
          <w:szCs w:val="28"/>
        </w:rPr>
        <w:t>1) в части третьей статьи 3 слова «,нормативные постановления К</w:t>
      </w:r>
      <w:r w:rsidR="00211593">
        <w:rPr>
          <w:rFonts w:ascii="Times New Roman" w:hAnsi="Times New Roman" w:cs="Times New Roman"/>
          <w:bCs/>
          <w:sz w:val="28"/>
          <w:szCs w:val="28"/>
        </w:rPr>
        <w:t>онституционного С</w:t>
      </w:r>
      <w:r w:rsidRPr="00076171">
        <w:rPr>
          <w:rFonts w:ascii="Times New Roman" w:hAnsi="Times New Roman" w:cs="Times New Roman"/>
          <w:bCs/>
          <w:sz w:val="28"/>
          <w:szCs w:val="28"/>
        </w:rPr>
        <w:t>уда Республики Дагестан» исключить;</w:t>
      </w:r>
    </w:p>
    <w:p w:rsidR="00076171" w:rsidRPr="00076171" w:rsidRDefault="00076171" w:rsidP="00076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171">
        <w:rPr>
          <w:rFonts w:ascii="Times New Roman" w:hAnsi="Times New Roman" w:cs="Times New Roman"/>
          <w:bCs/>
          <w:sz w:val="28"/>
          <w:szCs w:val="28"/>
        </w:rPr>
        <w:t>2) в абзаце одиннадцатом</w:t>
      </w:r>
      <w:r w:rsidR="00D458A1">
        <w:rPr>
          <w:rFonts w:ascii="Times New Roman" w:hAnsi="Times New Roman" w:cs="Times New Roman"/>
          <w:bCs/>
          <w:sz w:val="28"/>
          <w:szCs w:val="28"/>
        </w:rPr>
        <w:t xml:space="preserve"> части второй статьи 16 слова «</w:t>
      </w:r>
      <w:r w:rsidR="00A10560">
        <w:rPr>
          <w:rFonts w:ascii="Times New Roman" w:hAnsi="Times New Roman" w:cs="Times New Roman"/>
          <w:bCs/>
          <w:sz w:val="28"/>
          <w:szCs w:val="28"/>
        </w:rPr>
        <w:t>П</w:t>
      </w:r>
      <w:r w:rsidRPr="00076171">
        <w:rPr>
          <w:rFonts w:ascii="Times New Roman" w:hAnsi="Times New Roman" w:cs="Times New Roman"/>
          <w:bCs/>
          <w:sz w:val="28"/>
          <w:szCs w:val="28"/>
        </w:rPr>
        <w:t>редседателя Конституционного Суда Республики Дагестан, заместителя Пре</w:t>
      </w:r>
      <w:r w:rsidR="006A4214">
        <w:rPr>
          <w:rFonts w:ascii="Times New Roman" w:hAnsi="Times New Roman" w:cs="Times New Roman"/>
          <w:bCs/>
          <w:sz w:val="28"/>
          <w:szCs w:val="28"/>
        </w:rPr>
        <w:t xml:space="preserve">дседателя Конституционного Суда </w:t>
      </w:r>
      <w:r w:rsidRPr="00076171">
        <w:rPr>
          <w:rFonts w:ascii="Times New Roman" w:hAnsi="Times New Roman" w:cs="Times New Roman"/>
          <w:bCs/>
          <w:sz w:val="28"/>
          <w:szCs w:val="28"/>
        </w:rPr>
        <w:t>Республики Дагестан, судьи-секретаря Конститу</w:t>
      </w:r>
      <w:r w:rsidR="00827F78">
        <w:rPr>
          <w:rFonts w:ascii="Times New Roman" w:hAnsi="Times New Roman" w:cs="Times New Roman"/>
          <w:bCs/>
          <w:sz w:val="28"/>
          <w:szCs w:val="28"/>
        </w:rPr>
        <w:t>ционного С</w:t>
      </w:r>
      <w:r w:rsidRPr="00076171">
        <w:rPr>
          <w:rFonts w:ascii="Times New Roman" w:hAnsi="Times New Roman" w:cs="Times New Roman"/>
          <w:bCs/>
          <w:sz w:val="28"/>
          <w:szCs w:val="28"/>
        </w:rPr>
        <w:t>уда Республики Дагестан, судьи Конституционного Суда Республики Дагестан,» исключить;</w:t>
      </w:r>
    </w:p>
    <w:p w:rsidR="00076171" w:rsidRPr="00076171" w:rsidRDefault="00076171" w:rsidP="00076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171">
        <w:rPr>
          <w:rFonts w:ascii="Times New Roman" w:hAnsi="Times New Roman" w:cs="Times New Roman"/>
          <w:bCs/>
          <w:sz w:val="28"/>
          <w:szCs w:val="28"/>
        </w:rPr>
        <w:lastRenderedPageBreak/>
        <w:t>3) в части второй статьи 34 слова «Конституционному Суду Республики Дагестан,» исключить;</w:t>
      </w:r>
    </w:p>
    <w:p w:rsidR="009F3B4F" w:rsidRPr="009F3B4F" w:rsidRDefault="00076171" w:rsidP="000761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6171">
        <w:rPr>
          <w:rFonts w:ascii="Times New Roman" w:hAnsi="Times New Roman" w:cs="Times New Roman"/>
          <w:bCs/>
          <w:sz w:val="28"/>
          <w:szCs w:val="28"/>
        </w:rPr>
        <w:t>4) статью  83 признать утратившей силу.</w:t>
      </w:r>
    </w:p>
    <w:p w:rsidR="00305932" w:rsidRPr="0080343D" w:rsidRDefault="00305932" w:rsidP="00305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9F3B4F" w:rsidRDefault="009F3B4F" w:rsidP="0057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43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72A03">
        <w:rPr>
          <w:rFonts w:ascii="Times New Roman" w:hAnsi="Times New Roman" w:cs="Times New Roman"/>
          <w:b/>
          <w:sz w:val="28"/>
          <w:szCs w:val="28"/>
        </w:rPr>
        <w:t>7</w:t>
      </w:r>
    </w:p>
    <w:p w:rsidR="009F3B4F" w:rsidRPr="0080343D" w:rsidRDefault="009F3B4F" w:rsidP="0057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375A" w:rsidRPr="0080343D" w:rsidRDefault="00CF375A" w:rsidP="0057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3D">
        <w:rPr>
          <w:rFonts w:ascii="Times New Roman" w:hAnsi="Times New Roman" w:cs="Times New Roman"/>
          <w:bCs/>
          <w:sz w:val="28"/>
          <w:szCs w:val="28"/>
        </w:rPr>
        <w:t>Внести в Закон Республики Дагестан от 19 ноября 2003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 № 25                      «О Государственном гербе Республики Дагестан» (Собрание законодательства Республики Дагестан, 2003, № 11, ст. 838; 2006, № 4, ст. 221; 2008, № 5, ст. 145; Дагестанская правда, 2013, 31 декабря, № 448-469) следующие изменения:</w:t>
      </w:r>
    </w:p>
    <w:p w:rsidR="00CF375A" w:rsidRPr="0080343D" w:rsidRDefault="00CF375A" w:rsidP="00CF3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3D">
        <w:rPr>
          <w:rFonts w:ascii="Times New Roman" w:hAnsi="Times New Roman" w:cs="Times New Roman"/>
          <w:bCs/>
          <w:sz w:val="28"/>
          <w:szCs w:val="28"/>
        </w:rPr>
        <w:t xml:space="preserve">1) в статье 2 абзацы шестой и десятый </w:t>
      </w:r>
      <w:r w:rsidR="00FD1B6A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F663B9">
        <w:rPr>
          <w:rFonts w:ascii="Times New Roman" w:hAnsi="Times New Roman" w:cs="Times New Roman"/>
          <w:bCs/>
          <w:sz w:val="28"/>
          <w:szCs w:val="28"/>
        </w:rPr>
        <w:t>и</w:t>
      </w:r>
      <w:r w:rsidR="00FD1B6A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Pr="0080343D">
        <w:rPr>
          <w:rFonts w:ascii="Times New Roman" w:hAnsi="Times New Roman" w:cs="Times New Roman"/>
          <w:bCs/>
          <w:sz w:val="28"/>
          <w:szCs w:val="28"/>
        </w:rPr>
        <w:t>;</w:t>
      </w:r>
    </w:p>
    <w:p w:rsidR="00CF375A" w:rsidRDefault="00CF375A" w:rsidP="00CF3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3D">
        <w:rPr>
          <w:rFonts w:ascii="Times New Roman" w:hAnsi="Times New Roman" w:cs="Times New Roman"/>
          <w:bCs/>
          <w:sz w:val="28"/>
          <w:szCs w:val="28"/>
        </w:rPr>
        <w:t xml:space="preserve">2)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80343D">
        <w:rPr>
          <w:rFonts w:ascii="Times New Roman" w:hAnsi="Times New Roman" w:cs="Times New Roman"/>
          <w:bCs/>
          <w:sz w:val="28"/>
          <w:szCs w:val="28"/>
        </w:rPr>
        <w:t>стать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 4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CF375A" w:rsidRDefault="00413D0D" w:rsidP="00CF3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CF375A">
        <w:rPr>
          <w:rFonts w:ascii="Times New Roman" w:hAnsi="Times New Roman" w:cs="Times New Roman"/>
          <w:bCs/>
          <w:sz w:val="28"/>
          <w:szCs w:val="28"/>
        </w:rPr>
        <w:t>в абзац</w:t>
      </w:r>
      <w:r w:rsidR="00963B85">
        <w:rPr>
          <w:rFonts w:ascii="Times New Roman" w:hAnsi="Times New Roman" w:cs="Times New Roman"/>
          <w:bCs/>
          <w:sz w:val="28"/>
          <w:szCs w:val="28"/>
        </w:rPr>
        <w:t>ах</w:t>
      </w:r>
      <w:r w:rsidR="00CF375A">
        <w:rPr>
          <w:rFonts w:ascii="Times New Roman" w:hAnsi="Times New Roman" w:cs="Times New Roman"/>
          <w:bCs/>
          <w:sz w:val="28"/>
          <w:szCs w:val="28"/>
        </w:rPr>
        <w:t xml:space="preserve"> втором и третьемслова «Конституционного Суда Республики Дагестан</w:t>
      </w:r>
      <w:r w:rsidR="00963B85">
        <w:rPr>
          <w:rFonts w:ascii="Times New Roman" w:hAnsi="Times New Roman" w:cs="Times New Roman"/>
          <w:bCs/>
          <w:sz w:val="28"/>
          <w:szCs w:val="28"/>
        </w:rPr>
        <w:t>,</w:t>
      </w:r>
      <w:r w:rsidR="00CF375A">
        <w:rPr>
          <w:rFonts w:ascii="Times New Roman" w:hAnsi="Times New Roman" w:cs="Times New Roman"/>
          <w:bCs/>
          <w:sz w:val="28"/>
          <w:szCs w:val="28"/>
        </w:rPr>
        <w:t>» исключить;</w:t>
      </w:r>
    </w:p>
    <w:p w:rsidR="00243B1E" w:rsidRDefault="00413D0D" w:rsidP="00CF3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CF375A">
        <w:rPr>
          <w:rFonts w:ascii="Times New Roman" w:hAnsi="Times New Roman" w:cs="Times New Roman"/>
          <w:bCs/>
          <w:sz w:val="28"/>
          <w:szCs w:val="28"/>
        </w:rPr>
        <w:t>в абзаце четвертом слова «председателя Конституционного Суда Республики Дагестан» исключить.</w:t>
      </w:r>
    </w:p>
    <w:p w:rsid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572A03" w:rsidRDefault="00572A03" w:rsidP="0057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A03" w:rsidRPr="0080343D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3D">
        <w:rPr>
          <w:rFonts w:ascii="Times New Roman" w:hAnsi="Times New Roman" w:cs="Times New Roman"/>
          <w:bCs/>
          <w:sz w:val="28"/>
          <w:szCs w:val="28"/>
        </w:rPr>
        <w:t>Внести в Закон Республики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Дагестан от 19 ноября 2003 года </w:t>
      </w:r>
      <w:r w:rsidRPr="0080343D">
        <w:rPr>
          <w:rFonts w:ascii="Times New Roman" w:hAnsi="Times New Roman" w:cs="Times New Roman"/>
          <w:bCs/>
          <w:sz w:val="28"/>
          <w:szCs w:val="28"/>
        </w:rPr>
        <w:t>№ 27                                   «О Государственном флаге Республики Дагестан» (</w:t>
      </w:r>
      <w:r w:rsidRPr="008034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Собрание законодательства Республики Дагестан, 2003, № 11, ст. 840; 2006, № 4, ст. 221; 2013, № 24, ст. 1624; Дагестанская правда, 2015,9 мая, № 214</w:t>
      </w:r>
      <w:r w:rsidRPr="0080343D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572A03" w:rsidRPr="0080343D" w:rsidRDefault="00572A03" w:rsidP="0057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1) абзац пятый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части первой 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статьи 2 </w:t>
      </w:r>
      <w:r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80343D">
        <w:rPr>
          <w:rFonts w:ascii="Times New Roman" w:hAnsi="Times New Roman" w:cs="Times New Roman"/>
          <w:bCs/>
          <w:sz w:val="28"/>
          <w:szCs w:val="28"/>
        </w:rPr>
        <w:t>;</w:t>
      </w:r>
    </w:p>
    <w:p w:rsidR="00572A03" w:rsidRPr="0080343D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3D">
        <w:rPr>
          <w:rFonts w:ascii="Times New Roman" w:hAnsi="Times New Roman" w:cs="Times New Roman"/>
          <w:bCs/>
          <w:sz w:val="28"/>
          <w:szCs w:val="28"/>
        </w:rPr>
        <w:t>2) в статье 4:</w:t>
      </w:r>
    </w:p>
    <w:p w:rsidR="00572A03" w:rsidRPr="0080343D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втором 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Конституционного С</w:t>
      </w:r>
      <w:r w:rsidRPr="008034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уда Республики Дагестан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80343D">
        <w:rPr>
          <w:rFonts w:ascii="Times New Roman" w:hAnsi="Times New Roman" w:cs="Times New Roman"/>
          <w:bCs/>
          <w:sz w:val="28"/>
          <w:szCs w:val="28"/>
        </w:rPr>
        <w:t>» исключить;</w:t>
      </w:r>
    </w:p>
    <w:p w:rsidR="00572A03" w:rsidRPr="0080343D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в 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абзаце </w:t>
      </w:r>
      <w:r>
        <w:rPr>
          <w:rFonts w:ascii="Times New Roman" w:hAnsi="Times New Roman" w:cs="Times New Roman"/>
          <w:bCs/>
          <w:sz w:val="28"/>
          <w:szCs w:val="28"/>
        </w:rPr>
        <w:t>третьем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 слова «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Председателя Конституционного С</w:t>
      </w:r>
      <w:r w:rsidRPr="0080343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уда Республики Дагестан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Pr="0080343D">
        <w:rPr>
          <w:rFonts w:ascii="Times New Roman" w:hAnsi="Times New Roman" w:cs="Times New Roman"/>
          <w:bCs/>
          <w:sz w:val="28"/>
          <w:szCs w:val="28"/>
        </w:rPr>
        <w:t>» исключить.</w:t>
      </w:r>
    </w:p>
    <w:p w:rsid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572A03" w:rsidRDefault="00572A03" w:rsidP="00572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2A03" w:rsidRDefault="00572A03" w:rsidP="00572A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27879">
        <w:rPr>
          <w:rFonts w:ascii="Times New Roman" w:hAnsi="Times New Roman" w:cs="Times New Roman"/>
          <w:sz w:val="28"/>
          <w:szCs w:val="28"/>
        </w:rPr>
        <w:t xml:space="preserve">Внести в статью 11 </w:t>
      </w:r>
      <w:bookmarkStart w:id="1" w:name="_Hlk116316828"/>
      <w:r w:rsidRPr="00427879">
        <w:rPr>
          <w:rFonts w:ascii="Times New Roman" w:hAnsi="Times New Roman" w:cs="Times New Roman"/>
          <w:sz w:val="28"/>
          <w:szCs w:val="28"/>
        </w:rPr>
        <w:t xml:space="preserve">Закона Республики Дагестан от 17  марта 2006 года  № 11 «Об Уполномоченном по правам человека в Республике Дагестан» </w:t>
      </w:r>
      <w:bookmarkEnd w:id="1"/>
      <w:r w:rsidRPr="00427879">
        <w:rPr>
          <w:rFonts w:ascii="Times New Roman" w:hAnsi="Times New Roman" w:cs="Times New Roman"/>
          <w:sz w:val="28"/>
          <w:szCs w:val="28"/>
        </w:rPr>
        <w:t>(Дагестанск</w:t>
      </w:r>
      <w:r>
        <w:rPr>
          <w:rFonts w:ascii="Times New Roman" w:hAnsi="Times New Roman" w:cs="Times New Roman"/>
          <w:sz w:val="28"/>
          <w:szCs w:val="28"/>
        </w:rPr>
        <w:t xml:space="preserve">ая правда, 2006, 18 марта, № 61, № 62; 2009, 9 июня, № 185, № </w:t>
      </w:r>
      <w:r w:rsidRPr="00427879">
        <w:rPr>
          <w:rFonts w:ascii="Times New Roman" w:hAnsi="Times New Roman" w:cs="Times New Roman"/>
          <w:sz w:val="28"/>
          <w:szCs w:val="28"/>
        </w:rPr>
        <w:t xml:space="preserve">186; Официальный интернет-портал правовой информации (www.pravo.gov.ru), 2016, 29 декабря, № 0500201612290011; интернет-портал правовой информации Республики Дагестан (www.pravo.e-dag.ru), 2020, 17 марта, № 05004005385; 15 декабря, № 05004006372; 2021, 28 июня, № 05004007376; 30 декабря, № 05004008306) </w:t>
      </w:r>
      <w:r>
        <w:rPr>
          <w:rFonts w:ascii="Times New Roman" w:hAnsi="Times New Roman" w:cs="Times New Roman"/>
          <w:sz w:val="28"/>
          <w:szCs w:val="28"/>
        </w:rPr>
        <w:t xml:space="preserve"> изменение, исключив в части 1 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Конституционный Суд Республики Дагестан,</w:t>
      </w:r>
      <w:r w:rsidRPr="0080343D"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F72929" w:rsidRDefault="00F72929" w:rsidP="00CF375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3B1E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43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572A03">
        <w:rPr>
          <w:rFonts w:ascii="Times New Roman" w:hAnsi="Times New Roman" w:cs="Times New Roman"/>
          <w:b/>
          <w:sz w:val="28"/>
          <w:szCs w:val="28"/>
        </w:rPr>
        <w:t>10</w:t>
      </w:r>
    </w:p>
    <w:p w:rsidR="00F72929" w:rsidRPr="00243B1E" w:rsidRDefault="00F72929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B4F" w:rsidRPr="0080343D" w:rsidRDefault="009F3B4F" w:rsidP="0057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43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Внести в статью 18 </w:t>
      </w:r>
      <w:bookmarkStart w:id="2" w:name="_Hlk116316809"/>
      <w:r w:rsidRPr="0080343D">
        <w:rPr>
          <w:rFonts w:ascii="Times New Roman" w:hAnsi="Times New Roman" w:cs="Times New Roman"/>
          <w:bCs/>
          <w:sz w:val="28"/>
          <w:szCs w:val="28"/>
        </w:rPr>
        <w:t>Закона Республики Дагестан от 7 июня 2006 года         № 33   «О Правительстве Республики Дагестан»</w:t>
      </w:r>
      <w:bookmarkEnd w:id="2"/>
      <w:r w:rsidRPr="0080343D">
        <w:rPr>
          <w:rFonts w:ascii="Times New Roman" w:hAnsi="Times New Roman" w:cs="Times New Roman"/>
          <w:bCs/>
          <w:sz w:val="28"/>
          <w:szCs w:val="28"/>
        </w:rPr>
        <w:t xml:space="preserve"> (Дагестанская правда, 2006, </w:t>
      </w:r>
      <w:r w:rsidR="00F72929">
        <w:rPr>
          <w:rFonts w:ascii="Times New Roman" w:hAnsi="Times New Roman" w:cs="Times New Roman"/>
          <w:bCs/>
          <w:sz w:val="28"/>
          <w:szCs w:val="28"/>
        </w:rPr>
        <w:t xml:space="preserve">14 июня, № 147, № 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148; 2008, 5 декабря, № 380-381; 2009, 15 мая, № </w:t>
      </w:r>
      <w:r w:rsidR="00F72929">
        <w:rPr>
          <w:rFonts w:ascii="Times New Roman" w:hAnsi="Times New Roman" w:cs="Times New Roman"/>
          <w:bCs/>
          <w:sz w:val="28"/>
          <w:szCs w:val="28"/>
        </w:rPr>
        <w:t xml:space="preserve">143-144; 2013, 15 марта, № 82, № 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83; 31 декабря, № 448-469; интернет-портал правовой информации Республики Дагестан (www.pravo.e-dag.ru), 2021, 28 июня, № 05004007376) изменение, </w:t>
      </w:r>
      <w:r w:rsidR="00B84249">
        <w:rPr>
          <w:rFonts w:ascii="Times New Roman" w:hAnsi="Times New Roman" w:cs="Times New Roman"/>
          <w:bCs/>
          <w:sz w:val="28"/>
          <w:szCs w:val="28"/>
        </w:rPr>
        <w:t>исключив в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 абзац</w:t>
      </w:r>
      <w:r w:rsidR="00B84249">
        <w:rPr>
          <w:rFonts w:ascii="Times New Roman" w:hAnsi="Times New Roman" w:cs="Times New Roman"/>
          <w:bCs/>
          <w:sz w:val="28"/>
          <w:szCs w:val="28"/>
        </w:rPr>
        <w:t>е</w:t>
      </w:r>
      <w:r w:rsidRPr="0080343D">
        <w:rPr>
          <w:rFonts w:ascii="Times New Roman" w:hAnsi="Times New Roman" w:cs="Times New Roman"/>
          <w:bCs/>
          <w:sz w:val="28"/>
          <w:szCs w:val="28"/>
        </w:rPr>
        <w:t xml:space="preserve"> пят</w:t>
      </w:r>
      <w:r w:rsidR="00B84249">
        <w:rPr>
          <w:rFonts w:ascii="Times New Roman" w:hAnsi="Times New Roman" w:cs="Times New Roman"/>
          <w:bCs/>
          <w:sz w:val="28"/>
          <w:szCs w:val="28"/>
        </w:rPr>
        <w:t>ом</w:t>
      </w:r>
      <w:r w:rsidR="00363DD6">
        <w:rPr>
          <w:rFonts w:ascii="Times New Roman" w:hAnsi="Times New Roman" w:cs="Times New Roman"/>
          <w:bCs/>
          <w:sz w:val="28"/>
          <w:szCs w:val="28"/>
        </w:rPr>
        <w:t>слова</w:t>
      </w:r>
      <w:r w:rsidR="006A058E">
        <w:rPr>
          <w:rFonts w:ascii="Times New Roman" w:hAnsi="Times New Roman" w:cs="Times New Roman"/>
          <w:bCs/>
          <w:sz w:val="28"/>
          <w:szCs w:val="28"/>
        </w:rPr>
        <w:t xml:space="preserve"> «, обеспечению деятельности Конституционного Суда Республики Дагестан».</w:t>
      </w:r>
    </w:p>
    <w:p w:rsidR="00C44A49" w:rsidRDefault="00C44A49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0C3" w:rsidRDefault="00DA30C3" w:rsidP="009F3B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A30C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Статья </w:t>
      </w:r>
      <w:r w:rsidR="00572A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11</w:t>
      </w:r>
    </w:p>
    <w:p w:rsidR="00DA30C3" w:rsidRDefault="00DA30C3" w:rsidP="009F3B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F3D97" w:rsidRDefault="00DA30C3" w:rsidP="00DA3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A30C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приложение к Закону Республики Дагеста</w:t>
      </w:r>
      <w:r w:rsidR="005F3D97">
        <w:rPr>
          <w:rFonts w:ascii="Times New Roman" w:eastAsiaTheme="minorHAnsi" w:hAnsi="Times New Roman" w:cs="Times New Roman"/>
          <w:sz w:val="28"/>
          <w:szCs w:val="28"/>
          <w:lang w:eastAsia="en-US"/>
        </w:rPr>
        <w:t>н  от 29 декабря                 2006 года № 78</w:t>
      </w:r>
      <w:r w:rsidRPr="00DA3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DA30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денежном вознаграждении и денежном поощрениилиц, замещающих государственные должности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Республики Д</w:t>
      </w:r>
      <w:r w:rsidRPr="00DA30C3">
        <w:rPr>
          <w:rFonts w:ascii="Times New Roman" w:eastAsiaTheme="minorHAnsi" w:hAnsi="Times New Roman" w:cs="Times New Roman"/>
          <w:sz w:val="28"/>
          <w:szCs w:val="28"/>
          <w:lang w:eastAsia="en-US"/>
        </w:rPr>
        <w:t>агеста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DA30C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85550D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85550D" w:rsidRPr="0085550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Собрание законодательства Рес</w:t>
      </w:r>
      <w:r w:rsidR="0085550D">
        <w:rPr>
          <w:rFonts w:ascii="Times New Roman" w:eastAsiaTheme="minorHAnsi" w:hAnsi="Times New Roman" w:cs="Times New Roman"/>
          <w:sz w:val="28"/>
          <w:szCs w:val="28"/>
          <w:lang w:eastAsia="en-US"/>
        </w:rPr>
        <w:t>публики Дагестан, 2006, № 12, ст. 747; Дагестанская правда</w:t>
      </w:r>
      <w:r w:rsidR="0085550D" w:rsidRPr="0085550D">
        <w:rPr>
          <w:rFonts w:ascii="Times New Roman" w:eastAsiaTheme="minorHAnsi" w:hAnsi="Times New Roman" w:cs="Times New Roman"/>
          <w:sz w:val="28"/>
          <w:szCs w:val="28"/>
          <w:lang w:eastAsia="en-US"/>
        </w:rPr>
        <w:t>, 2022,30</w:t>
      </w:r>
      <w:r w:rsidR="00855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июня, </w:t>
      </w:r>
      <w:r w:rsidR="0085550D" w:rsidRPr="0085550D">
        <w:rPr>
          <w:rFonts w:ascii="Times New Roman" w:eastAsiaTheme="minorHAnsi" w:hAnsi="Times New Roman" w:cs="Times New Roman"/>
          <w:sz w:val="28"/>
          <w:szCs w:val="28"/>
          <w:lang w:eastAsia="en-US"/>
        </w:rPr>
        <w:t>№ 174</w:t>
      </w:r>
      <w:r w:rsidR="008555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5F3D97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изменение, исключив следующие позиции:</w:t>
      </w:r>
    </w:p>
    <w:p w:rsidR="00B23C68" w:rsidRDefault="00B23C68" w:rsidP="00DA30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8789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4536"/>
        <w:gridCol w:w="3969"/>
      </w:tblGrid>
      <w:tr w:rsidR="00A90005" w:rsidTr="00FC08B6">
        <w:tc>
          <w:tcPr>
            <w:tcW w:w="284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536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Конституционного Суда Республики Дагестан</w:t>
            </w:r>
          </w:p>
        </w:tc>
        <w:tc>
          <w:tcPr>
            <w:tcW w:w="3969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118400</w:t>
            </w:r>
          </w:p>
        </w:tc>
      </w:tr>
      <w:tr w:rsidR="00A90005" w:rsidTr="00FC08B6">
        <w:trPr>
          <w:trHeight w:val="124"/>
        </w:trPr>
        <w:tc>
          <w:tcPr>
            <w:tcW w:w="284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Заместитель Председателя Конституционного Суда Республики Дагестан</w:t>
            </w:r>
          </w:p>
        </w:tc>
        <w:tc>
          <w:tcPr>
            <w:tcW w:w="3969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106000</w:t>
            </w:r>
          </w:p>
        </w:tc>
      </w:tr>
      <w:tr w:rsidR="00A90005" w:rsidTr="00FC08B6">
        <w:tc>
          <w:tcPr>
            <w:tcW w:w="284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Судья-секретарь Конституционного Суда Республики Дагестан</w:t>
            </w:r>
          </w:p>
        </w:tc>
        <w:tc>
          <w:tcPr>
            <w:tcW w:w="3969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101000</w:t>
            </w:r>
          </w:p>
        </w:tc>
      </w:tr>
      <w:tr w:rsidR="00A90005" w:rsidTr="00FC08B6">
        <w:tc>
          <w:tcPr>
            <w:tcW w:w="284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Судья Конституционного Суда Республики Дагестан</w:t>
            </w:r>
          </w:p>
        </w:tc>
        <w:tc>
          <w:tcPr>
            <w:tcW w:w="3969" w:type="dxa"/>
          </w:tcPr>
          <w:p w:rsidR="00A90005" w:rsidRDefault="00A90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88100».</w:t>
            </w:r>
          </w:p>
        </w:tc>
      </w:tr>
    </w:tbl>
    <w:p w:rsidR="009F3B4F" w:rsidRDefault="009F3B4F" w:rsidP="009F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B4F" w:rsidRDefault="005F3D97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572A03">
        <w:rPr>
          <w:rFonts w:ascii="Times New Roman" w:hAnsi="Times New Roman" w:cs="Times New Roman"/>
          <w:b/>
          <w:sz w:val="28"/>
          <w:szCs w:val="28"/>
        </w:rPr>
        <w:t>2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B4F" w:rsidRPr="0098602C" w:rsidRDefault="00413B77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приложение № 1 к </w:t>
      </w:r>
      <w:r w:rsidRPr="003D0BD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0BD5">
        <w:rPr>
          <w:rFonts w:ascii="Times New Roman" w:hAnsi="Times New Roman" w:cs="Times New Roman"/>
          <w:sz w:val="28"/>
          <w:szCs w:val="28"/>
        </w:rPr>
        <w:t xml:space="preserve"> Республики Дагестан от</w:t>
      </w:r>
      <w:r>
        <w:rPr>
          <w:rFonts w:ascii="Times New Roman" w:hAnsi="Times New Roman" w:cs="Times New Roman"/>
          <w:sz w:val="28"/>
          <w:szCs w:val="28"/>
        </w:rPr>
        <w:t xml:space="preserve"> 29 декабря 2006 года № 79 «</w:t>
      </w:r>
      <w:r w:rsidRPr="003D0BD5">
        <w:rPr>
          <w:rFonts w:ascii="Times New Roman" w:hAnsi="Times New Roman" w:cs="Times New Roman"/>
          <w:sz w:val="28"/>
          <w:szCs w:val="28"/>
        </w:rPr>
        <w:t>О денежном содержании государственных гражданских служащих Республики Дагестан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3D0BD5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2006,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D0BD5">
        <w:rPr>
          <w:rFonts w:ascii="Times New Roman" w:hAnsi="Times New Roman" w:cs="Times New Roman"/>
          <w:sz w:val="28"/>
          <w:szCs w:val="28"/>
        </w:rPr>
        <w:t xml:space="preserve"> 12, ст. 748; </w:t>
      </w:r>
      <w:r w:rsidRPr="00E058BC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</w:t>
      </w:r>
      <w:r>
        <w:rPr>
          <w:rFonts w:ascii="Times New Roman" w:hAnsi="Times New Roman" w:cs="Times New Roman"/>
          <w:sz w:val="28"/>
          <w:szCs w:val="28"/>
        </w:rPr>
        <w:t xml:space="preserve">тан (www.pravo.e-dag.ru), 2022,24 июня,           № </w:t>
      </w:r>
      <w:r w:rsidRPr="00114B3C">
        <w:rPr>
          <w:rFonts w:ascii="Times New Roman" w:hAnsi="Times New Roman" w:cs="Times New Roman"/>
          <w:sz w:val="28"/>
          <w:szCs w:val="28"/>
        </w:rPr>
        <w:t>05004009197</w:t>
      </w:r>
      <w:r>
        <w:rPr>
          <w:rFonts w:ascii="Times New Roman" w:hAnsi="Times New Roman" w:cs="Times New Roman"/>
          <w:sz w:val="28"/>
          <w:szCs w:val="28"/>
        </w:rPr>
        <w:t>)  изменение, исключив раздел 3.</w:t>
      </w:r>
    </w:p>
    <w:p w:rsidR="009F3B4F" w:rsidRPr="00C44A49" w:rsidRDefault="009F3B4F" w:rsidP="009F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B4F" w:rsidRDefault="0098602C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  <w:r w:rsidR="00572A03">
        <w:rPr>
          <w:rFonts w:ascii="Times New Roman" w:hAnsi="Times New Roman" w:cs="Times New Roman"/>
          <w:b/>
          <w:sz w:val="28"/>
          <w:szCs w:val="28"/>
        </w:rPr>
        <w:t>3</w:t>
      </w:r>
    </w:p>
    <w:p w:rsidR="009F3B4F" w:rsidRPr="00C44A49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B4F" w:rsidRPr="00B2387B" w:rsidRDefault="000E4556" w:rsidP="0057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3A11">
        <w:rPr>
          <w:rFonts w:ascii="Times New Roman" w:hAnsi="Times New Roman" w:cs="Times New Roman"/>
          <w:bCs/>
          <w:sz w:val="28"/>
          <w:szCs w:val="28"/>
        </w:rPr>
        <w:t>Внести в статью 6 Закона Республики Дагестан от 15 ноября 2011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№72 «О Счетной палате Республики Дагестан и некоторых вопросах деятельности контрольно-счетных органов муниципальных образований» (Собрание законодательства Республики Дагестан, 2011,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 21, ст. 952; Дагестанская правда, 2012, 11 декабря,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B23C68">
        <w:rPr>
          <w:rFonts w:ascii="Times New Roman" w:hAnsi="Times New Roman" w:cs="Times New Roman"/>
          <w:bCs/>
          <w:sz w:val="28"/>
          <w:szCs w:val="28"/>
        </w:rPr>
        <w:t xml:space="preserve"> 394, № 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395; 2013, 15 марта, </w:t>
      </w:r>
      <w:r w:rsidR="00B23C68">
        <w:rPr>
          <w:rFonts w:ascii="Times New Roman" w:hAnsi="Times New Roman" w:cs="Times New Roman"/>
          <w:bCs/>
          <w:sz w:val="28"/>
          <w:szCs w:val="28"/>
        </w:rPr>
        <w:t xml:space="preserve">№ 82,            </w:t>
      </w:r>
      <w:r w:rsidR="00B23C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№ 83; 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31 декабря, </w:t>
      </w:r>
      <w:r w:rsidR="006A4214">
        <w:rPr>
          <w:rFonts w:ascii="Times New Roman" w:hAnsi="Times New Roman" w:cs="Times New Roman"/>
          <w:bCs/>
          <w:sz w:val="28"/>
          <w:szCs w:val="28"/>
        </w:rPr>
        <w:t>№ 448-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469; 2014, 8 марта,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 67; 13 мая,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 145; Собрание законодательства Республики Дагестан, 2014,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 23, ст. 1369; Дагестанская правда, 2016, 11 мая,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6A4214">
        <w:rPr>
          <w:rFonts w:ascii="Times New Roman" w:hAnsi="Times New Roman" w:cs="Times New Roman"/>
          <w:bCs/>
          <w:sz w:val="28"/>
          <w:szCs w:val="28"/>
        </w:rPr>
        <w:t xml:space="preserve"> 106-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118; 2017, 9 ноября,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B23C68">
        <w:rPr>
          <w:rFonts w:ascii="Times New Roman" w:hAnsi="Times New Roman" w:cs="Times New Roman"/>
          <w:bCs/>
          <w:sz w:val="28"/>
          <w:szCs w:val="28"/>
        </w:rPr>
        <w:t xml:space="preserve"> 320, № 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321; </w:t>
      </w:r>
      <w:bookmarkStart w:id="3" w:name="_Hlk108193395"/>
      <w:r w:rsidRPr="00C63A11">
        <w:rPr>
          <w:rFonts w:ascii="Times New Roman" w:hAnsi="Times New Roman" w:cs="Times New Roman"/>
          <w:bCs/>
          <w:sz w:val="28"/>
          <w:szCs w:val="28"/>
        </w:rPr>
        <w:t xml:space="preserve">интернет-портал правовой информации Республики Дагестан (www.pravo.e-dag.ru), 2020,21 февраля,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 05004005316; </w:t>
      </w:r>
      <w:bookmarkEnd w:id="3"/>
      <w:r>
        <w:rPr>
          <w:rFonts w:ascii="Times New Roman" w:hAnsi="Times New Roman" w:cs="Times New Roman"/>
          <w:bCs/>
          <w:sz w:val="28"/>
          <w:szCs w:val="28"/>
        </w:rPr>
        <w:t>2021, 1 июля,  №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 05004007410; </w:t>
      </w:r>
      <w:r w:rsidR="00B23C68">
        <w:rPr>
          <w:rFonts w:ascii="Times New Roman" w:hAnsi="Times New Roman" w:cs="Times New Roman"/>
          <w:bCs/>
          <w:sz w:val="28"/>
          <w:szCs w:val="28"/>
        </w:rPr>
        <w:t xml:space="preserve">23 июня,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Pr="00114B3C">
        <w:rPr>
          <w:rFonts w:ascii="Times New Roman" w:hAnsi="Times New Roman" w:cs="Times New Roman"/>
          <w:bCs/>
          <w:sz w:val="28"/>
          <w:szCs w:val="28"/>
        </w:rPr>
        <w:t>05004009185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) изменение, </w:t>
      </w:r>
      <w:r>
        <w:rPr>
          <w:rFonts w:ascii="Times New Roman" w:hAnsi="Times New Roman" w:cs="Times New Roman"/>
          <w:bCs/>
          <w:sz w:val="28"/>
          <w:szCs w:val="28"/>
        </w:rPr>
        <w:t>исключив изчасти</w:t>
      </w:r>
      <w:r w:rsidRPr="00C63A11">
        <w:rPr>
          <w:rFonts w:ascii="Times New Roman" w:hAnsi="Times New Roman" w:cs="Times New Roman"/>
          <w:bCs/>
          <w:sz w:val="28"/>
          <w:szCs w:val="28"/>
        </w:rPr>
        <w:t xml:space="preserve"> 3 </w:t>
      </w:r>
      <w:r w:rsidR="0098602C">
        <w:rPr>
          <w:rFonts w:ascii="Times New Roman" w:hAnsi="Times New Roman" w:cs="Times New Roman"/>
          <w:bCs/>
          <w:sz w:val="28"/>
          <w:szCs w:val="28"/>
        </w:rPr>
        <w:t>слова «</w:t>
      </w:r>
      <w:r w:rsidRPr="005248CD">
        <w:rPr>
          <w:rFonts w:ascii="Times New Roman" w:hAnsi="Times New Roman" w:cs="Times New Roman"/>
          <w:bCs/>
          <w:sz w:val="28"/>
          <w:szCs w:val="28"/>
        </w:rPr>
        <w:t>Конституционного Суда Республики Дагестан</w:t>
      </w:r>
      <w:r w:rsidR="0098602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9E0362" w:rsidRDefault="009E0362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3B4F" w:rsidRPr="00C66F25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66F2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Статья 1</w:t>
      </w:r>
      <w:r w:rsidR="00116833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4</w:t>
      </w:r>
    </w:p>
    <w:p w:rsidR="009F3B4F" w:rsidRPr="007D1636" w:rsidRDefault="009F3B4F" w:rsidP="009F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6E68" w:rsidRDefault="006D6E68" w:rsidP="006D6E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676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7D4E12" w:rsidRPr="00AA1676" w:rsidRDefault="007D4E12" w:rsidP="007D4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E12">
        <w:rPr>
          <w:rFonts w:ascii="Times New Roman" w:hAnsi="Times New Roman" w:cs="Times New Roman"/>
          <w:sz w:val="28"/>
          <w:szCs w:val="28"/>
        </w:rPr>
        <w:t>часть третью ста</w:t>
      </w:r>
      <w:r>
        <w:rPr>
          <w:rFonts w:ascii="Times New Roman" w:hAnsi="Times New Roman" w:cs="Times New Roman"/>
          <w:sz w:val="28"/>
          <w:szCs w:val="28"/>
        </w:rPr>
        <w:t>тьи 1 и</w:t>
      </w:r>
      <w:r w:rsidRPr="007D4E12">
        <w:rPr>
          <w:rFonts w:ascii="Times New Roman" w:hAnsi="Times New Roman" w:cs="Times New Roman"/>
          <w:sz w:val="28"/>
          <w:szCs w:val="28"/>
        </w:rPr>
        <w:t xml:space="preserve"> абзацы двадцать третий – двадцать шестой части второй статьи 2Закон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4E12">
        <w:rPr>
          <w:rFonts w:ascii="Times New Roman" w:hAnsi="Times New Roman" w:cs="Times New Roman"/>
          <w:sz w:val="28"/>
          <w:szCs w:val="28"/>
        </w:rPr>
        <w:t xml:space="preserve"> Республики Дагестан от 8 апреля 2008 года № 18                      «О государственных должностях Республики Дагестан» (Дагестанская правд</w:t>
      </w:r>
      <w:r w:rsidR="00330FF9">
        <w:rPr>
          <w:rFonts w:ascii="Times New Roman" w:hAnsi="Times New Roman" w:cs="Times New Roman"/>
          <w:sz w:val="28"/>
          <w:szCs w:val="28"/>
        </w:rPr>
        <w:t>а, 2008, 11 апреля, № 106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D6E68" w:rsidRDefault="006D6E68" w:rsidP="006D6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</w:t>
      </w:r>
      <w:r w:rsidRPr="00AA1676">
        <w:rPr>
          <w:rFonts w:ascii="Times New Roman" w:hAnsi="Times New Roman" w:cs="Times New Roman"/>
          <w:sz w:val="28"/>
          <w:szCs w:val="28"/>
        </w:rPr>
        <w:t>акон Республи</w:t>
      </w:r>
      <w:r>
        <w:rPr>
          <w:rFonts w:ascii="Times New Roman" w:hAnsi="Times New Roman" w:cs="Times New Roman"/>
          <w:sz w:val="28"/>
          <w:szCs w:val="28"/>
        </w:rPr>
        <w:t>ки Дагестан от 2 февраля 2010 года</w:t>
      </w:r>
      <w:r w:rsidRPr="00AA1676">
        <w:rPr>
          <w:rFonts w:ascii="Times New Roman" w:hAnsi="Times New Roman" w:cs="Times New Roman"/>
          <w:sz w:val="28"/>
          <w:szCs w:val="28"/>
        </w:rPr>
        <w:t xml:space="preserve"> № 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«О Конституционном С</w:t>
      </w:r>
      <w:r w:rsidRPr="00AA1676">
        <w:rPr>
          <w:rFonts w:ascii="Times New Roman" w:hAnsi="Times New Roman" w:cs="Times New Roman"/>
          <w:sz w:val="28"/>
          <w:szCs w:val="28"/>
        </w:rPr>
        <w:t>уде Республики Дагестан» (</w:t>
      </w:r>
      <w:r>
        <w:rPr>
          <w:rFonts w:ascii="Times New Roman" w:hAnsi="Times New Roman" w:cs="Times New Roman"/>
          <w:sz w:val="28"/>
          <w:szCs w:val="28"/>
        </w:rPr>
        <w:t xml:space="preserve">Дагестанская правда, 2010, 5 февраля, № 41-42); </w:t>
      </w:r>
    </w:p>
    <w:p w:rsidR="007D4E12" w:rsidRDefault="00C06D60" w:rsidP="007D4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7D4E12">
        <w:rPr>
          <w:rFonts w:ascii="Times New Roman" w:hAnsi="Times New Roman" w:cs="Times New Roman"/>
          <w:bCs/>
          <w:sz w:val="28"/>
          <w:szCs w:val="28"/>
        </w:rPr>
        <w:t>ункт 6</w:t>
      </w:r>
      <w:r w:rsidR="007D4E12" w:rsidRPr="00114B3C">
        <w:rPr>
          <w:rFonts w:ascii="Times New Roman" w:hAnsi="Times New Roman" w:cs="Times New Roman"/>
          <w:bCs/>
          <w:sz w:val="28"/>
          <w:szCs w:val="28"/>
        </w:rPr>
        <w:t xml:space="preserve"> стать</w:t>
      </w:r>
      <w:r w:rsidR="007D4E12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7D4E12" w:rsidRPr="00114B3C">
        <w:rPr>
          <w:rFonts w:ascii="Times New Roman" w:hAnsi="Times New Roman" w:cs="Times New Roman"/>
          <w:bCs/>
          <w:sz w:val="28"/>
          <w:szCs w:val="28"/>
        </w:rPr>
        <w:t>3 Закона Республики Даг</w:t>
      </w:r>
      <w:r w:rsidR="007D4E12">
        <w:rPr>
          <w:rFonts w:ascii="Times New Roman" w:hAnsi="Times New Roman" w:cs="Times New Roman"/>
          <w:bCs/>
          <w:sz w:val="28"/>
          <w:szCs w:val="28"/>
        </w:rPr>
        <w:t xml:space="preserve">естан от 23 ноября 2010 года               </w:t>
      </w:r>
      <w:r w:rsidR="007D4E12" w:rsidRPr="00114B3C">
        <w:rPr>
          <w:rFonts w:ascii="Times New Roman" w:hAnsi="Times New Roman" w:cs="Times New Roman"/>
          <w:bCs/>
          <w:sz w:val="28"/>
          <w:szCs w:val="28"/>
        </w:rPr>
        <w:t>№ 67 «О Конституционном Собрании» (</w:t>
      </w:r>
      <w:r w:rsidR="007D4E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Дагестанская правда,</w:t>
      </w:r>
      <w:r w:rsidR="007D4E12" w:rsidRPr="00B118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25</w:t>
      </w:r>
      <w:r w:rsidR="007D4E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ноября, </w:t>
      </w:r>
      <w:r w:rsidR="007D4E12" w:rsidRPr="00B118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2010</w:t>
      </w:r>
      <w:r w:rsidR="007D4E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 №</w:t>
      </w:r>
      <w:r w:rsidR="007D4E12" w:rsidRPr="00B118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408-409</w:t>
      </w:r>
      <w:r w:rsidR="007D4E1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);</w:t>
      </w:r>
    </w:p>
    <w:p w:rsidR="00B2387B" w:rsidRPr="00B2387B" w:rsidRDefault="00B2387B" w:rsidP="007D4E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</w:t>
      </w:r>
      <w:r w:rsidRPr="00036EFF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36EFF">
        <w:rPr>
          <w:rFonts w:ascii="Times New Roman" w:hAnsi="Times New Roman" w:cs="Times New Roman"/>
          <w:sz w:val="28"/>
          <w:szCs w:val="28"/>
        </w:rPr>
        <w:t xml:space="preserve"> 7 Закона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036EFF">
        <w:rPr>
          <w:rFonts w:ascii="Times New Roman" w:hAnsi="Times New Roman" w:cs="Times New Roman"/>
          <w:sz w:val="28"/>
          <w:szCs w:val="28"/>
        </w:rPr>
        <w:t xml:space="preserve">29 декабря 2012 года          № 104 «Об Уполномоченном по защите прав предпринимателей в Республике Дагестан» (Собрание законодательства Республики Дагестан, 2012,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24,  ст. 1076);</w:t>
      </w:r>
    </w:p>
    <w:p w:rsidR="006D6E68" w:rsidRPr="00AA1676" w:rsidRDefault="006D6E68" w:rsidP="006D6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Pr="00AA1676">
        <w:rPr>
          <w:rFonts w:ascii="Times New Roman" w:hAnsi="Times New Roman" w:cs="Times New Roman"/>
          <w:sz w:val="28"/>
          <w:szCs w:val="28"/>
        </w:rPr>
        <w:t>татью 7 Закона Респ</w:t>
      </w:r>
      <w:r>
        <w:rPr>
          <w:rFonts w:ascii="Times New Roman" w:hAnsi="Times New Roman" w:cs="Times New Roman"/>
          <w:sz w:val="28"/>
          <w:szCs w:val="28"/>
        </w:rPr>
        <w:t xml:space="preserve">ублики Дагестан </w:t>
      </w:r>
      <w:r w:rsidR="00F5542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12 марта 2013 года</w:t>
      </w:r>
      <w:r w:rsidRPr="00AA1676">
        <w:rPr>
          <w:rFonts w:ascii="Times New Roman" w:hAnsi="Times New Roman" w:cs="Times New Roman"/>
          <w:sz w:val="28"/>
          <w:szCs w:val="28"/>
        </w:rPr>
        <w:t xml:space="preserve"> № 12 «О внесении изменений в отдельные законодательные акты Республики Дагестан в связи с установлением контроля за соответствием расходов лиц, замещающих государственные должности Республики Дагестан, и иных лиц их доходам» (Дагестанская правда, 2013, 15 марта, № 82-83);</w:t>
      </w:r>
    </w:p>
    <w:p w:rsidR="006D6E68" w:rsidRPr="00AA1676" w:rsidRDefault="006D6E68" w:rsidP="006D6E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676">
        <w:rPr>
          <w:rFonts w:ascii="Times New Roman" w:hAnsi="Times New Roman" w:cs="Times New Roman"/>
          <w:sz w:val="28"/>
          <w:szCs w:val="28"/>
        </w:rPr>
        <w:t>Закон Республ</w:t>
      </w:r>
      <w:r>
        <w:rPr>
          <w:rFonts w:ascii="Times New Roman" w:hAnsi="Times New Roman" w:cs="Times New Roman"/>
          <w:sz w:val="28"/>
          <w:szCs w:val="28"/>
        </w:rPr>
        <w:t>ики Дагестан от 8 апреля 2013 года</w:t>
      </w:r>
      <w:r w:rsidRPr="00AA1676">
        <w:rPr>
          <w:rFonts w:ascii="Times New Roman" w:hAnsi="Times New Roman" w:cs="Times New Roman"/>
          <w:sz w:val="28"/>
          <w:szCs w:val="28"/>
        </w:rPr>
        <w:t xml:space="preserve"> № 18 «О внесении изменений в статьи 13 и 37 Закона Республики Дагестан «О Конституционном Суде Республики Дагестан» (Дагестанская правда,2013, 11 апреля, №  114-121);</w:t>
      </w:r>
    </w:p>
    <w:p w:rsidR="006D6E68" w:rsidRPr="00AA1676" w:rsidRDefault="006D6E68" w:rsidP="006D6E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A1676">
        <w:rPr>
          <w:rFonts w:ascii="Times New Roman" w:hAnsi="Times New Roman" w:cs="Times New Roman"/>
          <w:sz w:val="28"/>
          <w:szCs w:val="28"/>
        </w:rPr>
        <w:t xml:space="preserve">татью </w:t>
      </w:r>
      <w:r>
        <w:rPr>
          <w:rFonts w:ascii="Times New Roman" w:hAnsi="Times New Roman" w:cs="Times New Roman"/>
          <w:sz w:val="28"/>
          <w:szCs w:val="28"/>
        </w:rPr>
        <w:t xml:space="preserve">52 Закона Республики Дагестан от 30 декабря 2013 года № 106             </w:t>
      </w:r>
      <w:r w:rsidRPr="00AA1676">
        <w:rPr>
          <w:rFonts w:ascii="Times New Roman" w:hAnsi="Times New Roman" w:cs="Times New Roman"/>
          <w:sz w:val="28"/>
          <w:szCs w:val="28"/>
        </w:rPr>
        <w:t xml:space="preserve">«О внесении изменений в некоторые законодательные акты Республики Дагестан» (Дагестанская </w:t>
      </w:r>
      <w:r>
        <w:rPr>
          <w:rFonts w:ascii="Times New Roman" w:hAnsi="Times New Roman" w:cs="Times New Roman"/>
          <w:sz w:val="28"/>
          <w:szCs w:val="28"/>
        </w:rPr>
        <w:t xml:space="preserve">правда, 2013, </w:t>
      </w:r>
      <w:r w:rsidRPr="00AA1676">
        <w:rPr>
          <w:rFonts w:ascii="Times New Roman" w:hAnsi="Times New Roman" w:cs="Times New Roman"/>
          <w:sz w:val="28"/>
          <w:szCs w:val="28"/>
        </w:rPr>
        <w:t>31 декабря, №  448-469);</w:t>
      </w:r>
    </w:p>
    <w:p w:rsidR="006D6E68" w:rsidRPr="00AA1676" w:rsidRDefault="006D6E68" w:rsidP="006D6E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676">
        <w:rPr>
          <w:rFonts w:ascii="Times New Roman" w:hAnsi="Times New Roman" w:cs="Times New Roman"/>
          <w:sz w:val="28"/>
          <w:szCs w:val="28"/>
        </w:rPr>
        <w:t>Закон Респу</w:t>
      </w:r>
      <w:r>
        <w:rPr>
          <w:rFonts w:ascii="Times New Roman" w:hAnsi="Times New Roman" w:cs="Times New Roman"/>
          <w:sz w:val="28"/>
          <w:szCs w:val="28"/>
        </w:rPr>
        <w:t xml:space="preserve">блики Дагестан от 8 мая 2015 года </w:t>
      </w:r>
      <w:r w:rsidRPr="00AA1676">
        <w:rPr>
          <w:rFonts w:ascii="Times New Roman" w:hAnsi="Times New Roman" w:cs="Times New Roman"/>
          <w:sz w:val="28"/>
          <w:szCs w:val="28"/>
        </w:rPr>
        <w:t>№ 53 «О внесении изменений в статьи 13 и 17 Закона Республи</w:t>
      </w:r>
      <w:r>
        <w:rPr>
          <w:rFonts w:ascii="Times New Roman" w:hAnsi="Times New Roman" w:cs="Times New Roman"/>
          <w:sz w:val="28"/>
          <w:szCs w:val="28"/>
        </w:rPr>
        <w:t>ки Дагестан «О Конституционном С</w:t>
      </w:r>
      <w:r w:rsidRPr="00AA1676">
        <w:rPr>
          <w:rFonts w:ascii="Times New Roman" w:hAnsi="Times New Roman" w:cs="Times New Roman"/>
          <w:sz w:val="28"/>
          <w:szCs w:val="28"/>
        </w:rPr>
        <w:t>уде Республики Дагестан» (Дагестанская правда, 2015, 14 мая, №  216-218);</w:t>
      </w:r>
    </w:p>
    <w:p w:rsidR="0037403F" w:rsidRDefault="006D6E68" w:rsidP="006D6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676">
        <w:rPr>
          <w:rFonts w:ascii="Times New Roman" w:hAnsi="Times New Roman" w:cs="Times New Roman"/>
          <w:sz w:val="28"/>
          <w:szCs w:val="28"/>
        </w:rPr>
        <w:tab/>
        <w:t>Закон Республи</w:t>
      </w:r>
      <w:r>
        <w:rPr>
          <w:rFonts w:ascii="Times New Roman" w:hAnsi="Times New Roman" w:cs="Times New Roman"/>
          <w:sz w:val="28"/>
          <w:szCs w:val="28"/>
        </w:rPr>
        <w:t>ки Дагестан от 7 декабря 2021 года</w:t>
      </w:r>
      <w:r w:rsidRPr="00AA1676">
        <w:rPr>
          <w:rFonts w:ascii="Times New Roman" w:hAnsi="Times New Roman" w:cs="Times New Roman"/>
          <w:sz w:val="28"/>
          <w:szCs w:val="28"/>
        </w:rPr>
        <w:t xml:space="preserve"> № 74 «О внесении изменения в статью 13 Закона Республики Дагестан «О Конституционном Суде Республики Дагестан» (интернет-портал правовой информации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E653FB" w:rsidRPr="00E653FB">
        <w:rPr>
          <w:rFonts w:ascii="Times New Roman" w:hAnsi="Times New Roman" w:cs="Times New Roman"/>
          <w:sz w:val="28"/>
          <w:szCs w:val="28"/>
        </w:rPr>
        <w:t>(www.pravo.e-dag.ru</w:t>
      </w:r>
      <w:r w:rsidR="00E653F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2021, 7</w:t>
      </w:r>
      <w:r w:rsidRPr="00AA1676">
        <w:rPr>
          <w:rFonts w:ascii="Times New Roman" w:hAnsi="Times New Roman" w:cs="Times New Roman"/>
          <w:sz w:val="28"/>
          <w:szCs w:val="28"/>
        </w:rPr>
        <w:t xml:space="preserve"> декабря, № 0500</w:t>
      </w:r>
      <w:r w:rsidR="008410E1">
        <w:rPr>
          <w:rFonts w:ascii="Times New Roman" w:hAnsi="Times New Roman" w:cs="Times New Roman"/>
          <w:sz w:val="28"/>
          <w:szCs w:val="28"/>
        </w:rPr>
        <w:t>4008065</w:t>
      </w:r>
      <w:r w:rsidRPr="00AA167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B4F" w:rsidRDefault="007D4070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15</w:t>
      </w: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6833" w:rsidRPr="00243B1E" w:rsidRDefault="009F3B4F" w:rsidP="00572A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</w:t>
      </w:r>
      <w:r w:rsidR="009A5ED7">
        <w:rPr>
          <w:rFonts w:ascii="Times New Roman" w:hAnsi="Times New Roman" w:cs="Times New Roman"/>
          <w:sz w:val="28"/>
          <w:szCs w:val="28"/>
        </w:rPr>
        <w:t>с 1 января 2023 года</w:t>
      </w:r>
      <w:r w:rsidR="00FE4D48">
        <w:rPr>
          <w:rFonts w:ascii="Times New Roman" w:hAnsi="Times New Roman" w:cs="Times New Roman"/>
          <w:sz w:val="28"/>
          <w:szCs w:val="28"/>
        </w:rPr>
        <w:t>,</w:t>
      </w:r>
      <w:r w:rsidR="009A5ED7">
        <w:rPr>
          <w:rFonts w:ascii="Times New Roman" w:hAnsi="Times New Roman" w:cs="Times New Roman"/>
          <w:sz w:val="28"/>
          <w:szCs w:val="28"/>
        </w:rPr>
        <w:t xml:space="preserve"> за исключением статей 1 и 2</w:t>
      </w:r>
      <w:r w:rsidR="000F2795">
        <w:rPr>
          <w:rFonts w:ascii="Times New Roman" w:hAnsi="Times New Roman" w:cs="Times New Roman"/>
          <w:sz w:val="28"/>
          <w:szCs w:val="28"/>
        </w:rPr>
        <w:t xml:space="preserve">, части 2 статьи 4 и статьи 5, которые вступают в силу </w:t>
      </w:r>
      <w:r>
        <w:rPr>
          <w:rFonts w:ascii="Times New Roman" w:hAnsi="Times New Roman" w:cs="Times New Roman"/>
          <w:sz w:val="28"/>
          <w:szCs w:val="28"/>
        </w:rPr>
        <w:t>со дня официального опубликования</w:t>
      </w:r>
      <w:r w:rsidR="000F2795">
        <w:rPr>
          <w:rFonts w:ascii="Times New Roman" w:hAnsi="Times New Roman" w:cs="Times New Roman"/>
          <w:sz w:val="28"/>
          <w:szCs w:val="28"/>
        </w:rPr>
        <w:t xml:space="preserve"> настоящего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B1E" w:rsidRDefault="00243B1E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403F" w:rsidRDefault="0037403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F3B4F" w:rsidRDefault="009F3B4F" w:rsidP="009F3B4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D120D8" w:rsidRDefault="009F3B4F" w:rsidP="007D1636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                             С. Меликов</w:t>
      </w:r>
    </w:p>
    <w:sectPr w:rsidR="00D120D8" w:rsidSect="00EE47E6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B1F" w:rsidRDefault="00DD3B1F" w:rsidP="00EC638C">
      <w:pPr>
        <w:spacing w:after="0" w:line="240" w:lineRule="auto"/>
      </w:pPr>
      <w:r>
        <w:separator/>
      </w:r>
    </w:p>
  </w:endnote>
  <w:endnote w:type="continuationSeparator" w:id="1">
    <w:p w:rsidR="00DD3B1F" w:rsidRDefault="00DD3B1F" w:rsidP="00EC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B1F" w:rsidRDefault="00DD3B1F" w:rsidP="00EC638C">
      <w:pPr>
        <w:spacing w:after="0" w:line="240" w:lineRule="auto"/>
      </w:pPr>
      <w:r>
        <w:separator/>
      </w:r>
    </w:p>
  </w:footnote>
  <w:footnote w:type="continuationSeparator" w:id="1">
    <w:p w:rsidR="00DD3B1F" w:rsidRDefault="00DD3B1F" w:rsidP="00EC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2735414"/>
    </w:sdtPr>
    <w:sdtContent>
      <w:p w:rsidR="00EC638C" w:rsidRDefault="0083584F">
        <w:pPr>
          <w:pStyle w:val="a5"/>
          <w:jc w:val="center"/>
        </w:pPr>
        <w:r>
          <w:fldChar w:fldCharType="begin"/>
        </w:r>
        <w:r w:rsidR="00EC638C">
          <w:instrText>PAGE   \* MERGEFORMAT</w:instrText>
        </w:r>
        <w:r>
          <w:fldChar w:fldCharType="separate"/>
        </w:r>
        <w:r w:rsidR="00FC08B6">
          <w:rPr>
            <w:noProof/>
          </w:rPr>
          <w:t>5</w:t>
        </w:r>
        <w:r>
          <w:fldChar w:fldCharType="end"/>
        </w:r>
      </w:p>
    </w:sdtContent>
  </w:sdt>
  <w:p w:rsidR="00EC638C" w:rsidRDefault="00EC63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B4F"/>
    <w:rsid w:val="0003115D"/>
    <w:rsid w:val="00072A3D"/>
    <w:rsid w:val="00076171"/>
    <w:rsid w:val="000A0069"/>
    <w:rsid w:val="000D3597"/>
    <w:rsid w:val="000D43E2"/>
    <w:rsid w:val="000E4556"/>
    <w:rsid w:val="000F2795"/>
    <w:rsid w:val="0011036F"/>
    <w:rsid w:val="00116833"/>
    <w:rsid w:val="001A339C"/>
    <w:rsid w:val="00211593"/>
    <w:rsid w:val="00243B1E"/>
    <w:rsid w:val="002638BE"/>
    <w:rsid w:val="002768BE"/>
    <w:rsid w:val="002C2BC1"/>
    <w:rsid w:val="002D0990"/>
    <w:rsid w:val="002E7328"/>
    <w:rsid w:val="002F04F6"/>
    <w:rsid w:val="00304ACB"/>
    <w:rsid w:val="003057D8"/>
    <w:rsid w:val="00305932"/>
    <w:rsid w:val="00311380"/>
    <w:rsid w:val="00330FF9"/>
    <w:rsid w:val="00355690"/>
    <w:rsid w:val="00363D4A"/>
    <w:rsid w:val="00363DD6"/>
    <w:rsid w:val="0037403F"/>
    <w:rsid w:val="00391BA6"/>
    <w:rsid w:val="00395E0F"/>
    <w:rsid w:val="003F13A2"/>
    <w:rsid w:val="00413B77"/>
    <w:rsid w:val="00413D0D"/>
    <w:rsid w:val="004210E6"/>
    <w:rsid w:val="00424A81"/>
    <w:rsid w:val="00444C3F"/>
    <w:rsid w:val="004D7305"/>
    <w:rsid w:val="004F66D7"/>
    <w:rsid w:val="004F67CA"/>
    <w:rsid w:val="00572A03"/>
    <w:rsid w:val="005B6332"/>
    <w:rsid w:val="005D504B"/>
    <w:rsid w:val="005E6CBF"/>
    <w:rsid w:val="005F3D97"/>
    <w:rsid w:val="005F4C8B"/>
    <w:rsid w:val="00652FB2"/>
    <w:rsid w:val="006645D7"/>
    <w:rsid w:val="006A058E"/>
    <w:rsid w:val="006A4214"/>
    <w:rsid w:val="006C1188"/>
    <w:rsid w:val="006D6E68"/>
    <w:rsid w:val="00725662"/>
    <w:rsid w:val="0073135B"/>
    <w:rsid w:val="00737ACC"/>
    <w:rsid w:val="00743EBF"/>
    <w:rsid w:val="0077067A"/>
    <w:rsid w:val="007D1636"/>
    <w:rsid w:val="007D4070"/>
    <w:rsid w:val="007D4E12"/>
    <w:rsid w:val="007D5518"/>
    <w:rsid w:val="00827F78"/>
    <w:rsid w:val="0083584F"/>
    <w:rsid w:val="008410E1"/>
    <w:rsid w:val="0085550D"/>
    <w:rsid w:val="00892EC4"/>
    <w:rsid w:val="008B1F32"/>
    <w:rsid w:val="008C7B0A"/>
    <w:rsid w:val="008E11E6"/>
    <w:rsid w:val="008E4B3E"/>
    <w:rsid w:val="0091158C"/>
    <w:rsid w:val="00963B85"/>
    <w:rsid w:val="009814F8"/>
    <w:rsid w:val="00984B32"/>
    <w:rsid w:val="0098602C"/>
    <w:rsid w:val="009A5ED7"/>
    <w:rsid w:val="009D2D1B"/>
    <w:rsid w:val="009E0362"/>
    <w:rsid w:val="009E749B"/>
    <w:rsid w:val="009F3B4F"/>
    <w:rsid w:val="00A045C3"/>
    <w:rsid w:val="00A06893"/>
    <w:rsid w:val="00A10560"/>
    <w:rsid w:val="00A32596"/>
    <w:rsid w:val="00A35358"/>
    <w:rsid w:val="00A3780B"/>
    <w:rsid w:val="00A458A8"/>
    <w:rsid w:val="00A65F43"/>
    <w:rsid w:val="00A7556C"/>
    <w:rsid w:val="00A90005"/>
    <w:rsid w:val="00AD1A4B"/>
    <w:rsid w:val="00AD43BB"/>
    <w:rsid w:val="00AE12CE"/>
    <w:rsid w:val="00B2387B"/>
    <w:rsid w:val="00B23C68"/>
    <w:rsid w:val="00B35180"/>
    <w:rsid w:val="00B4435F"/>
    <w:rsid w:val="00B52845"/>
    <w:rsid w:val="00B53ACF"/>
    <w:rsid w:val="00B84249"/>
    <w:rsid w:val="00BC6C75"/>
    <w:rsid w:val="00C06D60"/>
    <w:rsid w:val="00C11E4C"/>
    <w:rsid w:val="00C44A49"/>
    <w:rsid w:val="00C77B17"/>
    <w:rsid w:val="00CD7B72"/>
    <w:rsid w:val="00CE7229"/>
    <w:rsid w:val="00CF375A"/>
    <w:rsid w:val="00D120D8"/>
    <w:rsid w:val="00D31C0C"/>
    <w:rsid w:val="00D330F6"/>
    <w:rsid w:val="00D36297"/>
    <w:rsid w:val="00D458A1"/>
    <w:rsid w:val="00D60ABA"/>
    <w:rsid w:val="00DA30C3"/>
    <w:rsid w:val="00DA6CBE"/>
    <w:rsid w:val="00DB4B8E"/>
    <w:rsid w:val="00DD3B1F"/>
    <w:rsid w:val="00E05C3B"/>
    <w:rsid w:val="00E240E9"/>
    <w:rsid w:val="00E263A8"/>
    <w:rsid w:val="00E5670F"/>
    <w:rsid w:val="00E60051"/>
    <w:rsid w:val="00E653FB"/>
    <w:rsid w:val="00EC638C"/>
    <w:rsid w:val="00EE47E6"/>
    <w:rsid w:val="00F36DBE"/>
    <w:rsid w:val="00F47C95"/>
    <w:rsid w:val="00F51ECA"/>
    <w:rsid w:val="00F55429"/>
    <w:rsid w:val="00F663B9"/>
    <w:rsid w:val="00F72929"/>
    <w:rsid w:val="00F90E92"/>
    <w:rsid w:val="00F93591"/>
    <w:rsid w:val="00FB1FEF"/>
    <w:rsid w:val="00FB3AD7"/>
    <w:rsid w:val="00FC08B6"/>
    <w:rsid w:val="00FD1B6A"/>
    <w:rsid w:val="00FE4D48"/>
    <w:rsid w:val="00FF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B4F"/>
    <w:rPr>
      <w:color w:val="0000FF"/>
      <w:u w:val="single"/>
    </w:rPr>
  </w:style>
  <w:style w:type="paragraph" w:styleId="a4">
    <w:name w:val="No Spacing"/>
    <w:uiPriority w:val="1"/>
    <w:qFormat/>
    <w:rsid w:val="009F3B4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EC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38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C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38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30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84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3B4F"/>
    <w:rPr>
      <w:color w:val="0000FF"/>
      <w:u w:val="single"/>
    </w:rPr>
  </w:style>
  <w:style w:type="paragraph" w:styleId="a4">
    <w:name w:val="No Spacing"/>
    <w:uiPriority w:val="1"/>
    <w:qFormat/>
    <w:rsid w:val="009F3B4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EC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38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C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38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D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7305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84B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094BEA6D0580E6842163AF77C8BBFD3D65BDEC8FCD89FE0D9166A87E9F26663763A0AF8BFE6214C82AAA6006D34BCDE45B814B2CC4EF43t3C2N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7</cp:revision>
  <cp:lastPrinted>2022-10-25T13:43:00Z</cp:lastPrinted>
  <dcterms:created xsi:type="dcterms:W3CDTF">2022-10-25T12:16:00Z</dcterms:created>
  <dcterms:modified xsi:type="dcterms:W3CDTF">2022-10-25T15:53:00Z</dcterms:modified>
</cp:coreProperties>
</file>