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03" w:rsidRPr="00A25B73" w:rsidRDefault="003C5E03" w:rsidP="00FD780F">
      <w:pPr>
        <w:tabs>
          <w:tab w:val="left" w:pos="4536"/>
          <w:tab w:val="left" w:pos="5103"/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9030" cy="11055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E03" w:rsidRPr="00FD780F" w:rsidRDefault="003C5E03" w:rsidP="003C5E03">
      <w:pPr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>МИНИСТЕРСТВО ЮСТИЦИИ РЕСПУБЛИКИ ДАГЕСТАН</w:t>
      </w:r>
    </w:p>
    <w:p w:rsidR="003C5E03" w:rsidRPr="00FD780F" w:rsidRDefault="003C5E03" w:rsidP="003C5E03">
      <w:pPr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/>
          <w:b/>
          <w:sz w:val="32"/>
          <w:szCs w:val="32"/>
        </w:rPr>
        <w:t>)</w:t>
      </w:r>
    </w:p>
    <w:p w:rsidR="003C5E03" w:rsidRPr="00FD780F" w:rsidRDefault="003C5E03" w:rsidP="003C5E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3C5E03" w:rsidRPr="00FD780F" w:rsidRDefault="003C5E03" w:rsidP="00FD780F">
      <w:pPr>
        <w:tabs>
          <w:tab w:val="left" w:pos="550"/>
          <w:tab w:val="left" w:pos="85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«14</w:t>
      </w:r>
      <w:r w:rsidRPr="00A25B73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>июля</w:t>
      </w:r>
      <w:r w:rsidRPr="00A25B73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 xml:space="preserve">22 </w:t>
      </w:r>
      <w:r w:rsidRPr="00A25B73">
        <w:rPr>
          <w:rFonts w:ascii="Times New Roman" w:hAnsi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A25B7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A25B73">
        <w:rPr>
          <w:rFonts w:ascii="Times New Roman" w:hAnsi="Times New Roman"/>
          <w:sz w:val="32"/>
          <w:szCs w:val="32"/>
        </w:rPr>
        <w:t xml:space="preserve">№ </w:t>
      </w:r>
      <w:r w:rsidR="00FD780F">
        <w:rPr>
          <w:rFonts w:ascii="Times New Roman" w:hAnsi="Times New Roman"/>
          <w:sz w:val="32"/>
          <w:szCs w:val="32"/>
        </w:rPr>
        <w:t>100</w:t>
      </w:r>
      <w:r>
        <w:rPr>
          <w:rFonts w:ascii="Times New Roman" w:hAnsi="Times New Roman"/>
          <w:sz w:val="32"/>
          <w:szCs w:val="32"/>
        </w:rPr>
        <w:t>-ОД</w:t>
      </w:r>
    </w:p>
    <w:p w:rsidR="005F7A0B" w:rsidRPr="00FD780F" w:rsidRDefault="003C5E03" w:rsidP="00FD78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Махачкала</w:t>
      </w:r>
    </w:p>
    <w:p w:rsidR="00014292" w:rsidRPr="00C4008D" w:rsidRDefault="00A44115" w:rsidP="001940FD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  <w:r w:rsidRPr="00C4008D">
        <w:rPr>
          <w:sz w:val="28"/>
          <w:szCs w:val="28"/>
        </w:rPr>
        <w:t xml:space="preserve">О внесении изменений в </w:t>
      </w:r>
      <w:r w:rsidR="001940FD" w:rsidRPr="00C4008D">
        <w:rPr>
          <w:sz w:val="28"/>
          <w:szCs w:val="28"/>
        </w:rPr>
        <w:t>приказ Министерства юстиции Республики Дагестан от 18 ноября 2019 г. № 144-ОД</w:t>
      </w:r>
      <w:r w:rsidR="001940FD" w:rsidRPr="00C4008D">
        <w:rPr>
          <w:rStyle w:val="FontStyle14"/>
          <w:b w:val="0"/>
          <w:sz w:val="28"/>
          <w:szCs w:val="28"/>
        </w:rPr>
        <w:t xml:space="preserve"> </w:t>
      </w:r>
      <w:r w:rsidR="00DE0A6E" w:rsidRPr="00C4008D">
        <w:rPr>
          <w:rStyle w:val="FontStyle14"/>
          <w:b w:val="0"/>
          <w:sz w:val="28"/>
          <w:szCs w:val="28"/>
        </w:rPr>
        <w:t>«</w:t>
      </w:r>
      <w:r w:rsidR="001940FD" w:rsidRPr="00C4008D">
        <w:rPr>
          <w:rStyle w:val="FontStyle19"/>
          <w:b w:val="0"/>
          <w:spacing w:val="0"/>
          <w:sz w:val="28"/>
          <w:szCs w:val="28"/>
        </w:rPr>
        <w:t>Об официальном сайте Министерства юстиции Республики Дагестан в сети Интернет</w:t>
      </w:r>
      <w:r w:rsidR="00DE0A6E" w:rsidRPr="00C4008D">
        <w:rPr>
          <w:rStyle w:val="FontStyle14"/>
          <w:b w:val="0"/>
          <w:sz w:val="28"/>
          <w:szCs w:val="28"/>
        </w:rPr>
        <w:t>»</w:t>
      </w:r>
    </w:p>
    <w:p w:rsidR="005F7A0B" w:rsidRPr="00A02F5A" w:rsidRDefault="005F7A0B" w:rsidP="00DE0A6E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</w:p>
    <w:p w:rsidR="00585CE0" w:rsidRPr="00A02F5A" w:rsidRDefault="00585CE0" w:rsidP="0058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5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организационно-штатными изменениями в Министерстве юстиции Республики Дагестан,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374C40" w:rsidRPr="00C4008D" w:rsidRDefault="00374C40" w:rsidP="005F7A0B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sz w:val="28"/>
          <w:szCs w:val="28"/>
        </w:rPr>
      </w:pPr>
    </w:p>
    <w:p w:rsidR="00A44115" w:rsidRPr="00C4008D" w:rsidRDefault="00374C40" w:rsidP="005F7A0B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rStyle w:val="FontStyle14"/>
          <w:b w:val="0"/>
          <w:sz w:val="28"/>
          <w:szCs w:val="28"/>
        </w:rPr>
      </w:pPr>
      <w:proofErr w:type="gramStart"/>
      <w:r w:rsidRPr="00C4008D">
        <w:rPr>
          <w:sz w:val="28"/>
          <w:szCs w:val="28"/>
        </w:rPr>
        <w:t>п</w:t>
      </w:r>
      <w:proofErr w:type="gramEnd"/>
      <w:r w:rsidRPr="00C4008D">
        <w:rPr>
          <w:sz w:val="28"/>
          <w:szCs w:val="28"/>
        </w:rPr>
        <w:t xml:space="preserve"> р и к а з ы в а ю:</w:t>
      </w:r>
    </w:p>
    <w:p w:rsidR="00DE0A6E" w:rsidRPr="00C4008D" w:rsidRDefault="00DE0A6E" w:rsidP="00A44115">
      <w:pPr>
        <w:pStyle w:val="Style8"/>
        <w:widowControl/>
        <w:spacing w:line="240" w:lineRule="auto"/>
        <w:ind w:right="-2" w:firstLine="709"/>
        <w:jc w:val="both"/>
        <w:rPr>
          <w:sz w:val="28"/>
          <w:szCs w:val="28"/>
        </w:rPr>
      </w:pPr>
    </w:p>
    <w:p w:rsidR="002B32F8" w:rsidRPr="00900996" w:rsidRDefault="00A02F5A" w:rsidP="006A2187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rStyle w:val="a5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r w:rsidR="006A2187" w:rsidRPr="00C4008D">
        <w:rPr>
          <w:sz w:val="28"/>
          <w:szCs w:val="28"/>
        </w:rPr>
        <w:t xml:space="preserve">В пункте 4 приказа </w:t>
      </w:r>
      <w:r w:rsidR="001940FD" w:rsidRPr="00C4008D">
        <w:rPr>
          <w:sz w:val="28"/>
          <w:szCs w:val="28"/>
        </w:rPr>
        <w:t>Министерства юстиции Республики Дагестан от </w:t>
      </w:r>
      <w:r>
        <w:rPr>
          <w:sz w:val="28"/>
          <w:szCs w:val="28"/>
        </w:rPr>
        <w:t> </w:t>
      </w:r>
      <w:r w:rsidR="001940FD" w:rsidRPr="00C4008D">
        <w:rPr>
          <w:sz w:val="28"/>
          <w:szCs w:val="28"/>
        </w:rPr>
        <w:t>18 ноября 2019 г. № </w:t>
      </w:r>
      <w:r w:rsidR="003969F6" w:rsidRPr="00C4008D">
        <w:rPr>
          <w:sz w:val="28"/>
          <w:szCs w:val="28"/>
        </w:rPr>
        <w:t>144-</w:t>
      </w:r>
      <w:r w:rsidR="001940FD" w:rsidRPr="00C4008D">
        <w:rPr>
          <w:sz w:val="28"/>
          <w:szCs w:val="28"/>
        </w:rPr>
        <w:t>ОД</w:t>
      </w:r>
      <w:r w:rsidR="001940FD" w:rsidRPr="00C4008D">
        <w:rPr>
          <w:rStyle w:val="FontStyle14"/>
          <w:b w:val="0"/>
          <w:sz w:val="28"/>
          <w:szCs w:val="28"/>
        </w:rPr>
        <w:t xml:space="preserve"> «</w:t>
      </w:r>
      <w:r w:rsidR="001940FD" w:rsidRPr="00C4008D">
        <w:rPr>
          <w:rStyle w:val="FontStyle19"/>
          <w:b w:val="0"/>
          <w:spacing w:val="0"/>
          <w:sz w:val="28"/>
          <w:szCs w:val="28"/>
        </w:rPr>
        <w:t xml:space="preserve">Об официальном сайте Министерства </w:t>
      </w:r>
      <w:r w:rsidR="001940FD" w:rsidRPr="00900996">
        <w:rPr>
          <w:rStyle w:val="FontStyle19"/>
          <w:b w:val="0"/>
          <w:spacing w:val="0"/>
          <w:sz w:val="28"/>
          <w:szCs w:val="28"/>
        </w:rPr>
        <w:t>юстиции Республики Дагестан в сети Интернет</w:t>
      </w:r>
      <w:r w:rsidR="001940FD" w:rsidRPr="00900996">
        <w:rPr>
          <w:rStyle w:val="FontStyle14"/>
          <w:b w:val="0"/>
          <w:sz w:val="28"/>
          <w:szCs w:val="28"/>
        </w:rPr>
        <w:t xml:space="preserve">» </w:t>
      </w:r>
      <w:r w:rsidR="001940FD" w:rsidRPr="00900996">
        <w:rPr>
          <w:sz w:val="28"/>
          <w:szCs w:val="28"/>
        </w:rPr>
        <w:t>слова «</w:t>
      </w:r>
      <w:r w:rsidR="001940FD" w:rsidRPr="00900996">
        <w:rPr>
          <w:rStyle w:val="FontStyle20"/>
          <w:spacing w:val="0"/>
          <w:sz w:val="28"/>
          <w:szCs w:val="28"/>
        </w:rPr>
        <w:t xml:space="preserve">Отделу </w:t>
      </w:r>
      <w:r w:rsidR="001940FD" w:rsidRPr="00900996">
        <w:rPr>
          <w:sz w:val="28"/>
          <w:szCs w:val="28"/>
          <w:shd w:val="clear" w:color="auto" w:fill="FFFFFF"/>
        </w:rPr>
        <w:t xml:space="preserve">государственной службы, кадров и делопроизводства» заменить словами «Отделу делопроизводства </w:t>
      </w:r>
      <w:r w:rsidR="001940FD" w:rsidRPr="00900996">
        <w:rPr>
          <w:rStyle w:val="a5"/>
          <w:b w:val="0"/>
          <w:sz w:val="28"/>
          <w:szCs w:val="28"/>
          <w:shd w:val="clear" w:color="auto" w:fill="FFFFFF"/>
        </w:rPr>
        <w:t>управлени</w:t>
      </w:r>
      <w:r w:rsidR="00585CE0" w:rsidRPr="00900996">
        <w:rPr>
          <w:rStyle w:val="a5"/>
          <w:b w:val="0"/>
          <w:sz w:val="28"/>
          <w:szCs w:val="28"/>
          <w:shd w:val="clear" w:color="auto" w:fill="FFFFFF"/>
        </w:rPr>
        <w:t>я</w:t>
      </w:r>
      <w:r w:rsidR="001940FD" w:rsidRPr="00900996">
        <w:rPr>
          <w:rStyle w:val="a5"/>
          <w:b w:val="0"/>
          <w:sz w:val="28"/>
          <w:szCs w:val="28"/>
          <w:shd w:val="clear" w:color="auto" w:fill="FFFFFF"/>
        </w:rPr>
        <w:t xml:space="preserve"> государственной службы, кадров и делопроизводства»</w:t>
      </w:r>
      <w:r w:rsidR="006A2187" w:rsidRPr="00900996">
        <w:rPr>
          <w:rStyle w:val="a5"/>
          <w:b w:val="0"/>
          <w:sz w:val="28"/>
          <w:szCs w:val="28"/>
          <w:shd w:val="clear" w:color="auto" w:fill="FFFFFF"/>
        </w:rPr>
        <w:t>.</w:t>
      </w:r>
    </w:p>
    <w:p w:rsidR="003969F6" w:rsidRPr="00C4008D" w:rsidRDefault="006A2187" w:rsidP="0039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D">
        <w:rPr>
          <w:rStyle w:val="a5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  <w:t>2.</w:t>
      </w:r>
      <w:r w:rsidR="003969F6" w:rsidRPr="00C4008D">
        <w:rPr>
          <w:rStyle w:val="a5"/>
          <w:color w:val="292929"/>
          <w:sz w:val="28"/>
          <w:szCs w:val="28"/>
          <w:shd w:val="clear" w:color="auto" w:fill="FFFFFF"/>
        </w:rPr>
        <w:t> </w:t>
      </w:r>
      <w:r w:rsidR="003969F6" w:rsidRPr="00C4008D">
        <w:rPr>
          <w:rStyle w:val="a5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  <w:t>Пункт 6.1</w:t>
      </w:r>
      <w:r w:rsidR="003969F6" w:rsidRPr="00C4008D">
        <w:rPr>
          <w:rStyle w:val="FontStyle20"/>
          <w:spacing w:val="0"/>
          <w:sz w:val="28"/>
          <w:szCs w:val="28"/>
        </w:rPr>
        <w:t xml:space="preserve"> Регламента информационного наполнения официального сайта Министерства юстиции Республики Дагестан в сети Интернет</w:t>
      </w:r>
      <w:r w:rsidR="003969F6" w:rsidRPr="00C4008D">
        <w:rPr>
          <w:rStyle w:val="FontStyle19"/>
          <w:spacing w:val="0"/>
          <w:sz w:val="28"/>
          <w:szCs w:val="28"/>
        </w:rPr>
        <w:t xml:space="preserve">, </w:t>
      </w:r>
      <w:r w:rsidR="003969F6" w:rsidRPr="00C4008D">
        <w:rPr>
          <w:rStyle w:val="FontStyle19"/>
          <w:b w:val="0"/>
          <w:spacing w:val="0"/>
          <w:sz w:val="28"/>
          <w:szCs w:val="28"/>
        </w:rPr>
        <w:t>утвержденного</w:t>
      </w:r>
      <w:r w:rsidR="003969F6" w:rsidRPr="00C4008D">
        <w:rPr>
          <w:rStyle w:val="FontStyle19"/>
          <w:spacing w:val="0"/>
          <w:sz w:val="28"/>
          <w:szCs w:val="28"/>
        </w:rPr>
        <w:t xml:space="preserve"> </w:t>
      </w:r>
      <w:r w:rsidR="003969F6" w:rsidRPr="00C4008D">
        <w:rPr>
          <w:rFonts w:ascii="Times New Roman" w:hAnsi="Times New Roman" w:cs="Times New Roman"/>
          <w:sz w:val="28"/>
          <w:szCs w:val="28"/>
        </w:rPr>
        <w:t>приказом Министерства юстиции Республики Дагестан от 18 ноября 2019 г. № 144-ОД</w:t>
      </w:r>
      <w:r w:rsidR="003969F6" w:rsidRPr="00C4008D">
        <w:rPr>
          <w:rStyle w:val="FontStyle14"/>
          <w:b w:val="0"/>
          <w:sz w:val="28"/>
          <w:szCs w:val="28"/>
        </w:rPr>
        <w:t xml:space="preserve"> «</w:t>
      </w:r>
      <w:r w:rsidR="003969F6" w:rsidRPr="00C4008D">
        <w:rPr>
          <w:rStyle w:val="FontStyle19"/>
          <w:b w:val="0"/>
          <w:spacing w:val="0"/>
          <w:sz w:val="28"/>
          <w:szCs w:val="28"/>
        </w:rPr>
        <w:t>Об официальном сайте Министерства юстиции Республики Дагестан в сети Интернет</w:t>
      </w:r>
      <w:r w:rsidR="003969F6" w:rsidRPr="00C4008D">
        <w:rPr>
          <w:rStyle w:val="FontStyle14"/>
          <w:b w:val="0"/>
          <w:sz w:val="28"/>
          <w:szCs w:val="28"/>
        </w:rPr>
        <w:t xml:space="preserve">», </w:t>
      </w:r>
      <w:r w:rsidR="003969F6" w:rsidRPr="00C4008D">
        <w:rPr>
          <w:rFonts w:ascii="Times New Roman" w:hAnsi="Times New Roman" w:cs="Times New Roman"/>
          <w:sz w:val="28"/>
          <w:szCs w:val="28"/>
        </w:rPr>
        <w:t>изложить в соответствии с приложением к настоящему приказу.</w:t>
      </w:r>
    </w:p>
    <w:p w:rsidR="003D2DE4" w:rsidRPr="00C4008D" w:rsidRDefault="002B32F8" w:rsidP="003D2D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008D">
        <w:rPr>
          <w:rStyle w:val="FontStyle14"/>
          <w:b w:val="0"/>
          <w:sz w:val="28"/>
          <w:szCs w:val="28"/>
        </w:rPr>
        <w:t>3. </w:t>
      </w:r>
      <w:proofErr w:type="gramStart"/>
      <w:r w:rsidRPr="00C4008D">
        <w:rPr>
          <w:rStyle w:val="FontStyle14"/>
          <w:b w:val="0"/>
          <w:sz w:val="28"/>
          <w:szCs w:val="28"/>
        </w:rPr>
        <w:t>Р</w:t>
      </w:r>
      <w:r w:rsidR="003D2DE4" w:rsidRPr="00C4008D">
        <w:rPr>
          <w:sz w:val="28"/>
          <w:szCs w:val="28"/>
        </w:rPr>
        <w:t>азместить</w:t>
      </w:r>
      <w:proofErr w:type="gramEnd"/>
      <w:r w:rsidR="003D2DE4" w:rsidRPr="00C4008D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</w:t>
      </w:r>
      <w:r w:rsidR="00A02F5A">
        <w:rPr>
          <w:sz w:val="28"/>
          <w:szCs w:val="28"/>
        </w:rPr>
        <w:t xml:space="preserve"> (Кочеткова Т.Ф.)</w:t>
      </w:r>
      <w:r w:rsidR="003D2DE4" w:rsidRPr="00C4008D">
        <w:rPr>
          <w:sz w:val="28"/>
          <w:szCs w:val="28"/>
        </w:rPr>
        <w:t>.</w:t>
      </w:r>
    </w:p>
    <w:p w:rsidR="003D2DE4" w:rsidRPr="00C4008D" w:rsidRDefault="002B32F8" w:rsidP="003D2D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008D">
        <w:rPr>
          <w:sz w:val="28"/>
          <w:szCs w:val="28"/>
        </w:rPr>
        <w:t>4</w:t>
      </w:r>
      <w:r w:rsidR="003D2DE4" w:rsidRPr="00C4008D">
        <w:rPr>
          <w:sz w:val="28"/>
          <w:szCs w:val="28"/>
        </w:rPr>
        <w:t xml:space="preserve">. </w:t>
      </w:r>
      <w:proofErr w:type="gramStart"/>
      <w:r w:rsidR="003D2DE4" w:rsidRPr="00C4008D">
        <w:rPr>
          <w:sz w:val="28"/>
          <w:szCs w:val="28"/>
        </w:rPr>
        <w:t>Контроль за</w:t>
      </w:r>
      <w:proofErr w:type="gramEnd"/>
      <w:r w:rsidR="003D2DE4" w:rsidRPr="00C4008D">
        <w:rPr>
          <w:sz w:val="28"/>
          <w:szCs w:val="28"/>
        </w:rPr>
        <w:t xml:space="preserve"> исполнением настоящего приказа </w:t>
      </w:r>
      <w:r w:rsidR="00F439F3" w:rsidRPr="00C4008D">
        <w:rPr>
          <w:sz w:val="28"/>
          <w:szCs w:val="28"/>
        </w:rPr>
        <w:t>оставляю за собой</w:t>
      </w:r>
      <w:r w:rsidR="003D2DE4" w:rsidRPr="00C4008D">
        <w:rPr>
          <w:sz w:val="28"/>
          <w:szCs w:val="28"/>
        </w:rPr>
        <w:t>.</w:t>
      </w:r>
    </w:p>
    <w:p w:rsidR="00F439F3" w:rsidRPr="00C4008D" w:rsidRDefault="00F439F3" w:rsidP="003D2D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1534" w:rsidRPr="00C4008D" w:rsidRDefault="00CC1534" w:rsidP="00CC15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39F3" w:rsidRDefault="000579B6" w:rsidP="00FD780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008D">
        <w:rPr>
          <w:sz w:val="28"/>
          <w:szCs w:val="28"/>
        </w:rPr>
        <w:t>М</w:t>
      </w:r>
      <w:r w:rsidR="00F439F3" w:rsidRPr="00C4008D">
        <w:rPr>
          <w:sz w:val="28"/>
          <w:szCs w:val="28"/>
        </w:rPr>
        <w:t>инистр</w:t>
      </w:r>
      <w:r w:rsidR="00F439F3" w:rsidRPr="00C4008D">
        <w:rPr>
          <w:sz w:val="28"/>
          <w:szCs w:val="28"/>
        </w:rPr>
        <w:tab/>
      </w:r>
      <w:r w:rsidR="00F439F3" w:rsidRPr="00C4008D">
        <w:rPr>
          <w:sz w:val="28"/>
          <w:szCs w:val="28"/>
        </w:rPr>
        <w:tab/>
      </w:r>
      <w:r w:rsidR="00F439F3" w:rsidRPr="00C4008D">
        <w:rPr>
          <w:sz w:val="28"/>
          <w:szCs w:val="28"/>
        </w:rPr>
        <w:tab/>
      </w:r>
      <w:r w:rsidR="00F439F3" w:rsidRPr="00C4008D">
        <w:rPr>
          <w:sz w:val="28"/>
          <w:szCs w:val="28"/>
        </w:rPr>
        <w:tab/>
      </w:r>
      <w:r w:rsidR="00F439F3" w:rsidRPr="00C4008D">
        <w:rPr>
          <w:sz w:val="28"/>
          <w:szCs w:val="28"/>
        </w:rPr>
        <w:tab/>
      </w:r>
      <w:r w:rsidR="00F439F3" w:rsidRPr="00C4008D">
        <w:rPr>
          <w:sz w:val="28"/>
          <w:szCs w:val="28"/>
        </w:rPr>
        <w:tab/>
      </w:r>
      <w:r w:rsidR="002B32F8" w:rsidRPr="00C4008D">
        <w:rPr>
          <w:sz w:val="28"/>
          <w:szCs w:val="28"/>
        </w:rPr>
        <w:t xml:space="preserve">        </w:t>
      </w:r>
      <w:r w:rsidR="006319D0" w:rsidRPr="00C4008D">
        <w:rPr>
          <w:sz w:val="28"/>
          <w:szCs w:val="28"/>
        </w:rPr>
        <w:t xml:space="preserve">                </w:t>
      </w:r>
      <w:r w:rsidR="00C4008D" w:rsidRPr="00C4008D">
        <w:rPr>
          <w:sz w:val="28"/>
          <w:szCs w:val="28"/>
        </w:rPr>
        <w:t xml:space="preserve">          </w:t>
      </w:r>
      <w:r w:rsidR="006319D0" w:rsidRPr="00C4008D">
        <w:rPr>
          <w:sz w:val="28"/>
          <w:szCs w:val="28"/>
        </w:rPr>
        <w:t xml:space="preserve">Х.Э. </w:t>
      </w:r>
      <w:proofErr w:type="spellStart"/>
      <w:r w:rsidR="006319D0" w:rsidRPr="00C4008D">
        <w:rPr>
          <w:sz w:val="28"/>
          <w:szCs w:val="28"/>
        </w:rPr>
        <w:t>Пашабеков</w:t>
      </w:r>
      <w:proofErr w:type="spellEnd"/>
      <w:r w:rsidR="006319D0" w:rsidRPr="00C4008D">
        <w:rPr>
          <w:sz w:val="28"/>
          <w:szCs w:val="28"/>
        </w:rPr>
        <w:t xml:space="preserve"> </w:t>
      </w: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jc w:val="right"/>
        <w:rPr>
          <w:rStyle w:val="FontStyle20"/>
          <w:spacing w:val="0"/>
        </w:rPr>
      </w:pPr>
      <w:r w:rsidRPr="00FD780F">
        <w:rPr>
          <w:rStyle w:val="FontStyle20"/>
          <w:spacing w:val="0"/>
        </w:rPr>
        <w:lastRenderedPageBreak/>
        <w:t>Приложение</w:t>
      </w: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jc w:val="right"/>
        <w:rPr>
          <w:rStyle w:val="FontStyle20"/>
          <w:spacing w:val="0"/>
        </w:rPr>
      </w:pPr>
      <w:r w:rsidRPr="00FD780F">
        <w:rPr>
          <w:rStyle w:val="FontStyle20"/>
          <w:spacing w:val="0"/>
        </w:rPr>
        <w:t>к приказу</w:t>
      </w: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jc w:val="right"/>
        <w:rPr>
          <w:rStyle w:val="FontStyle20"/>
          <w:spacing w:val="0"/>
        </w:rPr>
      </w:pPr>
      <w:r w:rsidRPr="00FD780F">
        <w:rPr>
          <w:rStyle w:val="FontStyle20"/>
          <w:spacing w:val="0"/>
        </w:rPr>
        <w:t>Министерства юстиции</w:t>
      </w: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jc w:val="right"/>
        <w:rPr>
          <w:rStyle w:val="FontStyle20"/>
          <w:spacing w:val="0"/>
        </w:rPr>
      </w:pPr>
      <w:r w:rsidRPr="00FD780F">
        <w:rPr>
          <w:rStyle w:val="FontStyle20"/>
          <w:spacing w:val="0"/>
        </w:rPr>
        <w:t>Республики Дагестан</w:t>
      </w: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jc w:val="right"/>
        <w:rPr>
          <w:rStyle w:val="FontStyle20"/>
          <w:spacing w:val="0"/>
        </w:rPr>
      </w:pPr>
      <w:r w:rsidRPr="00FD780F">
        <w:rPr>
          <w:rStyle w:val="FontStyle20"/>
          <w:spacing w:val="0"/>
        </w:rPr>
        <w:t xml:space="preserve">от 14.07. 2022 № 100-ОД </w:t>
      </w: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jc w:val="right"/>
        <w:rPr>
          <w:rStyle w:val="FontStyle20"/>
          <w:spacing w:val="0"/>
        </w:rPr>
      </w:pP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rPr>
          <w:rStyle w:val="FontStyle20"/>
          <w:spacing w:val="0"/>
        </w:rPr>
      </w:pP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rPr>
          <w:rStyle w:val="FontStyle20"/>
          <w:spacing w:val="0"/>
        </w:rPr>
      </w:pPr>
    </w:p>
    <w:p w:rsidR="00FD780F" w:rsidRPr="00FD780F" w:rsidRDefault="00FD780F" w:rsidP="00FD780F">
      <w:pPr>
        <w:pStyle w:val="Style8"/>
        <w:widowControl/>
        <w:spacing w:line="240" w:lineRule="auto"/>
        <w:ind w:firstLine="709"/>
        <w:rPr>
          <w:rStyle w:val="FontStyle20"/>
          <w:spacing w:val="0"/>
          <w:sz w:val="24"/>
          <w:szCs w:val="24"/>
        </w:rPr>
      </w:pPr>
      <w:r w:rsidRPr="00FD780F">
        <w:rPr>
          <w:rStyle w:val="FontStyle20"/>
          <w:spacing w:val="0"/>
          <w:sz w:val="24"/>
          <w:szCs w:val="24"/>
        </w:rPr>
        <w:t>6.1. На сайте подлежит размещению следующая информация о деятельности Министерства: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11"/>
        <w:gridCol w:w="8"/>
        <w:gridCol w:w="3352"/>
        <w:gridCol w:w="7"/>
        <w:gridCol w:w="21"/>
        <w:gridCol w:w="1626"/>
        <w:gridCol w:w="1985"/>
        <w:gridCol w:w="1984"/>
      </w:tblGrid>
      <w:tr w:rsidR="00FD780F" w:rsidRPr="00FD780F" w:rsidTr="00FD780F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N</w:t>
            </w:r>
            <w:proofErr w:type="spell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/</w:t>
            </w: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информации, катег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рия информации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Раздел (подраздел) сайта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Структурное подразделе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ние, ответст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венное за представле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ние инфор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мации</w:t>
            </w:r>
          </w:p>
        </w:tc>
      </w:tr>
      <w:tr w:rsidR="00FD780F" w:rsidRPr="00FD780F" w:rsidTr="00FD780F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</w:t>
            </w:r>
          </w:p>
        </w:tc>
        <w:tc>
          <w:tcPr>
            <w:tcW w:w="3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Общая информация о Мин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стерстве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1.1.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Полное и сокращенное наименования Министерства, почт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вый адрес, адрес электронной почты, разверну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тый телефо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ный справочник и "телефон доверия" при наличии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Общая 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формация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40"/>
              <w:rPr>
                <w:bCs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фина</w:t>
            </w:r>
            <w:r w:rsidRPr="00FD780F">
              <w:rPr>
                <w:color w:val="292929"/>
                <w:shd w:val="clear" w:color="auto" w:fill="FFFFFF"/>
              </w:rPr>
              <w:t>н</w:t>
            </w:r>
            <w:r w:rsidRPr="00FD780F">
              <w:rPr>
                <w:color w:val="292929"/>
                <w:shd w:val="clear" w:color="auto" w:fill="FFFFFF"/>
              </w:rPr>
              <w:t>сов и бухга</w:t>
            </w:r>
            <w:r w:rsidRPr="00FD780F">
              <w:rPr>
                <w:color w:val="292929"/>
                <w:shd w:val="clear" w:color="auto" w:fill="FFFFFF"/>
              </w:rPr>
              <w:t>л</w:t>
            </w:r>
            <w:r w:rsidRPr="00FD780F">
              <w:rPr>
                <w:color w:val="292929"/>
                <w:shd w:val="clear" w:color="auto" w:fill="FFFFFF"/>
              </w:rPr>
              <w:t>терского учета</w:t>
            </w:r>
            <w:r w:rsidRPr="00FD780F">
              <w:rPr>
                <w:b/>
                <w:color w:val="292929"/>
                <w:shd w:val="clear" w:color="auto" w:fill="FFFFFF"/>
              </w:rPr>
              <w:t xml:space="preserve">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финансов, закупок и адм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и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нистративной работы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1.2.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полномочиях Министерства, задачах и функциях его структурных подразделений, а также перечень нормативных правовых актов, определяющих полно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мочия 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нистерства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Полномочия и функции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вступления в силу правового акта, определяющего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полномочия 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нистерства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40"/>
              <w:rPr>
                <w:rStyle w:val="a5"/>
                <w:b w:val="0"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</w:t>
            </w:r>
            <w:r w:rsidRPr="00FD780F">
              <w:rPr>
                <w:color w:val="292929"/>
                <w:shd w:val="clear" w:color="auto" w:fill="FFFFFF"/>
              </w:rPr>
              <w:t>у</w:t>
            </w:r>
            <w:r w:rsidRPr="00FD780F">
              <w:rPr>
                <w:color w:val="292929"/>
                <w:shd w:val="clear" w:color="auto" w:fill="FFFFFF"/>
              </w:rPr>
              <w:t>дарственной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  <w:p w:rsidR="00FD780F" w:rsidRPr="00FD780F" w:rsidRDefault="00FD780F" w:rsidP="00FD780F">
            <w:pPr>
              <w:pStyle w:val="Style1"/>
              <w:widowControl/>
              <w:ind w:firstLine="40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1.3.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Структура Министерства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Структура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вступления в силу правового акта, утверждающего структуру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</w:t>
            </w:r>
            <w:r w:rsidRPr="00FD780F">
              <w:rPr>
                <w:color w:val="292929"/>
                <w:shd w:val="clear" w:color="auto" w:fill="FFFFFF"/>
              </w:rPr>
              <w:t>у</w:t>
            </w:r>
            <w:r w:rsidRPr="00FD780F">
              <w:rPr>
                <w:color w:val="292929"/>
                <w:shd w:val="clear" w:color="auto" w:fill="FFFFFF"/>
              </w:rPr>
              <w:t>дарственной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  <w:r w:rsidRPr="00FD780F">
              <w:rPr>
                <w:shd w:val="clear" w:color="auto" w:fill="FFFFFF"/>
              </w:rPr>
              <w:t xml:space="preserve"> 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1.4.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руководстве Министерства (фами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лии, имена, 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чества, а также при согласии иные сведения о них)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Руково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3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назначения руководителя. Подде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живается в акту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альном состоянии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rStyle w:val="a5"/>
                <w:b w:val="0"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</w:t>
            </w:r>
            <w:r w:rsidRPr="00FD780F">
              <w:rPr>
                <w:color w:val="292929"/>
                <w:shd w:val="clear" w:color="auto" w:fill="FFFFFF"/>
              </w:rPr>
              <w:t>у</w:t>
            </w:r>
            <w:r w:rsidRPr="00FD780F">
              <w:rPr>
                <w:color w:val="292929"/>
                <w:shd w:val="clear" w:color="auto" w:fill="FFFFFF"/>
              </w:rPr>
              <w:t>дарственной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1.5.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Перечень подведомственных организаций, сведения об их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руководителях, задачах и функциях, а также почтовые адреса, адреса электронной почты (при наличии), номера телефонов справочных служб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О нас \ Структура \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Подведомственные организации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чих дней со дня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вступления в силу правового акта о создании подве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домственной орга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низации. Поддер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живается в акту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альном состоянии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rStyle w:val="a5"/>
                <w:b w:val="0"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lastRenderedPageBreak/>
              <w:t>Отдел гос</w:t>
            </w:r>
            <w:r w:rsidRPr="00FD780F">
              <w:rPr>
                <w:color w:val="292929"/>
                <w:shd w:val="clear" w:color="auto" w:fill="FFFFFF"/>
              </w:rPr>
              <w:t>у</w:t>
            </w:r>
            <w:r w:rsidRPr="00FD780F">
              <w:rPr>
                <w:color w:val="292929"/>
                <w:shd w:val="clear" w:color="auto" w:fill="FFFFFF"/>
              </w:rPr>
              <w:t xml:space="preserve">дарственной </w:t>
            </w:r>
            <w:r w:rsidRPr="00FD780F">
              <w:rPr>
                <w:color w:val="292929"/>
                <w:shd w:val="clear" w:color="auto" w:fill="FFFFFF"/>
              </w:rPr>
              <w:lastRenderedPageBreak/>
              <w:t>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средствах массо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вой информации, функции и по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номочия учредителя которых возложены на Министерство, в частности их перечень, почт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вые адреса, адреса электронной почты (при наличии), номера телефонов и адреса официал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ь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сайтов средств массовой информации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Учрежде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ные СМИ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регистрации сре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ства массовой 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формации или из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менения информа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о нем. По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держивается в ак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туальном состо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нормотворч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ской деятельности Министе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709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2.1.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Нормативные правовые акты, изданные Министерством, включая сведения о внесении в них изменений, признании их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утратившими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силу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мативные право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издания норматив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 правового ак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2.2.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судебных постановлениях по делам о призн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нии не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действующими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норма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тивные правовые акты Мин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стерства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дебные решения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поступления су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дебного постанов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ления в Министе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ство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2.3.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Административные регламенты и стандарты государственных услуг (при наличии)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Адм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нистративные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регламенты и стандарты государс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венных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 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министративного регламента и стандарта государс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венных услуг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2.4.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Проекты законов Республики Дагестан, указов Главы Республики Дагестан, постановл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ний Правительства Республики Дагестан, нормативных прав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вых актов, разрабатываемых Министерством</w:t>
            </w:r>
          </w:p>
          <w:p w:rsid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Документы \ Пр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екты документов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2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направления проекта на согласов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2.5.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Проекты нормативных правовых актов Республики Даг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стан, затрагивающих права, свободы и обязанности челов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ка и гражданина, устанавливающих правовой статус органа власти или имеющих ме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ведомственный характер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Пр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екты документов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2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получения проекта на согласование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  <w:lang w:eastAsia="en-US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текущей де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тельности Министерства (в пределах компетенции)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государственных услугах (функциях), предоставляемых (исполняемых) 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нистерством (при наличии), и порядке их предоставления (исполнения)</w:t>
            </w:r>
            <w:proofErr w:type="gram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сударственные ус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1 кале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дарного месяца со дня вступления в силу нормативного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правового акта, устанавливающего полномочие Министерства по предоставлению (исполнению) государственной усл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3.2.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об официальных визитах, о рабочих поездках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руководителей и официальных делегаций Министерства, а также об официальных мероприятиях, организуемых Министерством (заседания, встр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чи, брифинги, семинары, "круглые столы" и другие </w:t>
            </w:r>
            <w:proofErr w:type="gram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вости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Ф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томатериалы Пресс-центр \ 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деоматериалы Пресс-центр \ календарь меропри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анонсы официал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ь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визитов (р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бочих поездок, официальных мероприятий) в течение одного рабочего дня перед 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чалом указанных мероприятий.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Руководство Министерства, </w:t>
            </w:r>
          </w:p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лицо, готовившее мер</w:t>
            </w:r>
            <w:r w:rsidRPr="00FD780F">
              <w:rPr>
                <w:color w:val="000000" w:themeColor="text1"/>
              </w:rPr>
              <w:t>о</w:t>
            </w:r>
            <w:r w:rsidRPr="00FD780F">
              <w:rPr>
                <w:color w:val="000000" w:themeColor="text1"/>
              </w:rPr>
              <w:t>приятие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мероприятия), в частности, анонсы предстоящих официальных визитов и рабочих поездок, официальных меропри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тий и их итоги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Итоги официал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ь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визитов (р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бочих</w:t>
            </w:r>
            <w:proofErr w:type="gramEnd"/>
          </w:p>
          <w:p w:rsid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поездок, мер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приятий) в течение одного рабочего дня после окончания указанных 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роприятий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3.3.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Тексты официальных выступлений и заявлений руководит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лей Министерства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одного рабочего дня со дня выступления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Руководство Министерства, </w:t>
            </w:r>
          </w:p>
          <w:p w:rsid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лицо, готовившее мер</w:t>
            </w:r>
            <w:r w:rsidRPr="00FD780F">
              <w:rPr>
                <w:color w:val="000000" w:themeColor="text1"/>
              </w:rPr>
              <w:t>о</w:t>
            </w:r>
            <w:r w:rsidRPr="00FD780F">
              <w:rPr>
                <w:color w:val="000000" w:themeColor="text1"/>
              </w:rPr>
              <w:t>приятие</w:t>
            </w:r>
          </w:p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3.4.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Информационные и аналитические материалы (доклады, отчеты и обзоры информацио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ного характера) о деятельности Министерства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вости \ Отчеты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Деятельность \ Статистика и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отчеты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\ Статистич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ские данные и показатели Докуме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 Министерством 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формационных и аналитических 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3.5.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взаимодействии Министерства с иными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нами власти Республики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Дагестан, общественными об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ъ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единениями, политическими партиями, профессиональными союзами и другими организациями, в том числе федерал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ь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ными, а также о соглашениях по взаимодействию с указа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ными органами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трудничество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проведения мероприятия либо заключения соглашения о взаимодействии с указа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ными органами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3.6.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Планы деятельности Мин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стерства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тистика и отче ты \ Планы дея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тельности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 пла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нов деятельности Министерства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3.7.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государственных программ Российской Федерации и государственных пр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грамм Республики Дагестан, заказчиком или исполнителем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которых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является Министерс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во (при наличии)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Госпрограммы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 соо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ветствующих про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грамм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3.8.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Основные сведения о результатах реализации государстве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программ Российской Ф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дерации и государственных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программ Республики Дагестан,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выполнении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целевых показателей, об объеме затраче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на выполнение целевой программы финансовых ресурсов, а также о результатах мониторинга реализации пр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граммных мероприятий (при наличии)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Госпрограммы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ежеквартально, до 15-го числа мес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ца, следующего за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3.9.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План проведения проверок, проводимых Министерством в пределах его полномочий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тистика и отчеты \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 xml:space="preserve">чих дней со дня утверждения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плана проведения плано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вых проверок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lastRenderedPageBreak/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3.10.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результатах проверок, проведенных Министерства в пределах его полн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мочий, а также о результатах проверок, проведенных в 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нистерстве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 Проверки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не позднее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подписания актов проверок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3.11.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размещении заказов на поставки товаров, 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ы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полнение работ, оказание услуг для нужд Министерства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тистика и отчеты \ Конкурсы и тенд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ры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поддерживается в актуальном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стоянии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Контрактный управляющий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3.12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План-график размещения заказов на поставки товаров, выполнение работ и оказание 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луг для государственных нужд, проводимых Министерством,  его подведомственными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низациями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тистика и отчеты \ Конкурсы и тенд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Контрактный управляющий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3.13.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состоянии з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щиты населения и территорий от чрезвычайных ситуаций и принятых мерах по обеспеч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нию их безопасности, о пр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гнозируемых и возникших чрезвычайных ситуациях, приемах и способах защиты населения от них (при нал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чии)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Деятельность \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защиты населения и терр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торий от ЧС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Лицо, ответственное за м</w:t>
            </w:r>
            <w:r w:rsidRPr="00FD780F">
              <w:rPr>
                <w:color w:val="000000" w:themeColor="text1"/>
              </w:rPr>
              <w:t>е</w:t>
            </w:r>
            <w:r w:rsidRPr="00FD780F">
              <w:rPr>
                <w:color w:val="000000" w:themeColor="text1"/>
              </w:rPr>
              <w:t>роприятия  по мобилизацио</w:t>
            </w:r>
            <w:r w:rsidRPr="00FD780F">
              <w:rPr>
                <w:color w:val="000000" w:themeColor="text1"/>
              </w:rPr>
              <w:t>н</w:t>
            </w:r>
            <w:r w:rsidRPr="00FD780F">
              <w:rPr>
                <w:color w:val="000000" w:themeColor="text1"/>
              </w:rPr>
              <w:t>ной работе, гражданской обороне и чрезвычайным ситуациям, пожарной без</w:t>
            </w:r>
            <w:r w:rsidRPr="00FD780F">
              <w:rPr>
                <w:color w:val="000000" w:themeColor="text1"/>
              </w:rPr>
              <w:t>о</w:t>
            </w:r>
            <w:r w:rsidRPr="00FD780F">
              <w:rPr>
                <w:color w:val="000000" w:themeColor="text1"/>
              </w:rPr>
              <w:t>пасности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Статистическая информация о деятельности Министерства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тистика и отчеты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FD780F" w:rsidRPr="00FD780F" w:rsidTr="00FD780F">
        <w:trPr>
          <w:trHeight w:val="2169"/>
        </w:trPr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4.1.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Статистические данные и показатели, характеризующие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стояние и динамику развития экономической, социальной и иных сфер жизнедеятельности, регулирование которых отнесено к полномочиям Мин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стерства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тистика и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отчеты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\ Статистические данные и показат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не позднее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получения стат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стических данных и показателей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4.2.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об использовании Министерством выделяемых бюджетных средств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тистика и отчеты \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фина</w:t>
            </w:r>
            <w:r w:rsidRPr="00FD780F">
              <w:rPr>
                <w:color w:val="292929"/>
                <w:shd w:val="clear" w:color="auto" w:fill="FFFFFF"/>
              </w:rPr>
              <w:t>н</w:t>
            </w:r>
            <w:r w:rsidRPr="00FD780F">
              <w:rPr>
                <w:color w:val="292929"/>
                <w:shd w:val="clear" w:color="auto" w:fill="FFFFFF"/>
              </w:rPr>
              <w:t>сов и бухга</w:t>
            </w:r>
            <w:r w:rsidRPr="00FD780F">
              <w:rPr>
                <w:color w:val="292929"/>
                <w:shd w:val="clear" w:color="auto" w:fill="FFFFFF"/>
              </w:rPr>
              <w:t>л</w:t>
            </w:r>
            <w:r w:rsidRPr="00FD780F">
              <w:rPr>
                <w:color w:val="292929"/>
                <w:shd w:val="clear" w:color="auto" w:fill="FFFFFF"/>
              </w:rPr>
              <w:t>терского учета</w:t>
            </w:r>
            <w:r w:rsidRPr="00FD780F">
              <w:rPr>
                <w:b/>
                <w:color w:val="292929"/>
                <w:shd w:val="clear" w:color="auto" w:fill="FFFFFF"/>
              </w:rPr>
              <w:t xml:space="preserve">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финансов, закупок и адм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и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нистративной работы</w:t>
            </w:r>
            <w:r w:rsidRPr="00FD780F">
              <w:rPr>
                <w:color w:val="000000" w:themeColor="text1"/>
              </w:rPr>
              <w:t xml:space="preserve"> 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4.3.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Статистическая информация о ходе размещения заказов для государственных нужд (сре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нее количество участников торгов, процент экономии)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Деятельность\</w:t>
            </w:r>
            <w:proofErr w:type="spell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тистика и отчеты \ Конкурсы и тенд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Контрактный управляющий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координацио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и совещательных органах, образованных Министерством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ционные и совеща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тельные органы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5.1.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координационных и совещательных органов, обр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зованных Министерством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ционные и совещ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тельные органы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создания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Руководство Министерства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5.2.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Нормативные правовые и иные акты, регулирующие создание и правовую основу деятельн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сти координационных и сов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щательных органов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ционные и совещ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тельные органы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мативные правовые акты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подписания норма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тивных правовых актов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Председатель, секретарь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ординацион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ного, совещательного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нов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5.3.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составе координационных и совещательных органов (фамилии, имена, отчес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ва, должности руководителей и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членов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координационных и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вещательных органов), а также адрес местонахождения, ном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ра телефонов (факса), адрес электронной почты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ционные и совещ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тельные органы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издания норматив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правовых ак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hanging="13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Председатель, секретарь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ординацион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ного, совещательного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нов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5.4.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заседаниях координационных и совещател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ь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органов, в частности ано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сы заседаний, протоколы зас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даний координационных и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вещательных органов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Координ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ционные и совещ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тельные органы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 \ 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анонсы заседаний не позднее 3 рабочих дней до зас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дания. Протоколы заседаний в теч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ние 5 рабочих дней со дня по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писания протокола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Председатель, секретарь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ординацион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ного, совещательного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нов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кадровом обе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печении Министерства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  <w:r w:rsidRPr="00FD780F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6.1.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Порядок поступления граждан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на государственную гражда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скую службу Республики Даг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стан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О нас \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Кадровое обеспечение \ 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рядок поступления на </w:t>
            </w: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госслужбу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поддерживается в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lastRenderedPageBreak/>
              <w:t xml:space="preserve">Отдел </w:t>
            </w:r>
            <w:r w:rsidRPr="00FD780F">
              <w:rPr>
                <w:color w:val="292929"/>
                <w:shd w:val="clear" w:color="auto" w:fill="FFFFFF"/>
              </w:rPr>
              <w:lastRenderedPageBreak/>
              <w:t>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6.2.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 вакантных должностях государственной гражда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ской службы Республики Дагестан, имеющихся в Министе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\ 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кансии и Конкурсы Пресс-центр \ 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вости \ Информационные сообщ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ния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3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после объявления ва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кантной должно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  <w:r w:rsidRPr="00FD780F">
              <w:rPr>
                <w:color w:val="000000" w:themeColor="text1"/>
              </w:rPr>
              <w:t xml:space="preserve"> </w:t>
            </w:r>
          </w:p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6.3.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Квалификационные требования к кандидатам на замещение вакантных должностей госуда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ственной гражданской службы Республики Дагестан в Мин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стерстве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\ Кв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лификационные требования к ка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дидатам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rStyle w:val="a5"/>
                <w:b w:val="0"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6.4.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Условия и результаты конку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сов на замещение вакантных должностей государственной гражданской службы Респу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лики Дагестан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 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кансии и Конкурсы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условия конкурса размещаются не позднее 5 рабочих дней до проведения конкурса. 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зультаты в течение 3 рабочих дней после проведения конкурса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6.5.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Номера телефонов, адрес эле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тронной почты, по которым можно получить информацию по вопросу замещения вакан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должностей в Министерс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bCs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6.6.</w:t>
            </w:r>
          </w:p>
        </w:tc>
        <w:tc>
          <w:tcPr>
            <w:tcW w:w="3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Составы комиссий по орган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зации и проведению конкурсов на замещение вакантных дол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ностей государственной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данской службы в Министерс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Кадровое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става комиссии по организации и проведению кон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курсов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Председатель, секретарь к</w:t>
            </w:r>
            <w:r w:rsidRPr="00FD780F">
              <w:rPr>
                <w:color w:val="000000" w:themeColor="text1"/>
              </w:rPr>
              <w:t>о</w:t>
            </w:r>
            <w:r w:rsidRPr="00FD780F">
              <w:rPr>
                <w:color w:val="000000" w:themeColor="text1"/>
              </w:rPr>
              <w:t xml:space="preserve">миссии 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6.7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обжалования резул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ь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татов конкурса на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замещение вакантных должностей гос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дарственной гражданской службы в Министерстве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О нас \ Кадровое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обеспечение \ 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кансии и Конкурсы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чих дней со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дня утверждения 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рядка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bCs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lastRenderedPageBreak/>
              <w:t>Отдел гос</w:t>
            </w:r>
            <w:r w:rsidRPr="00FD780F">
              <w:rPr>
                <w:color w:val="292929"/>
                <w:shd w:val="clear" w:color="auto" w:fill="FFFFFF"/>
              </w:rPr>
              <w:t>у</w:t>
            </w:r>
            <w:r w:rsidRPr="00FD780F">
              <w:rPr>
                <w:color w:val="292929"/>
                <w:shd w:val="clear" w:color="auto" w:fill="FFFFFF"/>
              </w:rPr>
              <w:t xml:space="preserve">дарственной </w:t>
            </w:r>
            <w:r w:rsidRPr="00FD780F">
              <w:rPr>
                <w:color w:val="292929"/>
                <w:shd w:val="clear" w:color="auto" w:fill="FFFFFF"/>
              </w:rPr>
              <w:lastRenderedPageBreak/>
              <w:t>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6.8.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Порядок работы комиссии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</w:t>
            </w:r>
            <w:proofErr w:type="gramEnd"/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соблюдению требований к служебному поведению государственных гражданских сл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жащих Республики Дагестан и урегулированию конфликта интересов, включая порядок подачи заявлений для рассмо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рения комиссией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Противодействие корру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ции \ Комиссия по соблюдению требований к служебн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му поведению и урегулированию конфликта интер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сов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чих дней со дня утверждения по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рядка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Председатель, секретарь к</w:t>
            </w:r>
            <w:r w:rsidRPr="00FD780F">
              <w:rPr>
                <w:color w:val="000000" w:themeColor="text1"/>
              </w:rPr>
              <w:t>о</w:t>
            </w:r>
            <w:r w:rsidRPr="00FD780F">
              <w:rPr>
                <w:color w:val="000000" w:themeColor="text1"/>
              </w:rPr>
              <w:t>миссии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6.9.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принимаемых мерах по противодействию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коррупции в Министерстве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О </w:t>
            </w: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нас\Противодействие</w:t>
            </w:r>
            <w:proofErr w:type="spell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коррупции \ </w:t>
            </w: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тикоррупционная</w:t>
            </w:r>
            <w:proofErr w:type="spell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деятельность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Противодействие корру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ции \ Нормативные правовые акты в сфере противоде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й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ствия коррупции 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О нас \ Противодействие коррупции \ </w:t>
            </w:r>
            <w:proofErr w:type="spell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Антикорру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ционная</w:t>
            </w:r>
            <w:proofErr w:type="spell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экспертиза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Противодействие корру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ции \ Методические материалы по вопросам противодействия корру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ции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Противодействие коррупции \ Формы док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ментов и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бланки в сфере противоде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й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ствия коррупции для заполнения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 \ Противодействие корру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ции \ Сведения о доходах госслуж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щих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12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Председатель, секретарь комиссии Мин</w:t>
            </w:r>
            <w:r w:rsidRPr="00FD780F">
              <w:rPr>
                <w:color w:val="000000" w:themeColor="text1"/>
              </w:rPr>
              <w:t>и</w:t>
            </w:r>
            <w:r w:rsidRPr="00FD780F">
              <w:rPr>
                <w:color w:val="000000" w:themeColor="text1"/>
              </w:rPr>
              <w:t>стерства по противодейс</w:t>
            </w:r>
            <w:r w:rsidRPr="00FD780F">
              <w:rPr>
                <w:color w:val="000000" w:themeColor="text1"/>
              </w:rPr>
              <w:t>т</w:t>
            </w:r>
            <w:r w:rsidRPr="00FD780F">
              <w:rPr>
                <w:color w:val="000000" w:themeColor="text1"/>
              </w:rPr>
              <w:t>вию коррупции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40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Информация о работе Министерства с обращениями граждан (физических лиц), организаций (юридических лиц), общественных объединений, государственных органов и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55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7.1.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Нормативные правовые и иные акты, регулирующие вопросы работы с обращениями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 (физических лиц), ор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ганизаций (юридических лиц), общественных объединений, государственных органов и 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ганов местного самоуправ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ления в Министерстве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 \ правовая база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мативные право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нор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мативного право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вого и иного акта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7.2.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рассмотрения обр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щений граждан (физических лиц), организаций (юридич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ских лиц), общественных объ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динений, государственных 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ганов и органов местного самоуправления Республики 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гестан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 \ Порядок приема и рассмо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рения обращений граждан и органи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7.3.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Установленные формы обра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щений, заявлений и иных документов, принимаемых Мин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стерством к рассмотрению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дан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 \ О</w:t>
            </w:r>
            <w:proofErr w:type="gramEnd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тправить 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ращение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фо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мы обращений, заявлений и иных документов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7"/>
              <w:rPr>
                <w:bCs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7.4.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Порядок и время приема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 (физических лиц), в том числе представителей органи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заций (юридических лиц), об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щественных объединений и 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ганов государственной вла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 \ Порядок приема и рассмо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рения обращений граждан и органи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 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рядка и времени приема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bCs/>
                <w:color w:val="292929"/>
                <w:shd w:val="clear" w:color="auto" w:fill="FFFFFF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7.5.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Фамилия, имя, отчество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рук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водителя структурного под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разделения или иного должно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стного лица Министерства, к полномочиям ко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торых отнес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ны: организация приема 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 (физических лиц), в том числе представите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лей орган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заций (юридиче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ских лиц), общественных объ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единений, государственных органов и орг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нов местного самоуправления, обеспечение рассмотрения их сообщений, а также номер 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лефона, адрес электронной почты, по которым можно п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лучить информацию справо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ного характера</w:t>
            </w:r>
            <w:proofErr w:type="gramEnd"/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Обращения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гра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ж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чих дней со дня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lastRenderedPageBreak/>
              <w:t xml:space="preserve">Отдел </w:t>
            </w:r>
            <w:r w:rsidRPr="00FD780F">
              <w:rPr>
                <w:color w:val="292929"/>
                <w:shd w:val="clear" w:color="auto" w:fill="FFFFFF"/>
              </w:rPr>
              <w:lastRenderedPageBreak/>
              <w:t>госуда</w:t>
            </w:r>
            <w:r w:rsidRPr="00FD780F">
              <w:rPr>
                <w:color w:val="292929"/>
                <w:shd w:val="clear" w:color="auto" w:fill="FFFFFF"/>
              </w:rPr>
              <w:t>р</w:t>
            </w:r>
            <w:r w:rsidRPr="00FD780F">
              <w:rPr>
                <w:color w:val="292929"/>
                <w:shd w:val="clear" w:color="auto" w:fill="FFFFFF"/>
              </w:rPr>
              <w:t>ственной службы и ка</w:t>
            </w:r>
            <w:r w:rsidRPr="00FD780F">
              <w:rPr>
                <w:color w:val="292929"/>
                <w:shd w:val="clear" w:color="auto" w:fill="FFFFFF"/>
              </w:rPr>
              <w:t>д</w:t>
            </w:r>
            <w:r w:rsidRPr="00FD780F">
              <w:rPr>
                <w:color w:val="292929"/>
                <w:shd w:val="clear" w:color="auto" w:fill="FFFFFF"/>
              </w:rPr>
              <w:t xml:space="preserve">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государстве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ной службы, кадров и дел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производства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7.6.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ственных органов и органов местного самоуправления, а также обобщенная информа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ция о результатах рассмотре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 этих обращений и приня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тых мерах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Обращения граждан \ Обзор обр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ежеквартально, до 15-го числа меся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ца, следующего за отчетным кварт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292929"/>
                <w:shd w:val="clear" w:color="auto" w:fill="FFFFFF"/>
              </w:rPr>
              <w:t>Отдел государственной слу</w:t>
            </w:r>
            <w:r w:rsidRPr="00FD780F">
              <w:rPr>
                <w:color w:val="292929"/>
                <w:shd w:val="clear" w:color="auto" w:fill="FFFFFF"/>
              </w:rPr>
              <w:t>ж</w:t>
            </w:r>
            <w:r w:rsidRPr="00FD780F">
              <w:rPr>
                <w:color w:val="292929"/>
                <w:shd w:val="clear" w:color="auto" w:fill="FFFFFF"/>
              </w:rPr>
              <w:t xml:space="preserve">бы и кадров 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управления г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о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сударственной службы, кадров и делопрои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з</w:t>
            </w:r>
            <w:r w:rsidRPr="00FD780F">
              <w:rPr>
                <w:rStyle w:val="a5"/>
                <w:b w:val="0"/>
                <w:color w:val="292929"/>
                <w:shd w:val="clear" w:color="auto" w:fill="FFFFFF"/>
              </w:rPr>
              <w:t>водства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Сведения об информационных системах, банках данных, ре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страх, регистрах, находящихся в ведении Министерства 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Деятельность \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формационные</w:t>
            </w:r>
            <w:proofErr w:type="gramEnd"/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системы, банки данных, регистры, реестры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firstLine="33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8.1.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Перечень информационных систем, банков данных, реес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ров, регистров, находящихся в ведении Министерства 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48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Деятельность \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Информационные</w:t>
            </w:r>
            <w:proofErr w:type="gramEnd"/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48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системы, банки данных, регистры, реестры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48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поддерживается в актуальном 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стоянии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Структурные подразделения Министерства 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8.2.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Описание условий и порядка доступа заинтересованных лиц к государственным информ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ционным системам,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находя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щимся в ведении Министерства и подведомст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венных ему организаций, в том числе информация о плат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ности доступа к 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формаци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онным системам либо получе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ния сведений из инфо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маци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онных систем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48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 xml:space="preserve">Деятельность \ </w:t>
            </w:r>
            <w:proofErr w:type="gramStart"/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Информационные</w:t>
            </w:r>
            <w:proofErr w:type="gramEnd"/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48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 xml:space="preserve">системы, 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банки данных, регистры, реестры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утверждения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  <w:r w:rsidRPr="00FD780F">
              <w:rPr>
                <w:color w:val="000000" w:themeColor="text1"/>
              </w:rPr>
              <w:t>Структурные подразделения Министерства</w:t>
            </w:r>
            <w:r w:rsidRPr="00FD780F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</w:p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  <w:shd w:val="clear" w:color="auto" w:fill="FFFFFF"/>
              </w:rPr>
            </w:pP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Нормативные правовые и иные акты, регулирующие порядок создания, ведения государс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венных информацион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ных си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тем, а также порядок доступа заинтересованных лиц к информации, содержащейся в государственных информацио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ных системах, находя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щихся в ведении Министерства и подведомственных ему организ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ций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55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 \ Информационные системы, банки данных, регистры, реестры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48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 \ 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мативные право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вые акты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течение 5 рабо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чих дней со дня подписания нормативных прав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вых и иных актов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 xml:space="preserve">Структурные подразделения Министерства </w:t>
            </w:r>
          </w:p>
        </w:tc>
      </w:tr>
      <w:tr w:rsidR="00FD780F" w:rsidRPr="00FD780F" w:rsidTr="00FD780F"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right="-113"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jc w:val="center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5</w:t>
            </w:r>
          </w:p>
        </w:tc>
      </w:tr>
      <w:tr w:rsidR="00FD780F" w:rsidRPr="00FD780F" w:rsidTr="00FD780F"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9.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Иная информация о деятельн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сти Министерства, подлежащая размещению в сети "Интернет" в соответст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вии с законами, указами, постановлениями и другими нормативными правов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ы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ми актами, действующими на территории Российской Фед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ра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ции и Республики Дагестан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О нас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Пресс-центр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Деятельность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Документы</w:t>
            </w:r>
          </w:p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Иные тематич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е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ские разделы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0"/>
              <w:widowControl/>
              <w:spacing w:line="240" w:lineRule="auto"/>
              <w:ind w:firstLine="33"/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</w:pP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 сроки, устано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в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ленные соответст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вующими закона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ми, указами, по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становлениями и другими норм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а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t>тивными правовы</w:t>
            </w:r>
            <w:r w:rsidRPr="00FD780F">
              <w:rPr>
                <w:rStyle w:val="FontStyle20"/>
                <w:color w:val="000000" w:themeColor="text1"/>
                <w:spacing w:val="0"/>
                <w:sz w:val="24"/>
                <w:szCs w:val="24"/>
              </w:rPr>
              <w:softHyphen/>
              <w:t>ми актами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80F" w:rsidRPr="00FD780F" w:rsidRDefault="00FD780F" w:rsidP="00FD780F">
            <w:pPr>
              <w:pStyle w:val="Style1"/>
              <w:widowControl/>
              <w:ind w:right="-23"/>
              <w:rPr>
                <w:color w:val="000000" w:themeColor="text1"/>
              </w:rPr>
            </w:pPr>
            <w:r w:rsidRPr="00FD780F">
              <w:rPr>
                <w:color w:val="000000" w:themeColor="text1"/>
              </w:rPr>
              <w:t>Руководство Министерства, структурные подразделения Министерства</w:t>
            </w:r>
          </w:p>
        </w:tc>
      </w:tr>
    </w:tbl>
    <w:p w:rsidR="00FD780F" w:rsidRPr="00FD780F" w:rsidRDefault="00FD780F" w:rsidP="00FD780F">
      <w:pPr>
        <w:pStyle w:val="a4"/>
        <w:shd w:val="clear" w:color="auto" w:fill="FFFFFF"/>
        <w:spacing w:before="0" w:beforeAutospacing="0" w:after="0" w:afterAutospacing="0"/>
        <w:jc w:val="both"/>
      </w:pPr>
    </w:p>
    <w:sectPr w:rsidR="00FD780F" w:rsidRPr="00FD780F" w:rsidSect="00FD78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6DF"/>
    <w:rsid w:val="00006A27"/>
    <w:rsid w:val="00014292"/>
    <w:rsid w:val="00047597"/>
    <w:rsid w:val="000579B6"/>
    <w:rsid w:val="00073F2E"/>
    <w:rsid w:val="00141AEB"/>
    <w:rsid w:val="00156F42"/>
    <w:rsid w:val="001940FD"/>
    <w:rsid w:val="001B368B"/>
    <w:rsid w:val="00250F2D"/>
    <w:rsid w:val="002718A7"/>
    <w:rsid w:val="002A0073"/>
    <w:rsid w:val="002B32F8"/>
    <w:rsid w:val="002E733A"/>
    <w:rsid w:val="00374C40"/>
    <w:rsid w:val="0037643A"/>
    <w:rsid w:val="003969F6"/>
    <w:rsid w:val="003C5E03"/>
    <w:rsid w:val="003D2DE4"/>
    <w:rsid w:val="003E3A75"/>
    <w:rsid w:val="003E71AD"/>
    <w:rsid w:val="004C0479"/>
    <w:rsid w:val="00585CE0"/>
    <w:rsid w:val="005F7A0B"/>
    <w:rsid w:val="00620B98"/>
    <w:rsid w:val="006319D0"/>
    <w:rsid w:val="006864BB"/>
    <w:rsid w:val="006A2187"/>
    <w:rsid w:val="008620C5"/>
    <w:rsid w:val="00875FC9"/>
    <w:rsid w:val="00900996"/>
    <w:rsid w:val="009966DF"/>
    <w:rsid w:val="009B5678"/>
    <w:rsid w:val="00A02F5A"/>
    <w:rsid w:val="00A44115"/>
    <w:rsid w:val="00B352B3"/>
    <w:rsid w:val="00BB2378"/>
    <w:rsid w:val="00C4008D"/>
    <w:rsid w:val="00C960D8"/>
    <w:rsid w:val="00CC1534"/>
    <w:rsid w:val="00CC55EB"/>
    <w:rsid w:val="00DB75DC"/>
    <w:rsid w:val="00DE0A6E"/>
    <w:rsid w:val="00E60ACE"/>
    <w:rsid w:val="00F439F3"/>
    <w:rsid w:val="00F91553"/>
    <w:rsid w:val="00FA651D"/>
    <w:rsid w:val="00FC082D"/>
    <w:rsid w:val="00FC3B8B"/>
    <w:rsid w:val="00FD780F"/>
    <w:rsid w:val="00FE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44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44115"/>
    <w:pPr>
      <w:widowControl w:val="0"/>
      <w:autoSpaceDE w:val="0"/>
      <w:autoSpaceDN w:val="0"/>
      <w:adjustRightInd w:val="0"/>
      <w:spacing w:after="0" w:line="377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4411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75FC9"/>
    <w:pPr>
      <w:widowControl w:val="0"/>
      <w:autoSpaceDE w:val="0"/>
      <w:autoSpaceDN w:val="0"/>
      <w:adjustRightInd w:val="0"/>
      <w:spacing w:after="0" w:line="38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75F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79B6"/>
    <w:rPr>
      <w:b/>
      <w:bCs/>
    </w:rPr>
  </w:style>
  <w:style w:type="paragraph" w:customStyle="1" w:styleId="Style3">
    <w:name w:val="Style3"/>
    <w:basedOn w:val="a"/>
    <w:uiPriority w:val="99"/>
    <w:rsid w:val="001940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94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940F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1940FD"/>
    <w:rPr>
      <w:rFonts w:ascii="Times New Roman" w:hAnsi="Times New Roman" w:cs="Times New Roman"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C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E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D7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FD780F"/>
    <w:rPr>
      <w:rFonts w:ascii="Times New Roman" w:hAnsi="Times New Roman" w:cs="Times New Roman"/>
      <w:b/>
      <w:bCs/>
      <w:smallCap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78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D780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D78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D78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2022-07-13T13:38:00Z</cp:lastPrinted>
  <dcterms:created xsi:type="dcterms:W3CDTF">2022-09-02T11:39:00Z</dcterms:created>
  <dcterms:modified xsi:type="dcterms:W3CDTF">2022-09-02T11:47:00Z</dcterms:modified>
</cp:coreProperties>
</file>