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№ ______</w:t>
      </w:r>
    </w:p>
    <w:p w:rsidR="007F2ECD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A8C" w:rsidRPr="007C4CA6" w:rsidRDefault="001E3A8C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ECD" w:rsidRDefault="007F2ECD" w:rsidP="006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CA6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E2E0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7C4CA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6E2E0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Республики Дагестан от </w:t>
      </w:r>
      <w:r w:rsidR="006E2E01" w:rsidRPr="006E2E0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6E2E01">
        <w:rPr>
          <w:rFonts w:ascii="Times New Roman" w:hAnsi="Times New Roman" w:cs="Times New Roman"/>
          <w:b/>
          <w:bCs/>
          <w:sz w:val="28"/>
          <w:szCs w:val="28"/>
        </w:rPr>
        <w:t xml:space="preserve"> марта </w:t>
      </w:r>
      <w:r w:rsidR="006E2E01" w:rsidRPr="006E2E01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="006E2E01">
        <w:rPr>
          <w:rFonts w:ascii="Times New Roman" w:hAnsi="Times New Roman" w:cs="Times New Roman"/>
          <w:b/>
          <w:bCs/>
          <w:sz w:val="28"/>
          <w:szCs w:val="28"/>
        </w:rPr>
        <w:t xml:space="preserve"> г.№</w:t>
      </w:r>
      <w:r w:rsidR="006E2E01" w:rsidRPr="006E2E01">
        <w:rPr>
          <w:rFonts w:ascii="Times New Roman" w:hAnsi="Times New Roman" w:cs="Times New Roman"/>
          <w:b/>
          <w:bCs/>
          <w:sz w:val="28"/>
          <w:szCs w:val="28"/>
        </w:rPr>
        <w:t xml:space="preserve"> 61</w:t>
      </w:r>
    </w:p>
    <w:p w:rsidR="003233BF" w:rsidRDefault="003233BF" w:rsidP="006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3BF" w:rsidRPr="003233BF" w:rsidRDefault="003233BF" w:rsidP="0032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целях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оптимизации функций органов исполнительной власти Республики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Дагестан по противодействию терроризму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Правительство Республики Дагестан постановляет:</w:t>
      </w: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Pr="001D7BDB" w:rsidRDefault="007F2ECD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1. </w:t>
      </w:r>
      <w:r w:rsidR="00852877">
        <w:rPr>
          <w:rFonts w:ascii="Times New Roman" w:hAnsi="Times New Roman" w:cs="Times New Roman"/>
          <w:sz w:val="28"/>
          <w:szCs w:val="28"/>
        </w:rPr>
        <w:t>Изложить</w:t>
      </w:r>
      <w:r w:rsidR="006E2E01" w:rsidRPr="001D7BDB">
        <w:rPr>
          <w:rFonts w:ascii="Times New Roman" w:hAnsi="Times New Roman" w:cs="Times New Roman"/>
          <w:sz w:val="28"/>
          <w:szCs w:val="28"/>
        </w:rPr>
        <w:t xml:space="preserve">Перечень мер, осуществляемых органами </w:t>
      </w:r>
      <w:proofErr w:type="gramStart"/>
      <w:r w:rsidR="006E2E01" w:rsidRPr="001D7BDB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  <w:r w:rsidR="006E2E01" w:rsidRPr="001D7BDB">
        <w:rPr>
          <w:rFonts w:ascii="Times New Roman" w:hAnsi="Times New Roman" w:cs="Times New Roman"/>
          <w:sz w:val="28"/>
          <w:szCs w:val="28"/>
        </w:rPr>
        <w:t xml:space="preserve"> власти Республики Дагестан по противодействию терроризму на территории Республики Дагестан, утвержденных постановлением Правительства Республики Дагестан от </w:t>
      </w:r>
      <w:r w:rsidR="003E3AE9" w:rsidRPr="001F1842">
        <w:rPr>
          <w:rFonts w:ascii="Times New Roman" w:hAnsi="Times New Roman" w:cs="Times New Roman"/>
          <w:bCs/>
          <w:sz w:val="28"/>
          <w:szCs w:val="28"/>
        </w:rPr>
        <w:t xml:space="preserve">14 марта 2017 г. № 61 </w:t>
      </w:r>
      <w:r w:rsidR="006E2E01" w:rsidRPr="001F1842">
        <w:rPr>
          <w:rFonts w:ascii="Times New Roman" w:hAnsi="Times New Roman" w:cs="Times New Roman"/>
          <w:bCs/>
          <w:sz w:val="28"/>
          <w:szCs w:val="28"/>
        </w:rPr>
        <w:t xml:space="preserve">(официальный интернет-портал правовой информации (www.pravo.gov.ru), 2017, 16 марта, </w:t>
      </w:r>
      <w:r w:rsidR="001D7BDB" w:rsidRPr="001F1842">
        <w:rPr>
          <w:rFonts w:ascii="Times New Roman" w:hAnsi="Times New Roman" w:cs="Times New Roman"/>
          <w:bCs/>
          <w:sz w:val="28"/>
          <w:szCs w:val="28"/>
        </w:rPr>
        <w:t>№</w:t>
      </w:r>
      <w:r w:rsidR="006E2E01" w:rsidRPr="001F1842">
        <w:rPr>
          <w:rFonts w:ascii="Times New Roman" w:hAnsi="Times New Roman" w:cs="Times New Roman"/>
          <w:bCs/>
          <w:sz w:val="28"/>
          <w:szCs w:val="28"/>
        </w:rPr>
        <w:t xml:space="preserve"> 0500201703160012; 2018, 6 июня, № 0500201806060024; интернет-портал правовой информации Республики Дагестан (www.pravo.e-dag.ru), 2018, 26 октября</w:t>
      </w:r>
      <w:r w:rsidR="001E3A8C" w:rsidRPr="001F18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E2E01" w:rsidRPr="001F1842">
        <w:rPr>
          <w:rFonts w:ascii="Times New Roman" w:hAnsi="Times New Roman" w:cs="Times New Roman"/>
          <w:bCs/>
          <w:sz w:val="28"/>
          <w:szCs w:val="28"/>
        </w:rPr>
        <w:t>№ 05002003197;</w:t>
      </w:r>
      <w:proofErr w:type="gramStart"/>
      <w:r w:rsidR="006E2E01" w:rsidRPr="001F1842">
        <w:rPr>
          <w:rFonts w:ascii="Times New Roman" w:hAnsi="Times New Roman" w:cs="Times New Roman"/>
          <w:bCs/>
          <w:sz w:val="28"/>
          <w:szCs w:val="28"/>
        </w:rPr>
        <w:t xml:space="preserve">2019, 6 февраля, </w:t>
      </w:r>
      <w:r w:rsidR="001D7BDB" w:rsidRPr="001F1842">
        <w:rPr>
          <w:rFonts w:ascii="Times New Roman" w:hAnsi="Times New Roman" w:cs="Times New Roman"/>
          <w:bCs/>
          <w:sz w:val="28"/>
          <w:szCs w:val="28"/>
        </w:rPr>
        <w:t>№</w:t>
      </w:r>
      <w:r w:rsidR="006E2E01" w:rsidRPr="001F1842">
        <w:rPr>
          <w:rFonts w:ascii="Times New Roman" w:hAnsi="Times New Roman" w:cs="Times New Roman"/>
          <w:bCs/>
          <w:sz w:val="28"/>
          <w:szCs w:val="28"/>
        </w:rPr>
        <w:t xml:space="preserve"> 05002003742; 22 февраля,      № 05002003795; 17 апреля, № 05002004087, </w:t>
      </w:r>
      <w:r w:rsidR="001D7BDB" w:rsidRPr="001F1842">
        <w:rPr>
          <w:rFonts w:ascii="Times New Roman" w:hAnsi="Times New Roman" w:cs="Times New Roman"/>
          <w:bCs/>
          <w:sz w:val="28"/>
          <w:szCs w:val="28"/>
        </w:rPr>
        <w:t>№</w:t>
      </w:r>
      <w:r w:rsidR="006E2E01" w:rsidRPr="001F1842">
        <w:rPr>
          <w:rFonts w:ascii="Times New Roman" w:hAnsi="Times New Roman" w:cs="Times New Roman"/>
          <w:bCs/>
          <w:sz w:val="28"/>
          <w:szCs w:val="28"/>
        </w:rPr>
        <w:t xml:space="preserve"> 05002004088,  № 05002004090; 7 мая, № 05002004140; 6 августа, № 05002004492; 2020,  2 января, № 05002005224; 30 декабря, № 05002006616; 2021, 18 мая, № 05002007141, 14 июля; № 05002007455) в новой редакции согласно приложению.</w:t>
      </w:r>
      <w:proofErr w:type="gramEnd"/>
    </w:p>
    <w:p w:rsidR="006E2E01" w:rsidRPr="001D7BDB" w:rsidRDefault="006E2E01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6E2E01" w:rsidRPr="001D7BDB" w:rsidRDefault="006E2E01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пункт 3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</w:t>
      </w:r>
      <w:r w:rsidR="001D7BDB" w:rsidRPr="001D7BDB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Pr="001D7BDB">
        <w:rPr>
          <w:rFonts w:ascii="Times New Roman" w:hAnsi="Times New Roman" w:cs="Times New Roman"/>
          <w:sz w:val="28"/>
          <w:szCs w:val="28"/>
        </w:rPr>
        <w:t xml:space="preserve"> 61 </w:t>
      </w:r>
      <w:r w:rsidR="001D7BDB" w:rsidRPr="001D7BDB">
        <w:rPr>
          <w:rFonts w:ascii="Times New Roman" w:hAnsi="Times New Roman" w:cs="Times New Roman"/>
          <w:sz w:val="28"/>
          <w:szCs w:val="28"/>
        </w:rPr>
        <w:t>«</w:t>
      </w:r>
      <w:r w:rsidRPr="001D7BDB">
        <w:rPr>
          <w:rFonts w:ascii="Times New Roman" w:hAnsi="Times New Roman" w:cs="Times New Roman"/>
          <w:sz w:val="28"/>
          <w:szCs w:val="28"/>
        </w:rPr>
        <w:t>Об организации деятельности органов исполнительной власти Республики Дагестан в области противодействия терроризму</w:t>
      </w:r>
      <w:r w:rsidR="001D7BDB" w:rsidRPr="001D7BDB">
        <w:rPr>
          <w:rFonts w:ascii="Times New Roman" w:hAnsi="Times New Roman" w:cs="Times New Roman"/>
          <w:sz w:val="28"/>
          <w:szCs w:val="28"/>
        </w:rPr>
        <w:t>»</w:t>
      </w:r>
      <w:r w:rsidRPr="001D7BDB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2017, 16 марта, </w:t>
      </w:r>
      <w:r w:rsidR="001D7BDB" w:rsidRPr="001D7BDB">
        <w:rPr>
          <w:rFonts w:ascii="Times New Roman" w:hAnsi="Times New Roman" w:cs="Times New Roman"/>
          <w:sz w:val="28"/>
          <w:szCs w:val="28"/>
        </w:rPr>
        <w:t xml:space="preserve">     №</w:t>
      </w:r>
      <w:r w:rsidRPr="001D7BDB">
        <w:rPr>
          <w:rFonts w:ascii="Times New Roman" w:hAnsi="Times New Roman" w:cs="Times New Roman"/>
          <w:sz w:val="28"/>
          <w:szCs w:val="28"/>
        </w:rPr>
        <w:t xml:space="preserve">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пункт 4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</w:t>
      </w:r>
      <w:r w:rsidRPr="001D7BDB">
        <w:rPr>
          <w:rFonts w:ascii="Times New Roman" w:hAnsi="Times New Roman" w:cs="Times New Roman"/>
          <w:sz w:val="28"/>
          <w:szCs w:val="28"/>
        </w:rPr>
        <w:lastRenderedPageBreak/>
        <w:t>интернет-портал правовой информации (www.pravo.gov.ru), 2017, 16 марта,      №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пункт 9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интернет-портал правовой информации (www.pravo.gov.ru), 2017, 16 марта,      №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пункт 16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интернет-портал правовой информации (www.pravo.gov.ru), 2017, 16 марта,      №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пункт 24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интернет-портал правовой информации (www.pravo.gov.ru), 2017, 16 марта,      №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пункт 25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интернет-портал правовой информации (www.pravo.gov.ru), 2017, 16 марта,      № 0500201703160012);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пункт 26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                                № 61 «Об организации деятельности органов исполнительной власти Республики Дагестан в области противодействия терроризму» (официальный интернет-портал правовой информации (www.pravo.gov.ru), 2017, 16 марта,      № 0500201703160012)</w:t>
      </w:r>
    </w:p>
    <w:p w:rsidR="007F2ECD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D7BDB">
        <w:rPr>
          <w:rFonts w:ascii="Times New Roman" w:hAnsi="Times New Roman" w:cs="Times New Roman"/>
          <w:sz w:val="28"/>
          <w:szCs w:val="28"/>
        </w:rPr>
        <w:t>3</w:t>
      </w:r>
      <w:r w:rsidR="007F2ECD" w:rsidRPr="001D7BDB">
        <w:rPr>
          <w:rFonts w:ascii="Times New Roman" w:hAnsi="Times New Roman" w:cs="Times New Roman"/>
          <w:sz w:val="28"/>
          <w:szCs w:val="28"/>
        </w:rPr>
        <w:t xml:space="preserve">. </w:t>
      </w:r>
      <w:r w:rsidR="007F2ECD" w:rsidRPr="001D7B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7F2ECD" w:rsidRPr="001D7BDB" w:rsidRDefault="007F2ECD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Pr="001D7BDB" w:rsidRDefault="007F2ECD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Pr="001D7BDB" w:rsidRDefault="007F2ECD" w:rsidP="005E674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Председатель Правительства                                      </w:t>
      </w:r>
    </w:p>
    <w:p w:rsidR="007F2ECD" w:rsidRPr="001D7BDB" w:rsidRDefault="007F2ECD" w:rsidP="005E674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Pr="001D7BDB">
        <w:rPr>
          <w:rFonts w:ascii="Times New Roman" w:hAnsi="Times New Roman" w:cs="Times New Roman"/>
          <w:sz w:val="28"/>
          <w:szCs w:val="28"/>
        </w:rPr>
        <w:t>Дагестан</w:t>
      </w:r>
      <w:r w:rsidR="005E6746" w:rsidRPr="001D7BDB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="005E6746" w:rsidRPr="001D7B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6746" w:rsidRPr="001D7BDB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993B18" w:rsidRPr="001D7BDB" w:rsidRDefault="00993B18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Приложение</w:t>
      </w: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662987" w:rsidP="001D7BDB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от ___ ________ 2024 г. № </w:t>
      </w:r>
      <w:r w:rsidR="003E3AE9">
        <w:rPr>
          <w:rFonts w:ascii="Times New Roman" w:hAnsi="Times New Roman" w:cs="Times New Roman"/>
          <w:sz w:val="28"/>
          <w:szCs w:val="28"/>
        </w:rPr>
        <w:t>__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662987" w:rsidP="001D7BD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мер, осуществляемых органами исполнительной власти Республики Дагестан по противодействию терроризму на территории Республики Дагестан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системы мер по профилактике терроризма,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</w:t>
      </w:r>
      <w:r w:rsidRPr="001D7BDB">
        <w:rPr>
          <w:rFonts w:ascii="Times New Roman" w:hAnsi="Times New Roman" w:cs="Times New Roman"/>
          <w:sz w:val="28"/>
          <w:szCs w:val="28"/>
        </w:rPr>
        <w:lastRenderedPageBreak/>
        <w:t>органы исполнительной власти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3. В сфере организации принятия мер по выявлению и устранению </w:t>
      </w:r>
      <w:proofErr w:type="gramStart"/>
      <w:r w:rsidRPr="001D7BDB">
        <w:rPr>
          <w:rFonts w:ascii="Times New Roman" w:hAnsi="Times New Roman" w:cs="Times New Roman"/>
          <w:sz w:val="28"/>
          <w:szCs w:val="28"/>
        </w:rPr>
        <w:t>факторов, способствующих возникновению и распространению идеологии терроризма в Республике ДагестанМинистерство по национальной политике и делам религий Республики Дагестан в пределах своей компетенции осуществля</w:t>
      </w:r>
      <w:r w:rsidR="00125EE3">
        <w:rPr>
          <w:rFonts w:ascii="Times New Roman" w:hAnsi="Times New Roman" w:cs="Times New Roman"/>
          <w:sz w:val="28"/>
          <w:szCs w:val="28"/>
        </w:rPr>
        <w:t>е</w:t>
      </w:r>
      <w:r w:rsidRPr="001D7BD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D7BDB">
        <w:rPr>
          <w:rFonts w:ascii="Times New Roman" w:hAnsi="Times New Roman" w:cs="Times New Roman"/>
          <w:sz w:val="28"/>
          <w:szCs w:val="28"/>
        </w:rPr>
        <w:t>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реализацию мер по устранению факторов, способствующих возникновению и распространению идеологии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накопление опыта (обобщение практики) с целью совершенствования указанной деятельности.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акта,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Дагестан: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организацию психологической реабилитации граждан, пострадавших в результате террористического акта;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lastRenderedPageBreak/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организацию психологической реабилитации граждан, пострадавших в результате террористического акта;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учет граждан, лишившихся жилья в результате террористического акта;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предоставление правовой помощи обратившимся за ней гражданам, пострадавшим в результате террористического акта.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Указанные в настоящем пункте органы исполнительной власти Республики Дагестан также 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lastRenderedPageBreak/>
        <w:t>6. 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и обеспечение участия сил и средств в проведении антитеррористических учений в соответствии с утвержденными планами;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и обобщение выявленных в результате проверок недостатков, выработку мер по их устранению;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 xml:space="preserve">8. 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</w:t>
      </w:r>
      <w:r w:rsidRPr="001D7BDB">
        <w:rPr>
          <w:rFonts w:ascii="Times New Roman" w:hAnsi="Times New Roman" w:cs="Times New Roman"/>
          <w:sz w:val="28"/>
          <w:szCs w:val="28"/>
        </w:rPr>
        <w:lastRenderedPageBreak/>
        <w:t>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контроль за устранением выявленных недостатков.</w:t>
      </w:r>
    </w:p>
    <w:p w:rsidR="001D7BDB" w:rsidRPr="001D7BDB" w:rsidRDefault="001D7BDB" w:rsidP="00125EE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9. В сфере обеспечения деятельности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 по восстановлению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lastRenderedPageBreak/>
        <w:t>расчет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определение вопросов, по которым целесообразно организовать взаимодействие, форм взаимодействия;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подготовку предложений по организации межрегионального сотрудничества;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BDB">
        <w:rPr>
          <w:rFonts w:ascii="Times New Roman" w:hAnsi="Times New Roman" w:cs="Times New Roman"/>
          <w:sz w:val="28"/>
          <w:szCs w:val="28"/>
        </w:rP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1D7BDB" w:rsidRPr="001D7BDB" w:rsidRDefault="001D7BDB" w:rsidP="001D7BDB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7BDB" w:rsidRPr="001D7BDB" w:rsidRDefault="001D7BDB" w:rsidP="001D7B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1D7BDB" w:rsidRPr="001D7BDB" w:rsidSect="00B17EC9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4B55"/>
    <w:rsid w:val="00125EE3"/>
    <w:rsid w:val="001D262E"/>
    <w:rsid w:val="001D7BDB"/>
    <w:rsid w:val="001E3A8C"/>
    <w:rsid w:val="001F1842"/>
    <w:rsid w:val="0027624C"/>
    <w:rsid w:val="003233BF"/>
    <w:rsid w:val="003E3AE9"/>
    <w:rsid w:val="00504B55"/>
    <w:rsid w:val="005E6746"/>
    <w:rsid w:val="00627997"/>
    <w:rsid w:val="00662987"/>
    <w:rsid w:val="006C7282"/>
    <w:rsid w:val="006D0124"/>
    <w:rsid w:val="006E2E01"/>
    <w:rsid w:val="006F75D2"/>
    <w:rsid w:val="007F2ECD"/>
    <w:rsid w:val="00852877"/>
    <w:rsid w:val="00993B18"/>
    <w:rsid w:val="00B17EC9"/>
    <w:rsid w:val="00D7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PB</cp:lastModifiedBy>
  <cp:revision>2</cp:revision>
  <cp:lastPrinted>2024-05-06T09:34:00Z</cp:lastPrinted>
  <dcterms:created xsi:type="dcterms:W3CDTF">2024-06-27T10:32:00Z</dcterms:created>
  <dcterms:modified xsi:type="dcterms:W3CDTF">2024-06-27T10:32:00Z</dcterms:modified>
</cp:coreProperties>
</file>