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23B9D" w:rsidRDefault="00FB1312" w:rsidP="00B12D0D">
      <w:pPr>
        <w:tabs>
          <w:tab w:val="left" w:pos="284"/>
          <w:tab w:val="left" w:pos="9356"/>
        </w:tabs>
        <w:jc w:val="center"/>
      </w:pPr>
      <w:r>
        <w:t>«</w:t>
      </w:r>
      <w:r w:rsidR="00DA6723">
        <w:t>03</w:t>
      </w:r>
      <w:r>
        <w:t>»</w:t>
      </w:r>
      <w:r w:rsidR="005F3989">
        <w:t xml:space="preserve"> </w:t>
      </w:r>
      <w:r w:rsidR="00DA6723">
        <w:t>октября</w:t>
      </w:r>
      <w:r w:rsidR="005F3989">
        <w:t xml:space="preserve"> </w:t>
      </w:r>
      <w:r>
        <w:t>202</w:t>
      </w:r>
      <w:r w:rsidR="006670D0">
        <w:t>4</w:t>
      </w:r>
      <w:r>
        <w:t xml:space="preserve"> г.</w:t>
      </w:r>
      <w:r w:rsidR="005F3989">
        <w:t xml:space="preserve">                                                                          </w:t>
      </w:r>
      <w:r w:rsidR="00B12D0D">
        <w:t xml:space="preserve">     </w:t>
      </w:r>
      <w:r w:rsidR="00157FA2">
        <w:t xml:space="preserve">№ </w:t>
      </w:r>
      <w:r w:rsidR="00DA6723">
        <w:t>168-ОД</w:t>
      </w:r>
    </w:p>
    <w:p w:rsidR="00847FC3" w:rsidRDefault="00847FC3" w:rsidP="00847FC3">
      <w:pPr>
        <w:tabs>
          <w:tab w:val="left" w:pos="284"/>
          <w:tab w:val="left" w:pos="9356"/>
        </w:tabs>
        <w:ind w:left="-426"/>
        <w:jc w:val="center"/>
      </w:pPr>
    </w:p>
    <w:p w:rsidR="004518E2" w:rsidRPr="00D358A7" w:rsidRDefault="00157FA2" w:rsidP="00847FC3">
      <w:pPr>
        <w:tabs>
          <w:tab w:val="left" w:pos="9214"/>
        </w:tabs>
        <w:ind w:left="-426" w:hanging="141"/>
        <w:jc w:val="center"/>
      </w:pPr>
      <w:r w:rsidRPr="00157FA2">
        <w:t>г. Махачкала</w:t>
      </w:r>
      <w:bookmarkEnd w:id="0"/>
    </w:p>
    <w:p w:rsidR="00123B9D" w:rsidRDefault="00123B9D" w:rsidP="00847FC3">
      <w:pPr>
        <w:tabs>
          <w:tab w:val="left" w:pos="9214"/>
        </w:tabs>
        <w:ind w:left="-426"/>
        <w:jc w:val="center"/>
        <w:rPr>
          <w:lang w:bidi="ru-RU"/>
        </w:rPr>
      </w:pPr>
      <w:bookmarkStart w:id="1" w:name="_Hlk94609574"/>
    </w:p>
    <w:p w:rsidR="006670D0" w:rsidRDefault="00157FA2" w:rsidP="005F3989">
      <w:pPr>
        <w:ind w:right="-1" w:firstLine="709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6670D0">
        <w:rPr>
          <w:lang w:bidi="ru-RU"/>
        </w:rPr>
        <w:t>замещение вакантной</w:t>
      </w:r>
    </w:p>
    <w:p w:rsidR="006670D0" w:rsidRDefault="006670D0" w:rsidP="005F3989">
      <w:pPr>
        <w:ind w:right="-1" w:firstLine="709"/>
        <w:jc w:val="center"/>
        <w:rPr>
          <w:lang w:bidi="ru-RU"/>
        </w:rPr>
      </w:pPr>
      <w:r>
        <w:rPr>
          <w:lang w:bidi="ru-RU"/>
        </w:rPr>
        <w:t xml:space="preserve">должности </w:t>
      </w:r>
      <w:r w:rsidRPr="00157FA2">
        <w:rPr>
          <w:lang w:bidi="ru-RU"/>
        </w:rPr>
        <w:t xml:space="preserve">государственной гражданской службы Республики </w:t>
      </w:r>
    </w:p>
    <w:p w:rsidR="006670D0" w:rsidRPr="00157FA2" w:rsidRDefault="006670D0" w:rsidP="005F3989">
      <w:pPr>
        <w:ind w:right="-1" w:firstLine="709"/>
        <w:jc w:val="center"/>
        <w:rPr>
          <w:lang w:bidi="ru-RU"/>
        </w:rPr>
      </w:pPr>
      <w:r w:rsidRPr="00157FA2">
        <w:rPr>
          <w:lang w:bidi="ru-RU"/>
        </w:rPr>
        <w:t>Дагестан</w:t>
      </w:r>
      <w:r w:rsidR="00471564">
        <w:rPr>
          <w:lang w:bidi="ru-RU"/>
        </w:rPr>
        <w:t xml:space="preserve"> </w:t>
      </w:r>
      <w:r w:rsidR="002A5AE7">
        <w:rPr>
          <w:lang w:bidi="ru-RU"/>
        </w:rPr>
        <w:t xml:space="preserve">в </w:t>
      </w:r>
      <w:r w:rsidRPr="00157FA2">
        <w:rPr>
          <w:lang w:bidi="ru-RU"/>
        </w:rPr>
        <w:t>Министерств</w:t>
      </w:r>
      <w:r w:rsidR="002A5AE7">
        <w:rPr>
          <w:lang w:bidi="ru-RU"/>
        </w:rPr>
        <w:t>е</w:t>
      </w:r>
      <w:r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5F3989">
      <w:pPr>
        <w:ind w:right="-1" w:firstLine="709"/>
        <w:jc w:val="both"/>
        <w:rPr>
          <w:sz w:val="16"/>
          <w:szCs w:val="16"/>
          <w:lang w:bidi="ru-RU"/>
        </w:rPr>
      </w:pPr>
    </w:p>
    <w:p w:rsidR="00157FA2" w:rsidRPr="00157FA2" w:rsidRDefault="00157FA2" w:rsidP="005F39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</w:pPr>
      <w:r w:rsidRPr="00157FA2">
        <w:rPr>
          <w:bCs/>
        </w:rPr>
        <w:t xml:space="preserve">В соответствии с </w:t>
      </w:r>
      <w:hyperlink r:id="rId10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1" w:history="1">
        <w:r w:rsidRPr="00157FA2">
          <w:rPr>
            <w:bCs/>
          </w:rPr>
          <w:t>Указом</w:t>
        </w:r>
      </w:hyperlink>
      <w:r w:rsidR="00471564">
        <w:t xml:space="preserve"> </w:t>
      </w:r>
      <w:r w:rsidRPr="00157FA2">
        <w:rPr>
          <w:bCs/>
        </w:rPr>
        <w:t>Президента Российской Федерации от 1 февраля</w:t>
      </w:r>
      <w:r w:rsidR="00471564">
        <w:rPr>
          <w:bCs/>
        </w:rPr>
        <w:t xml:space="preserve"> </w:t>
      </w:r>
      <w:r w:rsidRPr="00157FA2">
        <w:rPr>
          <w:bCs/>
        </w:rPr>
        <w:t xml:space="preserve">2005 года № 112  </w:t>
      </w:r>
      <w:r w:rsidR="005F3989">
        <w:rPr>
          <w:bCs/>
        </w:rPr>
        <w:br/>
      </w:r>
      <w:r w:rsidRPr="00157FA2">
        <w:rPr>
          <w:bCs/>
        </w:rPr>
        <w:t>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471564">
        <w:t xml:space="preserve"> </w:t>
      </w:r>
      <w:r w:rsidRPr="00157FA2">
        <w:t xml:space="preserve">Российской Федерации от 31 марта 2018 года № 397 </w:t>
      </w:r>
      <w:r w:rsidR="005F3989">
        <w:br/>
      </w:r>
      <w:r w:rsidRPr="00157FA2">
        <w:t xml:space="preserve">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 w:rsidR="005F3989">
        <w:rPr>
          <w:bCs/>
        </w:rPr>
        <w:br/>
      </w:r>
      <w:r w:rsidRPr="00157FA2">
        <w:rPr>
          <w:bCs/>
        </w:rPr>
        <w:t>от 31</w:t>
      </w:r>
      <w:r w:rsidR="00471564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5F3989">
      <w:pPr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16"/>
          <w:szCs w:val="16"/>
        </w:rPr>
      </w:pPr>
    </w:p>
    <w:p w:rsidR="00157FA2" w:rsidRDefault="00157FA2" w:rsidP="005F3989">
      <w:pPr>
        <w:tabs>
          <w:tab w:val="left" w:pos="284"/>
          <w:tab w:val="left" w:pos="426"/>
        </w:tabs>
        <w:ind w:right="-1" w:firstLine="709"/>
        <w:jc w:val="both"/>
        <w:rPr>
          <w:lang w:bidi="ru-RU"/>
        </w:rPr>
      </w:pPr>
      <w:r w:rsidRPr="00157FA2">
        <w:rPr>
          <w:lang w:bidi="ru-RU"/>
        </w:rPr>
        <w:t>п р и к а з ы в а ю:</w:t>
      </w:r>
    </w:p>
    <w:p w:rsidR="00157FA2" w:rsidRPr="004518E2" w:rsidRDefault="00157FA2" w:rsidP="005F3989">
      <w:pPr>
        <w:ind w:right="-1" w:firstLine="709"/>
        <w:jc w:val="both"/>
        <w:rPr>
          <w:sz w:val="16"/>
          <w:szCs w:val="16"/>
          <w:lang w:bidi="ru-RU"/>
        </w:rPr>
      </w:pPr>
    </w:p>
    <w:p w:rsidR="00157FA2" w:rsidRDefault="00157FA2" w:rsidP="005F3989">
      <w:pPr>
        <w:ind w:right="-1" w:firstLine="709"/>
        <w:jc w:val="both"/>
        <w:rPr>
          <w:lang w:bidi="ru-RU"/>
        </w:rPr>
      </w:pPr>
      <w:r w:rsidRPr="00157FA2">
        <w:rPr>
          <w:lang w:bidi="ru-RU"/>
        </w:rPr>
        <w:t xml:space="preserve">1. Объявить конкурс на </w:t>
      </w:r>
      <w:r w:rsidR="006670D0">
        <w:rPr>
          <w:lang w:bidi="ru-RU"/>
        </w:rPr>
        <w:t xml:space="preserve">замещение вакантной должности </w:t>
      </w:r>
      <w:r w:rsidR="006670D0" w:rsidRPr="00157FA2">
        <w:rPr>
          <w:lang w:bidi="ru-RU"/>
        </w:rPr>
        <w:t>государственной гражданской службы Республики Дагестан</w:t>
      </w:r>
      <w:r w:rsidR="006670D0">
        <w:rPr>
          <w:lang w:bidi="ru-RU"/>
        </w:rPr>
        <w:t xml:space="preserve"> главного специалиста-эксперта отдела делопроизводства управления государственной службы, кадров и делопроизводства </w:t>
      </w:r>
      <w:r w:rsidR="006670D0" w:rsidRPr="00157FA2">
        <w:rPr>
          <w:lang w:bidi="ru-RU"/>
        </w:rPr>
        <w:t>Министерств</w:t>
      </w:r>
      <w:r w:rsidR="006670D0">
        <w:rPr>
          <w:lang w:bidi="ru-RU"/>
        </w:rPr>
        <w:t>а</w:t>
      </w:r>
      <w:r w:rsidR="006670D0" w:rsidRPr="00157FA2">
        <w:rPr>
          <w:lang w:bidi="ru-RU"/>
        </w:rPr>
        <w:t xml:space="preserve"> юстиции Республики Дагестан 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:rsidR="00660387" w:rsidRDefault="00C24DDD" w:rsidP="005F3989">
      <w:pPr>
        <w:ind w:right="-1" w:firstLine="709"/>
        <w:jc w:val="both"/>
      </w:pPr>
      <w:r>
        <w:t>2</w:t>
      </w:r>
      <w:r w:rsidR="00157FA2" w:rsidRPr="00157FA2">
        <w:t>.</w:t>
      </w:r>
      <w:r w:rsidR="005F3989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="00157FA2" w:rsidRPr="00157FA2">
        <w:tab/>
      </w:r>
    </w:p>
    <w:p w:rsidR="00660387" w:rsidRDefault="00C24DDD" w:rsidP="005F3989">
      <w:pPr>
        <w:ind w:right="-1" w:firstLine="709"/>
        <w:jc w:val="both"/>
      </w:pPr>
      <w:r>
        <w:t>3</w:t>
      </w:r>
      <w:r w:rsidR="00157FA2" w:rsidRPr="00157FA2">
        <w:t xml:space="preserve">. </w:t>
      </w:r>
      <w:r w:rsidR="00660387" w:rsidRPr="00660387">
        <w:t xml:space="preserve">Отделу государственной службы и кадров управления государственной службы, кадров и делопроизводства разместить объявление </w:t>
      </w:r>
      <w:r w:rsidR="00660387" w:rsidRPr="00660387">
        <w:lastRenderedPageBreak/>
        <w:t>о приеме документов для участия в конкурсе и</w:t>
      </w:r>
      <w:r w:rsidR="006670D0">
        <w:t xml:space="preserve"> информацию</w:t>
      </w:r>
      <w:r w:rsidR="007B57AF">
        <w:t xml:space="preserve"> </w:t>
      </w:r>
      <w:r w:rsidR="00660387" w:rsidRPr="00660387">
        <w:t xml:space="preserve">о конкурсе </w:t>
      </w:r>
      <w:r w:rsidR="005F3989">
        <w:br/>
      </w:r>
      <w:r w:rsidR="00660387" w:rsidRPr="00660387">
        <w:t>в государственной информационной системе в области государственной службы в информационно-коммуникационной сети 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:rsidR="00157FA2" w:rsidRPr="00157FA2" w:rsidRDefault="00D358A7" w:rsidP="005F3989">
      <w:pPr>
        <w:ind w:right="-1" w:firstLine="709"/>
        <w:jc w:val="both"/>
      </w:pPr>
      <w:r>
        <w:t>4</w:t>
      </w:r>
      <w:r w:rsidR="00157FA2" w:rsidRPr="00157FA2">
        <w:t>. Контроль за исполнением настоящего приказа оставляю за собой.</w:t>
      </w:r>
    </w:p>
    <w:p w:rsidR="00157FA2" w:rsidRPr="00157FA2" w:rsidRDefault="00157FA2" w:rsidP="005F3989">
      <w:pPr>
        <w:ind w:right="-1" w:firstLine="709"/>
        <w:jc w:val="both"/>
      </w:pPr>
    </w:p>
    <w:p w:rsidR="00157FA2" w:rsidRDefault="00157FA2" w:rsidP="005F3989">
      <w:pPr>
        <w:ind w:right="-1" w:firstLine="709"/>
        <w:jc w:val="both"/>
      </w:pPr>
    </w:p>
    <w:p w:rsidR="00157FA2" w:rsidRPr="00157FA2" w:rsidRDefault="00660387" w:rsidP="005F3989">
      <w:pPr>
        <w:tabs>
          <w:tab w:val="left" w:pos="9072"/>
        </w:tabs>
        <w:ind w:right="-1"/>
      </w:pPr>
      <w:r>
        <w:t>М</w:t>
      </w:r>
      <w:r w:rsidR="00157FA2" w:rsidRPr="00157FA2">
        <w:t xml:space="preserve">инистр                                               </w:t>
      </w:r>
      <w:r w:rsidR="005F3989">
        <w:t xml:space="preserve">                  </w:t>
      </w:r>
      <w:r w:rsidR="00157FA2" w:rsidRPr="00157FA2">
        <w:t xml:space="preserve">                        </w:t>
      </w:r>
      <w:bookmarkEnd w:id="1"/>
      <w:r w:rsidR="00D358A7">
        <w:t>Х.Э. Пашабеков</w:t>
      </w:r>
    </w:p>
    <w:p w:rsidR="00B800C0" w:rsidRPr="00157FA2" w:rsidRDefault="00B800C0" w:rsidP="005F3989">
      <w:pPr>
        <w:tabs>
          <w:tab w:val="left" w:pos="2610"/>
        </w:tabs>
        <w:ind w:right="-1" w:firstLine="709"/>
        <w:jc w:val="both"/>
        <w:rPr>
          <w:b/>
        </w:rPr>
      </w:pPr>
    </w:p>
    <w:p w:rsidR="00157FA2" w:rsidRPr="00157FA2" w:rsidRDefault="00157FA2" w:rsidP="005F3989">
      <w:pPr>
        <w:tabs>
          <w:tab w:val="left" w:pos="5812"/>
        </w:tabs>
        <w:ind w:right="-1" w:firstLine="709"/>
        <w:jc w:val="both"/>
        <w:rPr>
          <w:bCs/>
          <w:lang w:bidi="ru-RU"/>
        </w:rPr>
      </w:pPr>
    </w:p>
    <w:p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670D0">
      <w:pPr>
        <w:tabs>
          <w:tab w:val="left" w:pos="5812"/>
          <w:tab w:val="left" w:pos="6379"/>
        </w:tabs>
        <w:ind w:right="-1"/>
        <w:rPr>
          <w:bCs/>
          <w:lang w:bidi="ru-RU"/>
        </w:rPr>
      </w:pPr>
    </w:p>
    <w:p w:rsidR="008E25D0" w:rsidRDefault="005F3989" w:rsidP="00677F46">
      <w:pPr>
        <w:tabs>
          <w:tab w:val="left" w:pos="5812"/>
          <w:tab w:val="left" w:pos="6379"/>
        </w:tabs>
        <w:ind w:right="-1"/>
        <w:rPr>
          <w:bCs/>
          <w:lang w:bidi="ru-RU"/>
        </w:rPr>
      </w:pPr>
      <w:r>
        <w:rPr>
          <w:bCs/>
          <w:lang w:bidi="ru-RU"/>
        </w:rPr>
        <w:br/>
      </w:r>
    </w:p>
    <w:p w:rsidR="005F3989" w:rsidRDefault="005F3989" w:rsidP="00677F46">
      <w:pPr>
        <w:tabs>
          <w:tab w:val="left" w:pos="5812"/>
          <w:tab w:val="left" w:pos="6379"/>
        </w:tabs>
        <w:ind w:right="-1"/>
        <w:rPr>
          <w:bCs/>
          <w:lang w:bidi="ru-RU"/>
        </w:rPr>
      </w:pPr>
    </w:p>
    <w:p w:rsidR="005F3989" w:rsidRDefault="005F3989" w:rsidP="00677F46">
      <w:pPr>
        <w:tabs>
          <w:tab w:val="left" w:pos="5812"/>
          <w:tab w:val="left" w:pos="6379"/>
        </w:tabs>
        <w:ind w:right="-1"/>
        <w:rPr>
          <w:bCs/>
          <w:lang w:bidi="ru-RU"/>
        </w:rPr>
      </w:pPr>
    </w:p>
    <w:p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 w:rsidRPr="00A42148">
        <w:rPr>
          <w:bCs/>
          <w:lang w:bidi="ru-RU"/>
        </w:rPr>
        <w:lastRenderedPageBreak/>
        <w:t>Приложение</w:t>
      </w:r>
    </w:p>
    <w:p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 w:rsidRPr="00A42148">
        <w:rPr>
          <w:bCs/>
          <w:lang w:bidi="ru-RU"/>
        </w:rPr>
        <w:t>к приказу Министерства</w:t>
      </w:r>
    </w:p>
    <w:p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 w:rsidRPr="00A42148">
        <w:rPr>
          <w:bCs/>
          <w:lang w:bidi="ru-RU"/>
        </w:rPr>
        <w:t>юстиции Республики Дагестан</w:t>
      </w:r>
    </w:p>
    <w:p w:rsidR="004470BC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 w:rsidRPr="00A42148">
        <w:rPr>
          <w:bCs/>
          <w:lang w:bidi="ru-RU"/>
        </w:rPr>
        <w:t xml:space="preserve">от </w:t>
      </w:r>
      <w:r w:rsidR="00DA6723">
        <w:rPr>
          <w:bCs/>
          <w:lang w:bidi="ru-RU"/>
        </w:rPr>
        <w:t>03.10.2024 г.</w:t>
      </w:r>
      <w:r w:rsidRPr="00A42148">
        <w:rPr>
          <w:bCs/>
          <w:lang w:bidi="ru-RU"/>
        </w:rPr>
        <w:t>№</w:t>
      </w:r>
      <w:r w:rsidRPr="00A42148">
        <w:rPr>
          <w:bCs/>
          <w:lang w:bidi="ru-RU"/>
        </w:rPr>
        <w:tab/>
      </w:r>
      <w:bookmarkStart w:id="2" w:name="_GoBack"/>
      <w:bookmarkEnd w:id="2"/>
      <w:r w:rsidR="00DA6723">
        <w:rPr>
          <w:bCs/>
          <w:lang w:bidi="ru-RU"/>
        </w:rPr>
        <w:t>168-</w:t>
      </w:r>
      <w:r w:rsidRPr="00A42148">
        <w:rPr>
          <w:bCs/>
          <w:lang w:bidi="ru-RU"/>
        </w:rPr>
        <w:t>ОД</w:t>
      </w:r>
    </w:p>
    <w:p w:rsidR="00A42148" w:rsidRPr="00010FCB" w:rsidRDefault="00A42148" w:rsidP="00677F46">
      <w:pPr>
        <w:tabs>
          <w:tab w:val="left" w:pos="5812"/>
          <w:tab w:val="left" w:pos="6379"/>
        </w:tabs>
        <w:ind w:left="4820" w:right="-1"/>
        <w:rPr>
          <w:b/>
          <w:sz w:val="16"/>
          <w:szCs w:val="16"/>
        </w:rPr>
      </w:pPr>
    </w:p>
    <w:p w:rsidR="006670D0" w:rsidRDefault="006670D0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</w:p>
    <w:p w:rsidR="006670D0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 w:rsidRPr="00A42148">
        <w:rPr>
          <w:lang w:bidi="ru-RU"/>
        </w:rPr>
        <w:t xml:space="preserve">Министерство юстиции Республики Дагестан объявляет о приеме документов для участия в конкурсе на </w:t>
      </w:r>
      <w:r w:rsidR="006670D0">
        <w:rPr>
          <w:lang w:bidi="ru-RU"/>
        </w:rPr>
        <w:t xml:space="preserve">замещение вакантной должности </w:t>
      </w:r>
      <w:r w:rsidR="006670D0" w:rsidRPr="00157FA2">
        <w:rPr>
          <w:lang w:bidi="ru-RU"/>
        </w:rPr>
        <w:t>государственной гражданской службы Республики Дагестан</w:t>
      </w:r>
      <w:r w:rsidR="006670D0">
        <w:rPr>
          <w:lang w:bidi="ru-RU"/>
        </w:rPr>
        <w:t xml:space="preserve"> главного специалиста-эксперта отдела делопроизводства управления государственной службы, кадров и делопроизводства </w:t>
      </w:r>
      <w:r w:rsidR="006670D0" w:rsidRPr="00157FA2">
        <w:rPr>
          <w:lang w:bidi="ru-RU"/>
        </w:rPr>
        <w:t>Министерств</w:t>
      </w:r>
      <w:r w:rsidR="006670D0">
        <w:rPr>
          <w:lang w:bidi="ru-RU"/>
        </w:rPr>
        <w:t>а</w:t>
      </w:r>
      <w:r w:rsidR="006670D0" w:rsidRPr="00157FA2">
        <w:rPr>
          <w:lang w:bidi="ru-RU"/>
        </w:rPr>
        <w:t xml:space="preserve"> юстиции Республики Дагестан</w:t>
      </w:r>
    </w:p>
    <w:p w:rsidR="00167832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>
        <w:rPr>
          <w:lang w:bidi="ru-RU"/>
        </w:rPr>
        <w:t>:</w:t>
      </w:r>
    </w:p>
    <w:p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:rsidR="00A42148" w:rsidRPr="00DA498F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right="-1"/>
        <w:jc w:val="both"/>
        <w:rPr>
          <w:u w:val="single"/>
          <w:lang w:bidi="ru-RU"/>
        </w:rPr>
      </w:pPr>
      <w:r w:rsidRPr="00DA498F">
        <w:rPr>
          <w:u w:val="single"/>
          <w:lang w:bidi="ru-RU"/>
        </w:rPr>
        <w:t>Требования к образованию и стажу:</w:t>
      </w:r>
    </w:p>
    <w:p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right="-1"/>
        <w:jc w:val="both"/>
        <w:rPr>
          <w:sz w:val="16"/>
          <w:szCs w:val="16"/>
          <w:lang w:bidi="ru-RU"/>
        </w:rPr>
      </w:pPr>
    </w:p>
    <w:p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sz w:val="18"/>
          <w:szCs w:val="18"/>
          <w:lang w:bidi="ru-RU"/>
        </w:rPr>
      </w:pPr>
    </w:p>
    <w:p w:rsidR="00C2143B" w:rsidRPr="00157FA2" w:rsidRDefault="00C2143B" w:rsidP="00C2143B">
      <w:pPr>
        <w:tabs>
          <w:tab w:val="left" w:pos="9214"/>
        </w:tabs>
        <w:ind w:left="-426" w:right="141" w:firstLine="708"/>
        <w:jc w:val="both"/>
      </w:pPr>
      <w:r w:rsidRPr="00157FA2">
        <w:rPr>
          <w:lang w:bidi="ru-RU"/>
        </w:rPr>
        <w:t>–</w:t>
      </w:r>
      <w:r w:rsidRPr="00157FA2">
        <w:t xml:space="preserve">наличие высшего образования (не ниже уровня </w:t>
      </w:r>
      <w:r>
        <w:t>бакалавриата</w:t>
      </w:r>
      <w:r w:rsidRPr="00157FA2">
        <w:t>) по направлениям подготовки:</w:t>
      </w:r>
    </w:p>
    <w:p w:rsidR="00A42148" w:rsidRDefault="00C2143B" w:rsidP="00C2143B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«Документоведение и архивоведение», </w:t>
      </w:r>
      <w:r w:rsidRPr="00157FA2">
        <w:t>«Государственное и муниципальное управление»</w:t>
      </w:r>
      <w:r>
        <w:t xml:space="preserve">, </w:t>
      </w:r>
      <w:r w:rsidR="00A42148">
        <w:t>«Юриспруденция», «Экономика»,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C2143B" w:rsidRDefault="00C2143B" w:rsidP="00C2143B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right="-1"/>
        <w:jc w:val="both"/>
      </w:pPr>
    </w:p>
    <w:p w:rsidR="00C2143B" w:rsidRDefault="00C2143B" w:rsidP="00C2143B">
      <w:pPr>
        <w:tabs>
          <w:tab w:val="left" w:pos="9214"/>
        </w:tabs>
        <w:ind w:right="141"/>
        <w:jc w:val="both"/>
        <w:rPr>
          <w:u w:val="single"/>
        </w:rPr>
      </w:pPr>
      <w:r w:rsidRPr="00157FA2">
        <w:rPr>
          <w:lang w:bidi="ru-RU"/>
        </w:rPr>
        <w:t>–</w:t>
      </w:r>
      <w:r w:rsidRPr="005975AA">
        <w:rPr>
          <w:u w:val="single"/>
        </w:rPr>
        <w:t xml:space="preserve">без предъявления требований к стажу для </w:t>
      </w:r>
      <w:r>
        <w:rPr>
          <w:u w:val="single"/>
        </w:rPr>
        <w:t>ведущей</w:t>
      </w:r>
      <w:r w:rsidRPr="005975AA">
        <w:rPr>
          <w:u w:val="single"/>
        </w:rPr>
        <w:t xml:space="preserve"> группы должностей.</w:t>
      </w:r>
    </w:p>
    <w:p w:rsidR="00A667D8" w:rsidRPr="00010FCB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:rsidR="00A4214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C2143B" w:rsidRPr="00A667D8" w:rsidRDefault="00C2143B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</w:p>
    <w:p w:rsidR="00A4214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:rsidR="00A4214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t>–</w:t>
      </w:r>
      <w:r w:rsidR="00A42148">
        <w:t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применительнок исполнению конкретных должностных обязанностей;</w:t>
      </w:r>
    </w:p>
    <w:p w:rsidR="00DA498F" w:rsidRDefault="00A667D8" w:rsidP="00677F46">
      <w:pPr>
        <w:pStyle w:val="21"/>
        <w:shd w:val="clear" w:color="auto" w:fill="auto"/>
        <w:tabs>
          <w:tab w:val="left" w:pos="1031"/>
        </w:tabs>
        <w:ind w:left="284" w:right="-1"/>
        <w:jc w:val="both"/>
      </w:pPr>
      <w:r w:rsidRPr="00A667D8">
        <w:t>–</w:t>
      </w:r>
      <w:r w:rsidR="00DA498F">
        <w:t>знание основ управления и организации труда;</w:t>
      </w:r>
    </w:p>
    <w:p w:rsidR="00DA498F" w:rsidRDefault="00A667D8" w:rsidP="00677F46">
      <w:pPr>
        <w:pStyle w:val="21"/>
        <w:shd w:val="clear" w:color="auto" w:fill="auto"/>
        <w:ind w:left="-426" w:right="-1" w:firstLine="710"/>
        <w:jc w:val="both"/>
      </w:pPr>
      <w:r w:rsidRPr="00A667D8">
        <w:t>–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DA498F" w:rsidRDefault="00A667D8" w:rsidP="00677F46">
      <w:pPr>
        <w:pStyle w:val="21"/>
        <w:shd w:val="clear" w:color="auto" w:fill="auto"/>
        <w:tabs>
          <w:tab w:val="left" w:pos="1007"/>
        </w:tabs>
        <w:ind w:left="-426" w:right="-1"/>
        <w:jc w:val="both"/>
      </w:pPr>
      <w:r w:rsidRPr="00A667D8">
        <w:t>–</w:t>
      </w:r>
      <w:r w:rsidR="00DA498F">
        <w:t>знание служебного распорядка Министерства юстиции Республики Дагестан;</w:t>
      </w:r>
    </w:p>
    <w:p w:rsidR="00DA498F" w:rsidRDefault="00A667D8" w:rsidP="00677F46">
      <w:pPr>
        <w:pStyle w:val="21"/>
        <w:shd w:val="clear" w:color="auto" w:fill="auto"/>
        <w:tabs>
          <w:tab w:val="left" w:pos="1007"/>
        </w:tabs>
        <w:ind w:left="-426" w:right="-1"/>
        <w:jc w:val="both"/>
      </w:pPr>
      <w:r w:rsidRPr="00A667D8">
        <w:t>–</w:t>
      </w:r>
      <w:r w:rsidR="00DA498F">
        <w:t>знание порядка работы со служебной информацией и основ делопроизводства;</w:t>
      </w:r>
    </w:p>
    <w:p w:rsidR="00DA498F" w:rsidRDefault="00A667D8" w:rsidP="00677F46">
      <w:pPr>
        <w:pStyle w:val="21"/>
        <w:shd w:val="clear" w:color="auto" w:fill="auto"/>
        <w:tabs>
          <w:tab w:val="left" w:pos="1031"/>
        </w:tabs>
        <w:ind w:right="-1"/>
        <w:jc w:val="both"/>
      </w:pPr>
      <w:r w:rsidRPr="00A667D8">
        <w:lastRenderedPageBreak/>
        <w:t>–</w:t>
      </w:r>
      <w:r w:rsidR="00DA498F">
        <w:t>знание правил охраны труда и противопожарной безопасности;</w:t>
      </w:r>
    </w:p>
    <w:p w:rsidR="00A667D8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  <w:r w:rsidRPr="00A667D8">
        <w:t>–</w:t>
      </w:r>
      <w:r w:rsidR="00DA498F">
        <w:t>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A498F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  <w:bookmarkStart w:id="3" w:name="_Hlk101863786"/>
      <w:r w:rsidRPr="00A667D8">
        <w:t>–</w:t>
      </w:r>
      <w:bookmarkEnd w:id="3"/>
      <w:r w:rsidR="00DA498F">
        <w:t>знание общих вопросов в области обеспечения информационной безопасности.</w:t>
      </w:r>
    </w:p>
    <w:p w:rsidR="00A667D8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A667D8" w:rsidRPr="00A667D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Конституция Российской Федерации;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Конституция РеспубликиДагестан;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Налоговый кодекс Российской Федерации (часть вторая) от 5 августа 2000 года № 117-ФЗ;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Гражданский кодекс Российской Федерации (часть первая) от 3 ноября 1994 года № 51 -ФЗ;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Федеральный закон от 25 декабря 2008 года № 273-ФЗ «О противодействии коррупции»;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Федеральный закон от 15 ноября 1997 года № 143-ФЗ «Об актах гражданского состояния»;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Закон РеспубликиДагестан от 12 октября2005 года№32«О государственной гражданской службе Республики Дагестан»;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 w:rsidRPr="00A667D8">
        <w:t>–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государственнойвласти Республики Дагестан, органов местного самоуправления муниципальныхобразований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</w:t>
      </w:r>
      <w:r w:rsidR="00026B68">
        <w:t>.</w:t>
      </w:r>
    </w:p>
    <w:p w:rsidR="00526EE5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/>
        <w:jc w:val="both"/>
      </w:pPr>
    </w:p>
    <w:p w:rsidR="00DA498F" w:rsidRPr="00526EE5" w:rsidRDefault="00DA498F" w:rsidP="00677F46">
      <w:pPr>
        <w:pStyle w:val="21"/>
        <w:shd w:val="clear" w:color="auto" w:fill="auto"/>
        <w:spacing w:after="142" w:line="280" w:lineRule="exact"/>
        <w:ind w:right="-1"/>
        <w:jc w:val="both"/>
        <w:rPr>
          <w:u w:val="single"/>
        </w:rPr>
      </w:pPr>
      <w:r w:rsidRPr="00526EE5">
        <w:rPr>
          <w:u w:val="single"/>
        </w:rPr>
        <w:t>Профессиональные навыки:</w:t>
      </w:r>
    </w:p>
    <w:p w:rsidR="00DA498F" w:rsidRDefault="00DA498F" w:rsidP="00677F46">
      <w:pPr>
        <w:pStyle w:val="21"/>
        <w:shd w:val="clear" w:color="auto" w:fill="auto"/>
        <w:spacing w:after="240"/>
        <w:ind w:left="-426" w:right="-1" w:firstLine="740"/>
        <w:jc w:val="both"/>
      </w:pPr>
      <w:r>
        <w:t xml:space="preserve"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Дагестани </w:t>
      </w:r>
      <w:r>
        <w:lastRenderedPageBreak/>
        <w:t>организаций;исполнительская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DA498F" w:rsidRDefault="00DA498F" w:rsidP="00677F46">
      <w:pPr>
        <w:pStyle w:val="21"/>
        <w:shd w:val="clear" w:color="auto" w:fill="auto"/>
        <w:spacing w:after="116"/>
        <w:ind w:left="-426" w:right="-1"/>
        <w:jc w:val="both"/>
      </w:pPr>
      <w:r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DA498F" w:rsidRDefault="00DA498F" w:rsidP="00677F46">
      <w:pPr>
        <w:pStyle w:val="21"/>
        <w:shd w:val="clear" w:color="auto" w:fill="auto"/>
        <w:tabs>
          <w:tab w:val="left" w:pos="1077"/>
        </w:tabs>
        <w:spacing w:line="322" w:lineRule="exact"/>
        <w:ind w:right="-1"/>
        <w:jc w:val="both"/>
      </w:pPr>
      <w:r>
        <w:t>а)личное заявление на участие в конкурсе;</w:t>
      </w:r>
    </w:p>
    <w:p w:rsidR="00DA498F" w:rsidRDefault="00DA498F" w:rsidP="00677F46">
      <w:pPr>
        <w:pStyle w:val="21"/>
        <w:shd w:val="clear" w:color="auto" w:fill="auto"/>
        <w:tabs>
          <w:tab w:val="left" w:pos="1190"/>
        </w:tabs>
        <w:spacing w:line="322" w:lineRule="exact"/>
        <w:ind w:left="-426" w:right="-1"/>
        <w:jc w:val="both"/>
      </w:pPr>
      <w:r>
        <w:t>б)автобиографию, оформленную в рукописном виде и подписанную собственноручно;</w:t>
      </w:r>
    </w:p>
    <w:p w:rsidR="00B9157F" w:rsidRDefault="00DA498F" w:rsidP="00677F46">
      <w:pPr>
        <w:pStyle w:val="21"/>
        <w:shd w:val="clear" w:color="auto" w:fill="auto"/>
        <w:tabs>
          <w:tab w:val="left" w:pos="1190"/>
        </w:tabs>
        <w:spacing w:line="322" w:lineRule="exact"/>
        <w:ind w:left="-426" w:right="-1"/>
        <w:jc w:val="both"/>
      </w:pPr>
      <w:r>
        <w:t xml:space="preserve">в)заполненную и подписанную анкету по форме, утвержденной распоряжением Правительства Российской Федерации от 26.05.2005 г. № 667-р (в ред. распоряжения Правительства Российской Федерации от 16.10.2007 г. № 1428-р, постановления Правительства Российской Федерации от 05.03.2018 г. № 227)с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 w:rsidR="00526EE5">
        <w:t>–</w:t>
      </w:r>
      <w:r>
        <w:t xml:space="preserve"> анкета);</w:t>
      </w:r>
    </w:p>
    <w:p w:rsid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г)копию паспорта или заменяющего его документа (соответствующий документ предъявляется лично по прибытии на конкурс);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д)документы, подтверждающие необходимое профессиональное образование, квалификацию и стаж работы: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е)документ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ж)документы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</w:t>
      </w:r>
      <w:r>
        <w:lastRenderedPageBreak/>
        <w:t>службу;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з)копию свидетельства о постановке на учет физического лица в налоговом органе (ИНН);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и)копию страхового свидетельства обязательного пенсионного страхования (СНИЛС);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к)характеристику с последнего места работы (службы);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л)справку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м)согласие на обработку персональных данных;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н)сведения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о)справка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иные документы, предусмотренные законодательством о гражданской службе.</w:t>
      </w:r>
    </w:p>
    <w:p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B9157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 w:rsidR="00C2143B">
        <w:t xml:space="preserve">4 </w:t>
      </w:r>
      <w:r w:rsidR="0034571F">
        <w:t>октября</w:t>
      </w:r>
      <w:r>
        <w:t xml:space="preserve"> 202</w:t>
      </w:r>
      <w:r w:rsidR="00C2143B">
        <w:t>4</w:t>
      </w:r>
      <w:r>
        <w:t xml:space="preserve"> года в 10.00, окончание</w:t>
      </w:r>
      <w:r w:rsidR="00C2143B">
        <w:t>24</w:t>
      </w:r>
      <w:r w:rsidR="002A5AE7">
        <w:t>октября</w:t>
      </w:r>
      <w:r w:rsidR="00995D43">
        <w:t xml:space="preserve"> 20</w:t>
      </w:r>
      <w:r w:rsidR="007F0B0C">
        <w:t>2</w:t>
      </w:r>
      <w:r w:rsidR="00C2143B">
        <w:t>4</w:t>
      </w:r>
      <w:r w:rsidR="00995D43">
        <w:t xml:space="preserve"> года </w:t>
      </w:r>
      <w:r>
        <w:t>в 17.00.</w:t>
      </w:r>
    </w:p>
    <w:p w:rsidR="00DA498F" w:rsidRDefault="0034571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Документы принимаются </w:t>
      </w:r>
      <w:r w:rsidR="00DA498F">
        <w:t xml:space="preserve">в электронном виде в Единой информационной системе управления кадровым составом государственной гражданской службы </w:t>
      </w:r>
      <w:r w:rsidR="00DA498F">
        <w:lastRenderedPageBreak/>
        <w:t xml:space="preserve">Российской Федерации или на бумажном носителе по адресу: 367003, РД, г. Махачкала, ул. Дахадаева, 107 в рабочие дни (понедельник </w:t>
      </w:r>
      <w:r w:rsidR="00BA2823">
        <w:t>–</w:t>
      </w:r>
      <w:r w:rsidR="00DA498F">
        <w:t xml:space="preserve"> пятница) с 10.00 до 13.00 и с 14.00 до 17.00, тел.: (8722) 55-49-61. Ответственное контактное лицо </w:t>
      </w:r>
      <w:r>
        <w:t>–</w:t>
      </w:r>
      <w:r w:rsidR="00DA498F">
        <w:t xml:space="preserve"> Дадаева РахматШамиловна.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026B68" w:rsidRDefault="00DA498F" w:rsidP="002A5AE7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B9157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:rsid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DA498F" w:rsidRP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DA498F" w:rsidRP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lastRenderedPageBreak/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9157F" w:rsidRDefault="00B9157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/>
      </w:pPr>
      <w:r>
        <w:t>Информация для инвалидов, заинтересованных в поступлении нагосударственную гражданскую службу Республики Дагестан</w:t>
      </w:r>
    </w:p>
    <w:p w:rsidR="00B9157F" w:rsidRDefault="00B9157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Статьей 4 Федерального закона от 27 июля 2004 года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026B68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026B68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F7386B" w:rsidRPr="002A5AE7" w:rsidRDefault="00DA498F" w:rsidP="002A5AE7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Спасибо за проявленный интерес к гражданской службе!</w:t>
      </w:r>
    </w:p>
    <w:p w:rsidR="00DA4940" w:rsidRPr="00DA4940" w:rsidRDefault="00B800C0" w:rsidP="002A5AE7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8E25D0">
      <w:headerReference w:type="default" r:id="rId12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23E" w:rsidRDefault="00F6323E" w:rsidP="00B800C0">
      <w:r>
        <w:separator/>
      </w:r>
    </w:p>
  </w:endnote>
  <w:endnote w:type="continuationSeparator" w:id="1">
    <w:p w:rsidR="00F6323E" w:rsidRDefault="00F6323E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23E" w:rsidRDefault="00F6323E" w:rsidP="00B800C0">
      <w:r>
        <w:separator/>
      </w:r>
    </w:p>
  </w:footnote>
  <w:footnote w:type="continuationSeparator" w:id="1">
    <w:p w:rsidR="00F6323E" w:rsidRDefault="00F6323E" w:rsidP="00B8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298680"/>
      <w:docPartObj>
        <w:docPartGallery w:val="Page Numbers (Top of Page)"/>
        <w:docPartUnique/>
      </w:docPartObj>
    </w:sdtPr>
    <w:sdtContent>
      <w:p w:rsidR="008E25D0" w:rsidRDefault="001805B5" w:rsidP="008E25D0">
        <w:pPr>
          <w:pStyle w:val="a9"/>
          <w:jc w:val="center"/>
        </w:pPr>
        <w:r>
          <w:fldChar w:fldCharType="begin"/>
        </w:r>
        <w:r w:rsidR="008E25D0">
          <w:instrText>PAGE   \* MERGEFORMAT</w:instrText>
        </w:r>
        <w:r>
          <w:fldChar w:fldCharType="separate"/>
        </w:r>
        <w:r w:rsidR="00B12D0D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C0"/>
    <w:rsid w:val="00010FCB"/>
    <w:rsid w:val="00026B68"/>
    <w:rsid w:val="00033261"/>
    <w:rsid w:val="000F1135"/>
    <w:rsid w:val="00123B9D"/>
    <w:rsid w:val="0013146B"/>
    <w:rsid w:val="001334C9"/>
    <w:rsid w:val="00157FA2"/>
    <w:rsid w:val="00167832"/>
    <w:rsid w:val="00171B0D"/>
    <w:rsid w:val="001805B5"/>
    <w:rsid w:val="001F3EFC"/>
    <w:rsid w:val="00235943"/>
    <w:rsid w:val="00264F0A"/>
    <w:rsid w:val="0028042D"/>
    <w:rsid w:val="00294004"/>
    <w:rsid w:val="002A09B8"/>
    <w:rsid w:val="002A0ACF"/>
    <w:rsid w:val="002A5AE7"/>
    <w:rsid w:val="00306D30"/>
    <w:rsid w:val="003269B8"/>
    <w:rsid w:val="003329F4"/>
    <w:rsid w:val="00337890"/>
    <w:rsid w:val="0034571F"/>
    <w:rsid w:val="00384E07"/>
    <w:rsid w:val="003C3712"/>
    <w:rsid w:val="003E0B98"/>
    <w:rsid w:val="00445521"/>
    <w:rsid w:val="004470BC"/>
    <w:rsid w:val="004503FA"/>
    <w:rsid w:val="004518E2"/>
    <w:rsid w:val="00471564"/>
    <w:rsid w:val="004C21AC"/>
    <w:rsid w:val="004F19B6"/>
    <w:rsid w:val="00525EB6"/>
    <w:rsid w:val="00526EE5"/>
    <w:rsid w:val="005661F7"/>
    <w:rsid w:val="005C711F"/>
    <w:rsid w:val="005F3989"/>
    <w:rsid w:val="006014D9"/>
    <w:rsid w:val="0060438C"/>
    <w:rsid w:val="0063061D"/>
    <w:rsid w:val="00660387"/>
    <w:rsid w:val="006670D0"/>
    <w:rsid w:val="00674907"/>
    <w:rsid w:val="00677D85"/>
    <w:rsid w:val="00677F46"/>
    <w:rsid w:val="006B274A"/>
    <w:rsid w:val="006E1275"/>
    <w:rsid w:val="006E4E69"/>
    <w:rsid w:val="007147C1"/>
    <w:rsid w:val="007268B1"/>
    <w:rsid w:val="007457D2"/>
    <w:rsid w:val="00757A15"/>
    <w:rsid w:val="007B57AF"/>
    <w:rsid w:val="007E056E"/>
    <w:rsid w:val="007F0B0C"/>
    <w:rsid w:val="0083724C"/>
    <w:rsid w:val="00847FC3"/>
    <w:rsid w:val="008929F0"/>
    <w:rsid w:val="0089775A"/>
    <w:rsid w:val="008A1B13"/>
    <w:rsid w:val="008A3257"/>
    <w:rsid w:val="008A5D6A"/>
    <w:rsid w:val="008C2510"/>
    <w:rsid w:val="008C57B7"/>
    <w:rsid w:val="008E25D0"/>
    <w:rsid w:val="00920A28"/>
    <w:rsid w:val="00924EC9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B12D0D"/>
    <w:rsid w:val="00B163AD"/>
    <w:rsid w:val="00B22D9D"/>
    <w:rsid w:val="00B800C0"/>
    <w:rsid w:val="00B87463"/>
    <w:rsid w:val="00B87AED"/>
    <w:rsid w:val="00B9157F"/>
    <w:rsid w:val="00BA2823"/>
    <w:rsid w:val="00BA4F11"/>
    <w:rsid w:val="00BE6FAD"/>
    <w:rsid w:val="00C03B9B"/>
    <w:rsid w:val="00C05E46"/>
    <w:rsid w:val="00C2143B"/>
    <w:rsid w:val="00C24DDD"/>
    <w:rsid w:val="00C73F86"/>
    <w:rsid w:val="00CB1262"/>
    <w:rsid w:val="00CB164C"/>
    <w:rsid w:val="00CB3048"/>
    <w:rsid w:val="00CC28D3"/>
    <w:rsid w:val="00CC607C"/>
    <w:rsid w:val="00CE7D2D"/>
    <w:rsid w:val="00D07632"/>
    <w:rsid w:val="00D33F90"/>
    <w:rsid w:val="00D358A7"/>
    <w:rsid w:val="00D375F5"/>
    <w:rsid w:val="00D43A25"/>
    <w:rsid w:val="00D772A3"/>
    <w:rsid w:val="00DA4940"/>
    <w:rsid w:val="00DA498F"/>
    <w:rsid w:val="00DA6723"/>
    <w:rsid w:val="00DA7EB2"/>
    <w:rsid w:val="00DB2214"/>
    <w:rsid w:val="00DC65DB"/>
    <w:rsid w:val="00DC77EE"/>
    <w:rsid w:val="00DE344B"/>
    <w:rsid w:val="00DF41AD"/>
    <w:rsid w:val="00E10A2A"/>
    <w:rsid w:val="00E50878"/>
    <w:rsid w:val="00E70657"/>
    <w:rsid w:val="00E978DA"/>
    <w:rsid w:val="00ED40D9"/>
    <w:rsid w:val="00EE2A5E"/>
    <w:rsid w:val="00F15011"/>
    <w:rsid w:val="00F305F5"/>
    <w:rsid w:val="00F32D6D"/>
    <w:rsid w:val="00F51A61"/>
    <w:rsid w:val="00F6323E"/>
    <w:rsid w:val="00F7386B"/>
    <w:rsid w:val="00FA01F7"/>
    <w:rsid w:val="00FA0D14"/>
    <w:rsid w:val="00FB1312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4" Type="http://schemas.openxmlformats.org/officeDocument/2006/relationships/webSettings" Target="webSettings.xml"/><Relationship Id="rId9" Type="http://schemas.microsoft.com/office/2007/relationships/hdphoto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2024-10-02T09:00:00Z</cp:lastPrinted>
  <dcterms:created xsi:type="dcterms:W3CDTF">2024-10-03T13:18:00Z</dcterms:created>
  <dcterms:modified xsi:type="dcterms:W3CDTF">2024-10-04T07:07:00Z</dcterms:modified>
</cp:coreProperties>
</file>