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60" w:rsidRDefault="001E5C2C" w:rsidP="001E5C2C">
      <w:pPr>
        <w:pStyle w:val="30"/>
        <w:shd w:val="clear" w:color="auto" w:fill="auto"/>
        <w:spacing w:after="0" w:line="240" w:lineRule="auto"/>
        <w:ind w:left="7371"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1E5C2C" w:rsidRDefault="001E5C2C" w:rsidP="001E5C2C">
      <w:pPr>
        <w:pStyle w:val="30"/>
        <w:shd w:val="clear" w:color="auto" w:fill="auto"/>
        <w:spacing w:after="0" w:line="240" w:lineRule="auto"/>
        <w:ind w:left="993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Pr="001E5C2C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1135464" cy="1115549"/>
            <wp:effectExtent l="0" t="0" r="7620" b="88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1E5C2C" w:rsidRDefault="001E5C2C" w:rsidP="00326532">
      <w:pPr>
        <w:pStyle w:val="30"/>
        <w:shd w:val="clear" w:color="auto" w:fill="auto"/>
        <w:spacing w:after="0" w:line="240" w:lineRule="auto"/>
        <w:ind w:left="7788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56D5A" w:rsidRPr="00834A98" w:rsidRDefault="00656D5A" w:rsidP="00656D5A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A98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</w:t>
      </w:r>
    </w:p>
    <w:p w:rsidR="001E5C2C" w:rsidRPr="00302A72" w:rsidRDefault="001E5C2C" w:rsidP="001E5C2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2A7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(МИНЮСТ РД)</w:t>
      </w:r>
    </w:p>
    <w:p w:rsidR="00656D5A" w:rsidRPr="00834A98" w:rsidRDefault="00656D5A" w:rsidP="00656D5A">
      <w:pPr>
        <w:pStyle w:val="30"/>
        <w:shd w:val="clear" w:color="auto" w:fill="auto"/>
        <w:tabs>
          <w:tab w:val="left" w:pos="43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5A" w:rsidRDefault="00656D5A" w:rsidP="00656D5A">
      <w:pPr>
        <w:pStyle w:val="30"/>
        <w:shd w:val="clear" w:color="auto" w:fill="auto"/>
        <w:tabs>
          <w:tab w:val="left" w:pos="43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A98">
        <w:rPr>
          <w:rFonts w:ascii="Times New Roman" w:hAnsi="Times New Roman" w:cs="Times New Roman"/>
          <w:sz w:val="28"/>
          <w:szCs w:val="28"/>
        </w:rPr>
        <w:t>ПРИКАЗ</w:t>
      </w:r>
    </w:p>
    <w:p w:rsidR="001E5C2C" w:rsidRPr="005D3A14" w:rsidRDefault="001E5C2C" w:rsidP="001E5C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</w:t>
      </w:r>
      <w:r w:rsidRPr="005D3A1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D3A1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3A1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D3A14">
        <w:rPr>
          <w:rFonts w:ascii="Times New Roman" w:hAnsi="Times New Roman" w:cs="Times New Roman"/>
          <w:sz w:val="28"/>
          <w:szCs w:val="28"/>
        </w:rPr>
        <w:t>№ _____</w:t>
      </w:r>
    </w:p>
    <w:p w:rsidR="001E5C2C" w:rsidRPr="005D3A14" w:rsidRDefault="001E5C2C" w:rsidP="001E5C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ахачкала</w:t>
      </w:r>
    </w:p>
    <w:p w:rsidR="001E5C2C" w:rsidRPr="00834A98" w:rsidRDefault="001E5C2C" w:rsidP="00656D5A">
      <w:pPr>
        <w:pStyle w:val="30"/>
        <w:shd w:val="clear" w:color="auto" w:fill="auto"/>
        <w:tabs>
          <w:tab w:val="left" w:pos="43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5A" w:rsidRPr="00834A98" w:rsidRDefault="00656D5A" w:rsidP="00656D5A">
      <w:pPr>
        <w:pStyle w:val="30"/>
        <w:shd w:val="clear" w:color="auto" w:fill="auto"/>
        <w:tabs>
          <w:tab w:val="left" w:pos="43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5A" w:rsidRPr="00834A98" w:rsidRDefault="00656D5A" w:rsidP="00656D5A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A9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34A98" w:rsidRPr="00834A98">
        <w:rPr>
          <w:rFonts w:ascii="Times New Roman" w:hAnsi="Times New Roman" w:cs="Times New Roman"/>
          <w:sz w:val="28"/>
          <w:szCs w:val="28"/>
        </w:rPr>
        <w:t>Й</w:t>
      </w:r>
      <w:r w:rsidRPr="00834A98">
        <w:rPr>
          <w:rFonts w:ascii="Times New Roman" w:hAnsi="Times New Roman" w:cs="Times New Roman"/>
          <w:sz w:val="28"/>
          <w:szCs w:val="28"/>
        </w:rPr>
        <w:t xml:space="preserve"> </w:t>
      </w:r>
      <w:r w:rsidR="00834A98">
        <w:rPr>
          <w:rFonts w:ascii="Times New Roman" w:hAnsi="Times New Roman" w:cs="Times New Roman"/>
          <w:sz w:val="28"/>
          <w:szCs w:val="28"/>
        </w:rPr>
        <w:t xml:space="preserve">В ПОЛОЖЕНИЕ О ВЫПЛАТЕ ДЕНЕЖНОГО </w:t>
      </w:r>
      <w:r w:rsidRPr="00834A98">
        <w:rPr>
          <w:rFonts w:ascii="Times New Roman" w:hAnsi="Times New Roman" w:cs="Times New Roman"/>
          <w:sz w:val="28"/>
          <w:szCs w:val="28"/>
        </w:rPr>
        <w:t>ВОЗНАГРАЖДЕНИЯ ГРАЖДАНАМ, ДО</w:t>
      </w:r>
      <w:r w:rsidR="00834A98">
        <w:rPr>
          <w:rFonts w:ascii="Times New Roman" w:hAnsi="Times New Roman" w:cs="Times New Roman"/>
          <w:sz w:val="28"/>
          <w:szCs w:val="28"/>
        </w:rPr>
        <w:t xml:space="preserve">БРОВОЛЬНО СДАВШИМ ОГНЕСТРЕЛЬНОЕ </w:t>
      </w:r>
      <w:r w:rsidRPr="00834A98">
        <w:rPr>
          <w:rFonts w:ascii="Times New Roman" w:hAnsi="Times New Roman" w:cs="Times New Roman"/>
          <w:sz w:val="28"/>
          <w:szCs w:val="28"/>
        </w:rPr>
        <w:t>ОРУЖИЕ, БОЕПРИПАСЫ И ВЗ</w:t>
      </w:r>
      <w:r w:rsidR="00834A98">
        <w:rPr>
          <w:rFonts w:ascii="Times New Roman" w:hAnsi="Times New Roman" w:cs="Times New Roman"/>
          <w:sz w:val="28"/>
          <w:szCs w:val="28"/>
        </w:rPr>
        <w:t xml:space="preserve">РЫВЧАТЫЕ ВЕЩЕСТВА, УТВЕРЖДЕННОЕ </w:t>
      </w:r>
      <w:r w:rsidRPr="00834A98">
        <w:rPr>
          <w:rFonts w:ascii="Times New Roman" w:hAnsi="Times New Roman" w:cs="Times New Roman"/>
          <w:sz w:val="28"/>
          <w:szCs w:val="28"/>
        </w:rPr>
        <w:t>ПРИКАЗОМ МИНИСТЕРСТВА ЮСТИЦИИ РЕСПУБЛИКИ ДАГЕСТАН</w:t>
      </w:r>
      <w:r w:rsidRPr="00834A98">
        <w:rPr>
          <w:rFonts w:ascii="Times New Roman" w:hAnsi="Times New Roman" w:cs="Times New Roman"/>
          <w:sz w:val="28"/>
          <w:szCs w:val="28"/>
        </w:rPr>
        <w:br/>
      </w:r>
      <w:r w:rsidR="00834A98">
        <w:rPr>
          <w:rFonts w:ascii="Times New Roman" w:hAnsi="Times New Roman" w:cs="Times New Roman"/>
          <w:sz w:val="28"/>
          <w:szCs w:val="28"/>
        </w:rPr>
        <w:t>от</w:t>
      </w:r>
      <w:r w:rsidRPr="00834A98">
        <w:rPr>
          <w:rFonts w:ascii="Times New Roman" w:hAnsi="Times New Roman" w:cs="Times New Roman"/>
          <w:sz w:val="28"/>
          <w:szCs w:val="28"/>
        </w:rPr>
        <w:t xml:space="preserve"> 13 МАРТА 2019 </w:t>
      </w:r>
      <w:r w:rsidR="00834A98">
        <w:rPr>
          <w:rFonts w:ascii="Times New Roman" w:hAnsi="Times New Roman" w:cs="Times New Roman"/>
          <w:sz w:val="28"/>
          <w:szCs w:val="28"/>
        </w:rPr>
        <w:t>г.</w:t>
      </w:r>
      <w:r w:rsidRPr="00834A98">
        <w:rPr>
          <w:rFonts w:ascii="Times New Roman" w:hAnsi="Times New Roman" w:cs="Times New Roman"/>
          <w:sz w:val="28"/>
          <w:szCs w:val="28"/>
        </w:rPr>
        <w:t xml:space="preserve"> </w:t>
      </w:r>
      <w:r w:rsidR="00834A98">
        <w:rPr>
          <w:rFonts w:ascii="Times New Roman" w:hAnsi="Times New Roman" w:cs="Times New Roman"/>
          <w:sz w:val="28"/>
          <w:szCs w:val="28"/>
        </w:rPr>
        <w:t>№</w:t>
      </w:r>
      <w:r w:rsidR="00B418A0">
        <w:rPr>
          <w:rFonts w:ascii="Times New Roman" w:hAnsi="Times New Roman" w:cs="Times New Roman"/>
          <w:sz w:val="28"/>
          <w:szCs w:val="28"/>
        </w:rPr>
        <w:t xml:space="preserve"> </w:t>
      </w:r>
      <w:r w:rsidRPr="00834A98">
        <w:rPr>
          <w:rFonts w:ascii="Times New Roman" w:hAnsi="Times New Roman" w:cs="Times New Roman"/>
          <w:sz w:val="28"/>
          <w:szCs w:val="28"/>
        </w:rPr>
        <w:t>29-ОД</w:t>
      </w:r>
    </w:p>
    <w:p w:rsidR="00656D5A" w:rsidRPr="003A1280" w:rsidRDefault="00656D5A" w:rsidP="00656D5A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6B60DD" w:rsidRDefault="006B60DD" w:rsidP="000C5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17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C5860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Pr="000C586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постановлением</w:t>
        </w:r>
      </w:hyperlink>
      <w:r w:rsidRPr="000C5860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8B117A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C5860">
        <w:rPr>
          <w:rFonts w:ascii="Times New Roman" w:hAnsi="Times New Roman" w:cs="Times New Roman"/>
          <w:sz w:val="28"/>
          <w:szCs w:val="28"/>
        </w:rPr>
        <w:br/>
      </w:r>
      <w:r w:rsidRPr="008B117A">
        <w:rPr>
          <w:rFonts w:ascii="Times New Roman" w:hAnsi="Times New Roman" w:cs="Times New Roman"/>
          <w:sz w:val="28"/>
          <w:szCs w:val="28"/>
        </w:rPr>
        <w:t xml:space="preserve">от 24 апреля 2014 г. № 184 «О мерах по организации добровольной сдачи гражданами огнестрельного оружия, боеприпасов и взрывчатых веществ, </w:t>
      </w:r>
      <w:r w:rsidR="000C5860">
        <w:rPr>
          <w:rFonts w:ascii="Times New Roman" w:hAnsi="Times New Roman" w:cs="Times New Roman"/>
          <w:sz w:val="28"/>
          <w:szCs w:val="28"/>
        </w:rPr>
        <w:br/>
      </w:r>
      <w:r w:rsidRPr="008B117A">
        <w:rPr>
          <w:rFonts w:ascii="Times New Roman" w:hAnsi="Times New Roman" w:cs="Times New Roman"/>
          <w:sz w:val="28"/>
          <w:szCs w:val="28"/>
        </w:rPr>
        <w:t xml:space="preserve">в том числе незаконно хранящихся» </w:t>
      </w:r>
      <w:r w:rsidR="00BB34C5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2014, </w:t>
      </w:r>
      <w:r w:rsidR="000C5860">
        <w:rPr>
          <w:rFonts w:ascii="Times New Roman" w:hAnsi="Times New Roman" w:cs="Times New Roman"/>
          <w:sz w:val="28"/>
          <w:szCs w:val="28"/>
        </w:rPr>
        <w:t>№</w:t>
      </w:r>
      <w:r w:rsidR="00BB34C5">
        <w:rPr>
          <w:rFonts w:ascii="Times New Roman" w:hAnsi="Times New Roman" w:cs="Times New Roman"/>
          <w:sz w:val="28"/>
          <w:szCs w:val="28"/>
        </w:rPr>
        <w:t xml:space="preserve"> 8, ст. 459; </w:t>
      </w:r>
      <w:r w:rsidR="000C5860">
        <w:rPr>
          <w:rFonts w:ascii="Times New Roman" w:hAnsi="Times New Roman" w:cs="Times New Roman"/>
          <w:sz w:val="28"/>
          <w:szCs w:val="28"/>
        </w:rPr>
        <w:t>№</w:t>
      </w:r>
      <w:r w:rsidR="00BB34C5">
        <w:rPr>
          <w:rFonts w:ascii="Times New Roman" w:hAnsi="Times New Roman" w:cs="Times New Roman"/>
          <w:sz w:val="28"/>
          <w:szCs w:val="28"/>
        </w:rPr>
        <w:t xml:space="preserve"> 23, ст. 1398; 2015, </w:t>
      </w:r>
      <w:r w:rsidR="000C5860">
        <w:rPr>
          <w:rFonts w:ascii="Times New Roman" w:hAnsi="Times New Roman" w:cs="Times New Roman"/>
          <w:sz w:val="28"/>
          <w:szCs w:val="28"/>
        </w:rPr>
        <w:t>№</w:t>
      </w:r>
      <w:r w:rsidR="00BB34C5">
        <w:rPr>
          <w:rFonts w:ascii="Times New Roman" w:hAnsi="Times New Roman" w:cs="Times New Roman"/>
          <w:sz w:val="28"/>
          <w:szCs w:val="28"/>
        </w:rPr>
        <w:t xml:space="preserve"> 5, ст. 209; интернет-портал правовой информации Республики Дагестан (</w:t>
      </w:r>
      <w:hyperlink r:id="rId11" w:history="1">
        <w:r w:rsidR="00BB34C5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BB34C5">
        <w:rPr>
          <w:rFonts w:ascii="Times New Roman" w:hAnsi="Times New Roman" w:cs="Times New Roman"/>
          <w:sz w:val="28"/>
          <w:szCs w:val="28"/>
        </w:rPr>
        <w:t xml:space="preserve">), 2016, 6 мая, </w:t>
      </w:r>
      <w:r w:rsidR="000C5860">
        <w:rPr>
          <w:rFonts w:ascii="Times New Roman" w:hAnsi="Times New Roman" w:cs="Times New Roman"/>
          <w:sz w:val="28"/>
          <w:szCs w:val="28"/>
        </w:rPr>
        <w:t>№</w:t>
      </w:r>
      <w:r w:rsidR="00BB34C5">
        <w:rPr>
          <w:rFonts w:ascii="Times New Roman" w:hAnsi="Times New Roman" w:cs="Times New Roman"/>
          <w:sz w:val="28"/>
          <w:szCs w:val="28"/>
        </w:rPr>
        <w:t xml:space="preserve"> 05002000528;</w:t>
      </w:r>
      <w:proofErr w:type="gramEnd"/>
      <w:r w:rsidR="00BB34C5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правовой информации (</w:t>
      </w:r>
      <w:hyperlink r:id="rId12" w:history="1">
        <w:r w:rsidR="00BB34C5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="00BB34C5">
        <w:rPr>
          <w:rFonts w:ascii="Times New Roman" w:hAnsi="Times New Roman" w:cs="Times New Roman"/>
          <w:sz w:val="28"/>
          <w:szCs w:val="28"/>
        </w:rPr>
        <w:t xml:space="preserve">), 2016, 2 августа, </w:t>
      </w:r>
      <w:r w:rsidR="000C5860">
        <w:rPr>
          <w:rFonts w:ascii="Times New Roman" w:hAnsi="Times New Roman" w:cs="Times New Roman"/>
          <w:sz w:val="28"/>
          <w:szCs w:val="28"/>
        </w:rPr>
        <w:t>№</w:t>
      </w:r>
      <w:r w:rsidR="00BB34C5">
        <w:rPr>
          <w:rFonts w:ascii="Times New Roman" w:hAnsi="Times New Roman" w:cs="Times New Roman"/>
          <w:sz w:val="28"/>
          <w:szCs w:val="28"/>
        </w:rPr>
        <w:t xml:space="preserve"> 0500201608020004; 2017, 28 апреля, </w:t>
      </w:r>
      <w:r w:rsidR="000C5860">
        <w:rPr>
          <w:rFonts w:ascii="Times New Roman" w:hAnsi="Times New Roman" w:cs="Times New Roman"/>
          <w:sz w:val="28"/>
          <w:szCs w:val="28"/>
        </w:rPr>
        <w:t>№</w:t>
      </w:r>
      <w:r w:rsidR="00BB34C5">
        <w:rPr>
          <w:rFonts w:ascii="Times New Roman" w:hAnsi="Times New Roman" w:cs="Times New Roman"/>
          <w:sz w:val="28"/>
          <w:szCs w:val="28"/>
        </w:rPr>
        <w:t xml:space="preserve"> 0500201704280003; 2018, 24 апреля, </w:t>
      </w:r>
      <w:r w:rsidR="000C5860">
        <w:rPr>
          <w:rFonts w:ascii="Times New Roman" w:hAnsi="Times New Roman" w:cs="Times New Roman"/>
          <w:sz w:val="28"/>
          <w:szCs w:val="28"/>
        </w:rPr>
        <w:t>№</w:t>
      </w:r>
      <w:r w:rsidR="00BB34C5">
        <w:rPr>
          <w:rFonts w:ascii="Times New Roman" w:hAnsi="Times New Roman" w:cs="Times New Roman"/>
          <w:sz w:val="28"/>
          <w:szCs w:val="28"/>
        </w:rPr>
        <w:t xml:space="preserve"> 0500201804240002; интернет-портал правовой информации Республики Дагестан </w:t>
      </w:r>
      <w:r w:rsidR="000C5860">
        <w:rPr>
          <w:rFonts w:ascii="Times New Roman" w:hAnsi="Times New Roman" w:cs="Times New Roman"/>
          <w:sz w:val="28"/>
          <w:szCs w:val="28"/>
        </w:rPr>
        <w:br/>
      </w:r>
      <w:r w:rsidR="00BB34C5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BB34C5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BB34C5">
        <w:rPr>
          <w:rFonts w:ascii="Times New Roman" w:hAnsi="Times New Roman" w:cs="Times New Roman"/>
          <w:sz w:val="28"/>
          <w:szCs w:val="28"/>
        </w:rPr>
        <w:t xml:space="preserve">), 2019, 5 марта, </w:t>
      </w:r>
      <w:r w:rsidR="000C5860">
        <w:rPr>
          <w:rFonts w:ascii="Times New Roman" w:hAnsi="Times New Roman" w:cs="Times New Roman"/>
          <w:sz w:val="28"/>
          <w:szCs w:val="28"/>
        </w:rPr>
        <w:t>№</w:t>
      </w:r>
      <w:r w:rsidR="00BB34C5">
        <w:rPr>
          <w:rFonts w:ascii="Times New Roman" w:hAnsi="Times New Roman" w:cs="Times New Roman"/>
          <w:sz w:val="28"/>
          <w:szCs w:val="28"/>
        </w:rPr>
        <w:t xml:space="preserve"> 05002003843; </w:t>
      </w:r>
      <w:proofErr w:type="gramStart"/>
      <w:r w:rsidR="00BB34C5">
        <w:rPr>
          <w:rFonts w:ascii="Times New Roman" w:hAnsi="Times New Roman" w:cs="Times New Roman"/>
          <w:sz w:val="28"/>
          <w:szCs w:val="28"/>
        </w:rPr>
        <w:t xml:space="preserve">2020, 29 декабря, </w:t>
      </w:r>
      <w:r w:rsidR="000C5860">
        <w:rPr>
          <w:rFonts w:ascii="Times New Roman" w:hAnsi="Times New Roman" w:cs="Times New Roman"/>
          <w:sz w:val="28"/>
          <w:szCs w:val="28"/>
        </w:rPr>
        <w:br/>
        <w:t>№</w:t>
      </w:r>
      <w:r w:rsidR="00BB34C5">
        <w:rPr>
          <w:rFonts w:ascii="Times New Roman" w:hAnsi="Times New Roman" w:cs="Times New Roman"/>
          <w:sz w:val="28"/>
          <w:szCs w:val="28"/>
        </w:rPr>
        <w:t xml:space="preserve"> 05002006558, 2021, 29 декабря, № 050002008238)</w:t>
      </w:r>
      <w:r w:rsidR="000C5860">
        <w:rPr>
          <w:rFonts w:ascii="Times New Roman" w:hAnsi="Times New Roman" w:cs="Times New Roman"/>
          <w:sz w:val="28"/>
          <w:szCs w:val="28"/>
        </w:rPr>
        <w:t xml:space="preserve"> </w:t>
      </w:r>
      <w:r w:rsidRPr="008B117A">
        <w:rPr>
          <w:rFonts w:ascii="Times New Roman" w:hAnsi="Times New Roman" w:cs="Times New Roman"/>
          <w:sz w:val="28"/>
          <w:szCs w:val="28"/>
        </w:rPr>
        <w:t xml:space="preserve">и </w:t>
      </w:r>
      <w:hyperlink r:id="rId14" w:history="1">
        <w:r w:rsidRPr="0032653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постановлением</w:t>
        </w:r>
      </w:hyperlink>
      <w:r w:rsidRPr="00326532">
        <w:rPr>
          <w:rFonts w:ascii="Times New Roman" w:hAnsi="Times New Roman" w:cs="Times New Roman"/>
          <w:sz w:val="28"/>
          <w:szCs w:val="28"/>
        </w:rPr>
        <w:t xml:space="preserve"> </w:t>
      </w:r>
      <w:r w:rsidRPr="008B117A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от 22 декабря 2014 г. № 659 </w:t>
      </w:r>
      <w:r w:rsidR="000C5860">
        <w:rPr>
          <w:rFonts w:ascii="Times New Roman" w:hAnsi="Times New Roman" w:cs="Times New Roman"/>
          <w:sz w:val="28"/>
          <w:szCs w:val="28"/>
        </w:rPr>
        <w:br/>
      </w:r>
      <w:r w:rsidRPr="008B117A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Республики Дагестан «Обеспечение общественного порядка и противодействие преступности </w:t>
      </w:r>
      <w:r w:rsidR="000C5860">
        <w:rPr>
          <w:rFonts w:ascii="Times New Roman" w:hAnsi="Times New Roman" w:cs="Times New Roman"/>
          <w:sz w:val="28"/>
          <w:szCs w:val="28"/>
        </w:rPr>
        <w:br/>
      </w:r>
      <w:r w:rsidRPr="008B117A">
        <w:rPr>
          <w:rFonts w:ascii="Times New Roman" w:hAnsi="Times New Roman" w:cs="Times New Roman"/>
          <w:sz w:val="28"/>
          <w:szCs w:val="28"/>
        </w:rPr>
        <w:t xml:space="preserve">в Республике Дагестан» </w:t>
      </w:r>
      <w:r w:rsidR="000C5860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</w:t>
      </w:r>
      <w:hyperlink r:id="rId15" w:history="1">
        <w:r w:rsidR="000C5860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0C5860">
        <w:rPr>
          <w:rFonts w:ascii="Times New Roman" w:hAnsi="Times New Roman" w:cs="Times New Roman"/>
          <w:sz w:val="28"/>
          <w:szCs w:val="28"/>
        </w:rPr>
        <w:t xml:space="preserve">), 2016, 17 мая, № 05002000933; 2018, </w:t>
      </w:r>
      <w:r w:rsidR="000C5860">
        <w:rPr>
          <w:rFonts w:ascii="Times New Roman" w:hAnsi="Times New Roman" w:cs="Times New Roman"/>
          <w:sz w:val="28"/>
          <w:szCs w:val="28"/>
        </w:rPr>
        <w:br/>
        <w:t>5 февраля, № 05002002833;</w:t>
      </w:r>
      <w:proofErr w:type="gramEnd"/>
      <w:r w:rsidR="000C5860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правовой информации (</w:t>
      </w:r>
      <w:hyperlink r:id="rId16" w:history="1">
        <w:r w:rsidR="000C5860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="000C5860">
        <w:rPr>
          <w:rFonts w:ascii="Times New Roman" w:hAnsi="Times New Roman" w:cs="Times New Roman"/>
          <w:sz w:val="28"/>
          <w:szCs w:val="28"/>
        </w:rPr>
        <w:t xml:space="preserve">), 2018, 27 июля, № 0500201807270004; </w:t>
      </w:r>
      <w:r w:rsidR="000C5860">
        <w:rPr>
          <w:rFonts w:ascii="Times New Roman" w:hAnsi="Times New Roman" w:cs="Times New Roman"/>
          <w:sz w:val="28"/>
          <w:szCs w:val="28"/>
        </w:rPr>
        <w:br/>
        <w:t>2 августа, № 0500201808020002; интернет-портал правовой информации Республики Дагестан (</w:t>
      </w:r>
      <w:hyperlink r:id="rId17" w:history="1">
        <w:r w:rsidR="000C5860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0C5860">
        <w:rPr>
          <w:rFonts w:ascii="Times New Roman" w:hAnsi="Times New Roman" w:cs="Times New Roman"/>
          <w:sz w:val="28"/>
          <w:szCs w:val="28"/>
        </w:rPr>
        <w:t xml:space="preserve">), 2018, 28 декабря, № 05002003565; 2019, 1 августа, № 05002004471; 2020, 30 января, № 05002005262; 16 ноября, № 05002006256; 2021, 30 апреля, № 05002007074; 9 ноября, № 05002007894; </w:t>
      </w:r>
      <w:r w:rsidR="000C5860">
        <w:rPr>
          <w:rFonts w:ascii="Times New Roman" w:hAnsi="Times New Roman" w:cs="Times New Roman"/>
          <w:sz w:val="28"/>
          <w:szCs w:val="28"/>
        </w:rPr>
        <w:lastRenderedPageBreak/>
        <w:t xml:space="preserve">2022, 28 января, № 05002008381; </w:t>
      </w:r>
      <w:proofErr w:type="gramStart"/>
      <w:r w:rsidR="000C5860">
        <w:rPr>
          <w:rFonts w:ascii="Times New Roman" w:hAnsi="Times New Roman" w:cs="Times New Roman"/>
          <w:sz w:val="28"/>
          <w:szCs w:val="28"/>
        </w:rPr>
        <w:t>30 июня, № 05002009242; официальный интернет-портал правовой информации (</w:t>
      </w:r>
      <w:hyperlink r:id="rId18" w:history="1">
        <w:r w:rsidR="000C5860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="000C5860">
        <w:rPr>
          <w:rFonts w:ascii="Times New Roman" w:hAnsi="Times New Roman" w:cs="Times New Roman"/>
          <w:sz w:val="28"/>
          <w:szCs w:val="28"/>
        </w:rPr>
        <w:t xml:space="preserve">), 2022, 22 июля, </w:t>
      </w:r>
      <w:r w:rsidR="000C5860">
        <w:rPr>
          <w:rFonts w:ascii="Times New Roman" w:hAnsi="Times New Roman" w:cs="Times New Roman"/>
          <w:sz w:val="28"/>
          <w:szCs w:val="28"/>
        </w:rPr>
        <w:br/>
        <w:t>№ 0500202207220003; интернет-портал правовой информации Республики Дагестан (</w:t>
      </w:r>
      <w:hyperlink r:id="rId19" w:history="1">
        <w:r w:rsidR="000C5860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="000C5860">
        <w:rPr>
          <w:rFonts w:ascii="Times New Roman" w:hAnsi="Times New Roman" w:cs="Times New Roman"/>
          <w:sz w:val="28"/>
          <w:szCs w:val="28"/>
        </w:rPr>
        <w:t xml:space="preserve">), 2022, 28 сентября, № 05002009686; </w:t>
      </w:r>
      <w:r w:rsidR="000C5860">
        <w:rPr>
          <w:rFonts w:ascii="Times New Roman" w:hAnsi="Times New Roman" w:cs="Times New Roman"/>
          <w:sz w:val="28"/>
          <w:szCs w:val="28"/>
        </w:rPr>
        <w:br/>
        <w:t xml:space="preserve">28 октября, № 05002009865; 2023, 10 мая, № 05002011222; 6 октября, </w:t>
      </w:r>
      <w:r w:rsidR="000C5860">
        <w:rPr>
          <w:rFonts w:ascii="Times New Roman" w:hAnsi="Times New Roman" w:cs="Times New Roman"/>
          <w:sz w:val="28"/>
          <w:szCs w:val="28"/>
        </w:rPr>
        <w:br/>
        <w:t xml:space="preserve">№ 05002012072, 20 ноября, № 05002012375) </w:t>
      </w:r>
      <w:r w:rsidRPr="008B117A">
        <w:rPr>
          <w:rFonts w:ascii="Times New Roman" w:hAnsi="Times New Roman" w:cs="Times New Roman"/>
          <w:sz w:val="28"/>
          <w:szCs w:val="28"/>
        </w:rPr>
        <w:t>приказываю:</w:t>
      </w:r>
      <w:proofErr w:type="gramEnd"/>
    </w:p>
    <w:p w:rsidR="000C5860" w:rsidRPr="008B117A" w:rsidRDefault="000C5860" w:rsidP="000C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84B" w:rsidRPr="008B117A" w:rsidRDefault="000C7B87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8B117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20" w:history="1">
        <w:r w:rsidRPr="0032653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Положение</w:t>
        </w:r>
      </w:hyperlink>
      <w:r w:rsidRPr="00326532">
        <w:rPr>
          <w:rFonts w:ascii="Times New Roman" w:hAnsi="Times New Roman" w:cs="Times New Roman"/>
          <w:sz w:val="28"/>
          <w:szCs w:val="28"/>
        </w:rPr>
        <w:t xml:space="preserve"> о </w:t>
      </w:r>
      <w:r w:rsidRPr="008B117A">
        <w:rPr>
          <w:rFonts w:ascii="Times New Roman" w:hAnsi="Times New Roman" w:cs="Times New Roman"/>
          <w:sz w:val="28"/>
          <w:szCs w:val="28"/>
        </w:rPr>
        <w:t>выплате денежного вознаграждения гражданам, добровольно сдавшим огнестрельное оружие, боеприпасы                          и взрывчатые вещества, утвержденное приказом Министерства юстиции Республики Дагестан от 13 марта 2019 г. № 29-ОД (далее - Положение) (интернет-портал правовой информации Республики Дагестан                     (</w:t>
      </w:r>
      <w:hyperlink r:id="rId21" w:history="1">
        <w:r w:rsidRPr="008B117A">
          <w:rPr>
            <w:rStyle w:val="a3"/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8B117A">
        <w:rPr>
          <w:rFonts w:ascii="Times New Roman" w:hAnsi="Times New Roman" w:cs="Times New Roman"/>
          <w:sz w:val="28"/>
          <w:szCs w:val="28"/>
        </w:rPr>
        <w:t xml:space="preserve">), 2019, 24 сентября, №  05003004615, 2023, 19 июля, </w:t>
      </w:r>
      <w:r w:rsidRPr="008B117A">
        <w:rPr>
          <w:rFonts w:ascii="Times New Roman" w:hAnsi="Times New Roman" w:cs="Times New Roman"/>
          <w:sz w:val="28"/>
          <w:szCs w:val="28"/>
        </w:rPr>
        <w:br/>
        <w:t>№</w:t>
      </w:r>
      <w:r w:rsidR="006B60DD" w:rsidRPr="008B117A">
        <w:rPr>
          <w:rFonts w:ascii="Times New Roman" w:hAnsi="Times New Roman" w:cs="Times New Roman"/>
          <w:sz w:val="28"/>
          <w:szCs w:val="28"/>
        </w:rPr>
        <w:t xml:space="preserve"> </w:t>
      </w:r>
      <w:r w:rsidRPr="008B117A">
        <w:rPr>
          <w:rFonts w:ascii="Times New Roman" w:hAnsi="Times New Roman" w:cs="Times New Roman"/>
          <w:sz w:val="28"/>
          <w:szCs w:val="28"/>
        </w:rPr>
        <w:t>0501202307190004) (зарегистрировано в Министерстве юстиции Республики Дагестан 14 марта 2019 г. за  № 5036), следующие</w:t>
      </w:r>
      <w:proofErr w:type="gramEnd"/>
      <w:r w:rsidRPr="008B117A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656D5A" w:rsidRPr="008B117A" w:rsidRDefault="00B85F9C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1</w:t>
      </w:r>
      <w:r w:rsidR="00656D5A" w:rsidRPr="008B117A">
        <w:rPr>
          <w:rFonts w:ascii="Times New Roman" w:hAnsi="Times New Roman" w:cs="Times New Roman"/>
          <w:sz w:val="28"/>
          <w:szCs w:val="28"/>
        </w:rPr>
        <w:t>) пункт 5.1 исключить.</w:t>
      </w:r>
    </w:p>
    <w:p w:rsidR="0013584B" w:rsidRPr="008B117A" w:rsidRDefault="00B85F9C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2</w:t>
      </w:r>
      <w:r w:rsidR="00656D5A" w:rsidRPr="008B117A">
        <w:rPr>
          <w:rFonts w:ascii="Times New Roman" w:hAnsi="Times New Roman" w:cs="Times New Roman"/>
          <w:sz w:val="28"/>
          <w:szCs w:val="28"/>
        </w:rPr>
        <w:t>)</w:t>
      </w:r>
      <w:r w:rsidR="00834A98" w:rsidRPr="008B117A">
        <w:rPr>
          <w:rFonts w:ascii="Times New Roman" w:hAnsi="Times New Roman" w:cs="Times New Roman"/>
          <w:sz w:val="28"/>
          <w:szCs w:val="28"/>
        </w:rPr>
        <w:t xml:space="preserve"> </w:t>
      </w:r>
      <w:r w:rsidR="0013584B" w:rsidRPr="008B117A">
        <w:rPr>
          <w:rFonts w:ascii="Times New Roman" w:hAnsi="Times New Roman" w:cs="Times New Roman"/>
          <w:sz w:val="28"/>
          <w:szCs w:val="28"/>
        </w:rPr>
        <w:t xml:space="preserve">в </w:t>
      </w:r>
      <w:r w:rsidR="00656D5A" w:rsidRPr="008B117A">
        <w:rPr>
          <w:rFonts w:ascii="Times New Roman" w:hAnsi="Times New Roman" w:cs="Times New Roman"/>
          <w:sz w:val="28"/>
          <w:szCs w:val="28"/>
        </w:rPr>
        <w:t>пункт</w:t>
      </w:r>
      <w:r w:rsidR="0013584B" w:rsidRPr="008B117A">
        <w:rPr>
          <w:rFonts w:ascii="Times New Roman" w:hAnsi="Times New Roman" w:cs="Times New Roman"/>
          <w:sz w:val="28"/>
          <w:szCs w:val="28"/>
        </w:rPr>
        <w:t>е</w:t>
      </w:r>
      <w:r w:rsidR="00656D5A" w:rsidRPr="008B117A">
        <w:rPr>
          <w:rFonts w:ascii="Times New Roman" w:hAnsi="Times New Roman" w:cs="Times New Roman"/>
          <w:sz w:val="28"/>
          <w:szCs w:val="28"/>
        </w:rPr>
        <w:t xml:space="preserve"> 6</w:t>
      </w:r>
      <w:r w:rsidR="0013584B" w:rsidRPr="008B117A">
        <w:rPr>
          <w:rFonts w:ascii="Times New Roman" w:hAnsi="Times New Roman" w:cs="Times New Roman"/>
          <w:sz w:val="28"/>
          <w:szCs w:val="28"/>
        </w:rPr>
        <w:t>:</w:t>
      </w:r>
      <w:r w:rsidR="00656D5A" w:rsidRPr="008B1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D5A" w:rsidRPr="008B117A" w:rsidRDefault="0013584B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 xml:space="preserve">а) абзац </w:t>
      </w:r>
      <w:r w:rsidR="006B60DD" w:rsidRPr="008B117A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656D5A" w:rsidRPr="008B11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56D5A" w:rsidRPr="008B117A" w:rsidRDefault="00656D5A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 xml:space="preserve">«Для получения денежного вознаграждения гражданин, добровольно сдавший огнестрельное оружие, боеприпасы и взрывчатые вещества, представляет непосредственно, по почте, либо через органы внутренних дел Республики Дагестан заявление по форме согласно приложению </w:t>
      </w:r>
      <w:r w:rsidR="000C7B87" w:rsidRPr="008B117A">
        <w:rPr>
          <w:rFonts w:ascii="Times New Roman" w:hAnsi="Times New Roman" w:cs="Times New Roman"/>
          <w:sz w:val="28"/>
          <w:szCs w:val="28"/>
        </w:rPr>
        <w:t xml:space="preserve">№ </w:t>
      </w:r>
      <w:r w:rsidRPr="008B117A">
        <w:rPr>
          <w:rFonts w:ascii="Times New Roman" w:hAnsi="Times New Roman" w:cs="Times New Roman"/>
          <w:sz w:val="28"/>
          <w:szCs w:val="28"/>
        </w:rPr>
        <w:t>2                   к настоящему положению</w:t>
      </w:r>
      <w:r w:rsidR="00E20A94" w:rsidRPr="008B117A">
        <w:rPr>
          <w:rFonts w:ascii="Times New Roman" w:hAnsi="Times New Roman" w:cs="Times New Roman"/>
          <w:sz w:val="28"/>
          <w:szCs w:val="28"/>
        </w:rPr>
        <w:t xml:space="preserve"> </w:t>
      </w:r>
      <w:r w:rsidR="0013584B" w:rsidRPr="008B117A">
        <w:rPr>
          <w:rFonts w:ascii="Times New Roman" w:hAnsi="Times New Roman" w:cs="Times New Roman"/>
          <w:sz w:val="28"/>
          <w:szCs w:val="28"/>
        </w:rPr>
        <w:t>с приложением копий</w:t>
      </w:r>
      <w:r w:rsidRPr="008B117A">
        <w:rPr>
          <w:rFonts w:ascii="Times New Roman" w:hAnsi="Times New Roman" w:cs="Times New Roman"/>
          <w:sz w:val="28"/>
          <w:szCs w:val="28"/>
        </w:rPr>
        <w:t xml:space="preserve"> следующих документов</w:t>
      </w:r>
      <w:proofErr w:type="gramStart"/>
      <w:r w:rsidRPr="008B117A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8B117A">
        <w:rPr>
          <w:rFonts w:ascii="Times New Roman" w:hAnsi="Times New Roman" w:cs="Times New Roman"/>
          <w:sz w:val="28"/>
          <w:szCs w:val="28"/>
        </w:rPr>
        <w:t>;</w:t>
      </w:r>
    </w:p>
    <w:p w:rsidR="00656D5A" w:rsidRPr="008B117A" w:rsidRDefault="0013584B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б</w:t>
      </w:r>
      <w:r w:rsidR="00656D5A" w:rsidRPr="008B117A">
        <w:rPr>
          <w:rFonts w:ascii="Times New Roman" w:hAnsi="Times New Roman" w:cs="Times New Roman"/>
          <w:sz w:val="28"/>
          <w:szCs w:val="28"/>
        </w:rPr>
        <w:t>) подпункт 6</w:t>
      </w:r>
      <w:bookmarkStart w:id="0" w:name="_GoBack"/>
      <w:bookmarkEnd w:id="0"/>
      <w:r w:rsidR="00656D5A" w:rsidRPr="008B117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6D5A" w:rsidRPr="008B117A" w:rsidRDefault="00656D5A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17A">
        <w:rPr>
          <w:rFonts w:ascii="Times New Roman" w:hAnsi="Times New Roman" w:cs="Times New Roman"/>
          <w:sz w:val="28"/>
          <w:szCs w:val="28"/>
        </w:rPr>
        <w:t xml:space="preserve">«Копия процессуального решения (постановления об отказе </w:t>
      </w:r>
      <w:r w:rsidR="006B60DD" w:rsidRPr="008B117A">
        <w:rPr>
          <w:rFonts w:ascii="Times New Roman" w:hAnsi="Times New Roman" w:cs="Times New Roman"/>
          <w:sz w:val="28"/>
          <w:szCs w:val="28"/>
        </w:rPr>
        <w:br/>
      </w:r>
      <w:r w:rsidRPr="008B117A">
        <w:rPr>
          <w:rFonts w:ascii="Times New Roman" w:hAnsi="Times New Roman" w:cs="Times New Roman"/>
          <w:sz w:val="28"/>
          <w:szCs w:val="28"/>
        </w:rPr>
        <w:t xml:space="preserve">в возбуждении уголовного дела, постановления о возбуждении уголовного дела, постановления о прекращении уголовного дела) заверенная </w:t>
      </w:r>
      <w:r w:rsidR="006B60DD" w:rsidRPr="008B117A">
        <w:rPr>
          <w:rFonts w:ascii="Times New Roman" w:hAnsi="Times New Roman" w:cs="Times New Roman"/>
          <w:sz w:val="28"/>
          <w:szCs w:val="28"/>
        </w:rPr>
        <w:br/>
      </w:r>
      <w:r w:rsidRPr="008B117A">
        <w:rPr>
          <w:rFonts w:ascii="Times New Roman" w:hAnsi="Times New Roman" w:cs="Times New Roman"/>
          <w:sz w:val="28"/>
          <w:szCs w:val="28"/>
        </w:rPr>
        <w:t xml:space="preserve">с использованием печати «копия верна», с указанием наименования </w:t>
      </w:r>
      <w:r w:rsidR="00712929" w:rsidRPr="008B117A">
        <w:rPr>
          <w:rFonts w:ascii="Times New Roman" w:hAnsi="Times New Roman" w:cs="Times New Roman"/>
          <w:sz w:val="28"/>
          <w:szCs w:val="28"/>
        </w:rPr>
        <w:t>территориального органа Министерства</w:t>
      </w:r>
      <w:r w:rsidRPr="008B117A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Дагестан, или заверенная копия приговора (постановления) суда, вынесенных в отношении лица, добровольно с</w:t>
      </w:r>
      <w:r w:rsidR="006B60DD" w:rsidRPr="008B117A">
        <w:rPr>
          <w:rFonts w:ascii="Times New Roman" w:hAnsi="Times New Roman" w:cs="Times New Roman"/>
          <w:sz w:val="28"/>
          <w:szCs w:val="28"/>
        </w:rPr>
        <w:t>д</w:t>
      </w:r>
      <w:r w:rsidRPr="008B117A">
        <w:rPr>
          <w:rFonts w:ascii="Times New Roman" w:hAnsi="Times New Roman" w:cs="Times New Roman"/>
          <w:sz w:val="28"/>
          <w:szCs w:val="28"/>
        </w:rPr>
        <w:t>авшего огнестрельное оружие, боеприпасы и взрывчатые вещества.»;</w:t>
      </w:r>
      <w:proofErr w:type="gramEnd"/>
    </w:p>
    <w:p w:rsidR="00656D5A" w:rsidRPr="008B117A" w:rsidRDefault="00113FC7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3</w:t>
      </w:r>
      <w:r w:rsidR="00656D5A" w:rsidRPr="008B117A">
        <w:rPr>
          <w:rFonts w:ascii="Times New Roman" w:hAnsi="Times New Roman" w:cs="Times New Roman"/>
          <w:sz w:val="28"/>
          <w:szCs w:val="28"/>
        </w:rPr>
        <w:t>) пункт 7 исключить;</w:t>
      </w:r>
    </w:p>
    <w:p w:rsidR="00656D5A" w:rsidRPr="008B117A" w:rsidRDefault="00113FC7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4</w:t>
      </w:r>
      <w:r w:rsidR="00656D5A" w:rsidRPr="008B117A">
        <w:rPr>
          <w:rFonts w:ascii="Times New Roman" w:hAnsi="Times New Roman" w:cs="Times New Roman"/>
          <w:sz w:val="28"/>
          <w:szCs w:val="28"/>
        </w:rPr>
        <w:t>)</w:t>
      </w:r>
      <w:r w:rsidR="00834A98" w:rsidRPr="008B117A">
        <w:rPr>
          <w:rFonts w:ascii="Times New Roman" w:hAnsi="Times New Roman" w:cs="Times New Roman"/>
          <w:sz w:val="28"/>
          <w:szCs w:val="28"/>
        </w:rPr>
        <w:t xml:space="preserve"> </w:t>
      </w:r>
      <w:r w:rsidR="00656D5A" w:rsidRPr="008B117A">
        <w:rPr>
          <w:rFonts w:ascii="Times New Roman" w:hAnsi="Times New Roman" w:cs="Times New Roman"/>
          <w:sz w:val="28"/>
          <w:szCs w:val="28"/>
        </w:rPr>
        <w:t>подпункт 3 пункта 9 исключить:</w:t>
      </w:r>
    </w:p>
    <w:p w:rsidR="00656D5A" w:rsidRPr="008B117A" w:rsidRDefault="00113FC7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5</w:t>
      </w:r>
      <w:r w:rsidR="00656D5A" w:rsidRPr="008B117A">
        <w:rPr>
          <w:rFonts w:ascii="Times New Roman" w:hAnsi="Times New Roman" w:cs="Times New Roman"/>
          <w:sz w:val="28"/>
          <w:szCs w:val="28"/>
        </w:rPr>
        <w:t>) пункт 10 изложить в следующей редакции:</w:t>
      </w:r>
    </w:p>
    <w:p w:rsidR="000C7B87" w:rsidRPr="008B117A" w:rsidRDefault="00B85F9C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 xml:space="preserve">«В течение 5 дней со дня принятия соответствующего решения Министерство юстиции Республики Дагестан информирует  гражданина </w:t>
      </w:r>
      <w:r w:rsidR="006B60DD" w:rsidRPr="008B117A">
        <w:rPr>
          <w:rFonts w:ascii="Times New Roman" w:hAnsi="Times New Roman" w:cs="Times New Roman"/>
          <w:sz w:val="28"/>
          <w:szCs w:val="28"/>
        </w:rPr>
        <w:br/>
      </w:r>
      <w:r w:rsidRPr="008B117A">
        <w:rPr>
          <w:rFonts w:ascii="Times New Roman" w:hAnsi="Times New Roman" w:cs="Times New Roman"/>
          <w:sz w:val="28"/>
          <w:szCs w:val="28"/>
        </w:rPr>
        <w:t>о результатах рассмотрения документов путем направления уведомления (письма)»;</w:t>
      </w:r>
    </w:p>
    <w:p w:rsidR="000C7B87" w:rsidRPr="008B117A" w:rsidRDefault="00113FC7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85F9C" w:rsidRPr="008B117A">
        <w:rPr>
          <w:rFonts w:ascii="Times New Roman" w:hAnsi="Times New Roman" w:cs="Times New Roman"/>
          <w:sz w:val="28"/>
          <w:szCs w:val="28"/>
        </w:rPr>
        <w:t xml:space="preserve">) в пункте 11 слова «в течение 45 дней </w:t>
      </w:r>
      <w:r w:rsidR="00F85F7A" w:rsidRPr="008B117A">
        <w:rPr>
          <w:rFonts w:ascii="Times New Roman" w:hAnsi="Times New Roman" w:cs="Times New Roman"/>
          <w:sz w:val="28"/>
          <w:szCs w:val="28"/>
        </w:rPr>
        <w:t>заменить словами «в течение 60 дней»</w:t>
      </w:r>
      <w:r w:rsidR="00B85F9C" w:rsidRPr="008B117A">
        <w:rPr>
          <w:rFonts w:ascii="Times New Roman" w:hAnsi="Times New Roman" w:cs="Times New Roman"/>
          <w:sz w:val="28"/>
          <w:szCs w:val="28"/>
        </w:rPr>
        <w:t>.</w:t>
      </w:r>
    </w:p>
    <w:p w:rsidR="00656D5A" w:rsidRPr="008B117A" w:rsidRDefault="00712929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2.</w:t>
      </w:r>
      <w:r w:rsidR="006B60DD" w:rsidRPr="008B117A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656D5A" w:rsidRPr="008B117A">
        <w:rPr>
          <w:rFonts w:ascii="Times New Roman" w:hAnsi="Times New Roman" w:cs="Times New Roman"/>
          <w:sz w:val="28"/>
          <w:szCs w:val="28"/>
        </w:rPr>
        <w:t>н</w:t>
      </w:r>
      <w:r w:rsidR="006B60DD" w:rsidRPr="008B117A">
        <w:rPr>
          <w:rFonts w:ascii="Times New Roman" w:hAnsi="Times New Roman" w:cs="Times New Roman"/>
          <w:sz w:val="28"/>
          <w:szCs w:val="28"/>
        </w:rPr>
        <w:t>астоящий приказ</w:t>
      </w:r>
      <w:r w:rsidR="008B117A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 w:rsidR="00656D5A" w:rsidRPr="008B117A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656D5A" w:rsidRPr="008B117A" w:rsidRDefault="008B117A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656D5A" w:rsidRPr="008B117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56D5A" w:rsidRPr="008B117A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6B60DD" w:rsidRPr="008B117A" w:rsidRDefault="006B60DD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4.Настоящий приказ вступает в силу со дня его официального опубликования.</w:t>
      </w:r>
    </w:p>
    <w:p w:rsidR="00656D5A" w:rsidRPr="008B117A" w:rsidRDefault="006B60DD" w:rsidP="008B11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7A">
        <w:rPr>
          <w:rFonts w:ascii="Times New Roman" w:hAnsi="Times New Roman" w:cs="Times New Roman"/>
          <w:sz w:val="28"/>
          <w:szCs w:val="28"/>
        </w:rPr>
        <w:t>5</w:t>
      </w:r>
      <w:r w:rsidR="008B117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56D5A" w:rsidRPr="008B11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6D5A" w:rsidRPr="008B117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56D5A" w:rsidRPr="003A1280" w:rsidRDefault="00656D5A" w:rsidP="006B60DD">
      <w:pPr>
        <w:tabs>
          <w:tab w:val="left" w:pos="9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7A" w:rsidRDefault="008B117A" w:rsidP="00656D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6D5A" w:rsidRPr="00F43338" w:rsidRDefault="00656D5A" w:rsidP="00656D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3338"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244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7B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33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F85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Генжеханов</w:t>
      </w:r>
      <w:proofErr w:type="spellEnd"/>
    </w:p>
    <w:p w:rsidR="00656D5A" w:rsidRPr="003A1280" w:rsidRDefault="00656D5A" w:rsidP="00656D5A">
      <w:pPr>
        <w:rPr>
          <w:rFonts w:ascii="Times New Roman" w:hAnsi="Times New Roman" w:cs="Times New Roman"/>
          <w:sz w:val="2"/>
          <w:szCs w:val="2"/>
        </w:rPr>
      </w:pPr>
    </w:p>
    <w:p w:rsidR="00A32B5F" w:rsidRDefault="00A32B5F"/>
    <w:sectPr w:rsidR="00A32B5F" w:rsidSect="00124445">
      <w:pgSz w:w="11900" w:h="16840"/>
      <w:pgMar w:top="1418" w:right="1134" w:bottom="42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C2C" w:rsidRDefault="001E5C2C" w:rsidP="001E5C2C">
      <w:pPr>
        <w:spacing w:after="0" w:line="240" w:lineRule="auto"/>
      </w:pPr>
      <w:r>
        <w:separator/>
      </w:r>
    </w:p>
  </w:endnote>
  <w:endnote w:type="continuationSeparator" w:id="1">
    <w:p w:rsidR="001E5C2C" w:rsidRDefault="001E5C2C" w:rsidP="001E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C2C" w:rsidRDefault="001E5C2C" w:rsidP="001E5C2C">
      <w:pPr>
        <w:spacing w:after="0" w:line="240" w:lineRule="auto"/>
      </w:pPr>
      <w:r>
        <w:separator/>
      </w:r>
    </w:p>
  </w:footnote>
  <w:footnote w:type="continuationSeparator" w:id="1">
    <w:p w:rsidR="001E5C2C" w:rsidRDefault="001E5C2C" w:rsidP="001E5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6D5A"/>
    <w:rsid w:val="000030D1"/>
    <w:rsid w:val="000C5860"/>
    <w:rsid w:val="000C7B87"/>
    <w:rsid w:val="00113FC7"/>
    <w:rsid w:val="00121DAB"/>
    <w:rsid w:val="00124445"/>
    <w:rsid w:val="0013584B"/>
    <w:rsid w:val="00162774"/>
    <w:rsid w:val="001E5C2C"/>
    <w:rsid w:val="002460E0"/>
    <w:rsid w:val="00326532"/>
    <w:rsid w:val="00622D52"/>
    <w:rsid w:val="00656D5A"/>
    <w:rsid w:val="00664062"/>
    <w:rsid w:val="006B60DD"/>
    <w:rsid w:val="00712929"/>
    <w:rsid w:val="00834A98"/>
    <w:rsid w:val="008B117A"/>
    <w:rsid w:val="009F1F92"/>
    <w:rsid w:val="00A2681E"/>
    <w:rsid w:val="00A32B5F"/>
    <w:rsid w:val="00B418A0"/>
    <w:rsid w:val="00B85F9C"/>
    <w:rsid w:val="00BB34C5"/>
    <w:rsid w:val="00E20A94"/>
    <w:rsid w:val="00F85F7A"/>
    <w:rsid w:val="00FF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6D5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56D5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656D5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56D5A"/>
    <w:rPr>
      <w:color w:val="00000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56D5A"/>
    <w:pPr>
      <w:widowControl w:val="0"/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</w:rPr>
  </w:style>
  <w:style w:type="paragraph" w:styleId="a4">
    <w:name w:val="Normal (Web)"/>
    <w:basedOn w:val="a"/>
    <w:uiPriority w:val="99"/>
    <w:unhideWhenUsed/>
    <w:rsid w:val="006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C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E5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5C2C"/>
  </w:style>
  <w:style w:type="paragraph" w:styleId="a9">
    <w:name w:val="footer"/>
    <w:basedOn w:val="a"/>
    <w:link w:val="aa"/>
    <w:uiPriority w:val="99"/>
    <w:semiHidden/>
    <w:unhideWhenUsed/>
    <w:rsid w:val="001E5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5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pravo.e-dag.ru" TargetMode="External"/><Relationship Id="rId18" Type="http://schemas.openxmlformats.org/officeDocument/2006/relationships/hyperlink" Target="www.pravo.gov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pravo.e-dag.ru" TargetMode="External"/><Relationship Id="rId12" Type="http://schemas.openxmlformats.org/officeDocument/2006/relationships/hyperlink" Target="www.pravo.gov.ru" TargetMode="External"/><Relationship Id="rId17" Type="http://schemas.openxmlformats.org/officeDocument/2006/relationships/hyperlink" Target="pravo.e-dag.ru" TargetMode="External"/><Relationship Id="rId2" Type="http://schemas.openxmlformats.org/officeDocument/2006/relationships/settings" Target="settings.xml"/><Relationship Id="rId16" Type="http://schemas.openxmlformats.org/officeDocument/2006/relationships/hyperlink" Target="www.pravo.gov.ru" TargetMode="External"/><Relationship Id="rId20" Type="http://schemas.openxmlformats.org/officeDocument/2006/relationships/hyperlink" Target="https://login.consultant.ru/link/?req=doc&amp;base=RLAW346&amp;n=42473&amp;dst=10001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pravo.e-dag.ru" TargetMode="External"/><Relationship Id="rId5" Type="http://schemas.openxmlformats.org/officeDocument/2006/relationships/endnotes" Target="endnotes.xml"/><Relationship Id="rId15" Type="http://schemas.openxmlformats.org/officeDocument/2006/relationships/hyperlink" Target="pravo.e-dag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41882" TargetMode="External"/><Relationship Id="rId19" Type="http://schemas.openxmlformats.org/officeDocument/2006/relationships/hyperlink" Target="pravo.e-dag.ru" TargetMode="External"/><Relationship Id="rId4" Type="http://schemas.openxmlformats.org/officeDocument/2006/relationships/footnotes" Target="footnotes.xml"/><Relationship Id="rId9" Type="http://schemas.microsoft.com/office/2007/relationships/hdphoto" Target="NULL"/><Relationship Id="rId14" Type="http://schemas.openxmlformats.org/officeDocument/2006/relationships/hyperlink" Target="https://login.consultant.ru/link/?req=doc&amp;base=RLAW346&amp;n=4579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Админ</cp:lastModifiedBy>
  <cp:revision>12</cp:revision>
  <cp:lastPrinted>2026-01-30T07:32:00Z</cp:lastPrinted>
  <dcterms:created xsi:type="dcterms:W3CDTF">2026-01-14T15:46:00Z</dcterms:created>
  <dcterms:modified xsi:type="dcterms:W3CDTF">2026-01-30T13:41:00Z</dcterms:modified>
</cp:coreProperties>
</file>