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939C" w14:textId="1C8813E5"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2B700093" w14:textId="77777777"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14:paraId="5D377E38" w14:textId="0A441E67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14:paraId="724F19AD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34F20D2D" w14:textId="5F9904E3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14:paraId="0C5D5D8C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50032BA8" w14:textId="2B752B6D"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14:paraId="5A5D9659" w14:textId="64D9EC56"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FF6B6D">
        <w:t>06</w:t>
      </w:r>
      <w:r>
        <w:t>»</w:t>
      </w:r>
      <w:r w:rsidR="005C3E9D">
        <w:t xml:space="preserve"> </w:t>
      </w:r>
      <w:r w:rsidR="00FF6B6D">
        <w:t>02.</w:t>
      </w:r>
      <w:r w:rsidR="008A2A09">
        <w:t xml:space="preserve"> </w:t>
      </w:r>
      <w:r w:rsidR="00157FA2">
        <w:t>20</w:t>
      </w:r>
      <w:r w:rsidR="004342E3">
        <w:t>2</w:t>
      </w:r>
      <w:r w:rsidR="007517D1">
        <w:t>6</w:t>
      </w:r>
      <w:r w:rsidR="00750795">
        <w:t xml:space="preserve"> </w:t>
      </w:r>
      <w:r w:rsidR="008A2A09">
        <w:t xml:space="preserve">г.    </w:t>
      </w:r>
      <w:r w:rsidR="00157FA2">
        <w:t xml:space="preserve">                                                   </w:t>
      </w:r>
      <w:r w:rsidR="00157FA2" w:rsidRPr="00EC1150">
        <w:t xml:space="preserve"> </w:t>
      </w:r>
      <w:r w:rsidR="0003217A">
        <w:t xml:space="preserve">     </w:t>
      </w:r>
      <w:r w:rsidR="00B02868">
        <w:t xml:space="preserve">  </w:t>
      </w:r>
      <w:r w:rsidR="005C3E9D">
        <w:t xml:space="preserve">  </w:t>
      </w:r>
      <w:r w:rsidR="001A7D12">
        <w:t xml:space="preserve">             </w:t>
      </w:r>
      <w:r w:rsidR="00B02868">
        <w:t xml:space="preserve"> </w:t>
      </w:r>
      <w:r w:rsidR="008A2A09">
        <w:t>№</w:t>
      </w:r>
      <w:r w:rsidR="00FF6B6D">
        <w:t xml:space="preserve"> 15-ОД</w:t>
      </w:r>
    </w:p>
    <w:p w14:paraId="63CA0ACC" w14:textId="77777777"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14:paraId="65DCC970" w14:textId="16805357"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1" w:name="_Hlk94609574"/>
      <w:bookmarkEnd w:id="0"/>
    </w:p>
    <w:p w14:paraId="5409F1A4" w14:textId="77777777"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14:paraId="28ADEA75" w14:textId="590D149E"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14:paraId="58749BE4" w14:textId="4762F485" w:rsidR="00757A15" w:rsidRDefault="008A2A09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>вакантной</w:t>
      </w:r>
      <w:r w:rsidR="00157FA2" w:rsidRPr="00157FA2">
        <w:rPr>
          <w:lang w:bidi="ru-RU"/>
        </w:rPr>
        <w:t xml:space="preserve"> должност</w:t>
      </w:r>
      <w:r>
        <w:rPr>
          <w:lang w:bidi="ru-RU"/>
        </w:rPr>
        <w:t>и</w:t>
      </w:r>
      <w:r w:rsidR="00757A15">
        <w:rPr>
          <w:lang w:bidi="ru-RU"/>
        </w:rPr>
        <w:t xml:space="preserve"> </w:t>
      </w:r>
      <w:r w:rsidR="00157FA2" w:rsidRPr="00157FA2">
        <w:rPr>
          <w:lang w:bidi="ru-RU"/>
        </w:rPr>
        <w:t xml:space="preserve">государственной гражданской службы </w:t>
      </w:r>
    </w:p>
    <w:p w14:paraId="4C92F2BB" w14:textId="77777777"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</w:t>
      </w:r>
      <w:proofErr w:type="gramStart"/>
      <w:r w:rsidR="00757A15">
        <w:rPr>
          <w:lang w:bidi="ru-RU"/>
        </w:rPr>
        <w:t>гражданского</w:t>
      </w:r>
      <w:proofErr w:type="gramEnd"/>
      <w:r w:rsidR="00757A15">
        <w:rPr>
          <w:lang w:bidi="ru-RU"/>
        </w:rPr>
        <w:t xml:space="preserve"> </w:t>
      </w:r>
    </w:p>
    <w:p w14:paraId="521320AC" w14:textId="3C76E0DA"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14:paraId="42D95800" w14:textId="77777777"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2711D8F6" w14:textId="3FFA4BB7"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proofErr w:type="gramStart"/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>Российской Федерации от 31 марта 2018 года № 397, руководствуясь</w:t>
      </w:r>
      <w:proofErr w:type="gramEnd"/>
      <w:r w:rsidRPr="00157FA2">
        <w:t xml:space="preserve">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proofErr w:type="gramStart"/>
      <w:r w:rsidRPr="00157FA2">
        <w:rPr>
          <w:lang w:bidi="ru-RU"/>
        </w:rPr>
        <w:t>п</w:t>
      </w:r>
      <w:proofErr w:type="gramEnd"/>
      <w:r w:rsidRPr="00157FA2">
        <w:rPr>
          <w:lang w:bidi="ru-RU"/>
        </w:rPr>
        <w:t xml:space="preserve"> р и к а з ы в а ю:</w:t>
      </w:r>
    </w:p>
    <w:p w14:paraId="46FD1010" w14:textId="77777777"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14:paraId="77F640AF" w14:textId="333BE58F"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>1. Объявить конкурс на замещение вакантн</w:t>
      </w:r>
      <w:r w:rsidR="008A2A09">
        <w:rPr>
          <w:lang w:bidi="ru-RU"/>
        </w:rPr>
        <w:t>ой</w:t>
      </w:r>
      <w:r w:rsidRPr="00157FA2">
        <w:rPr>
          <w:lang w:bidi="ru-RU"/>
        </w:rPr>
        <w:t xml:space="preserve"> должност</w:t>
      </w:r>
      <w:r w:rsidR="008A2A09">
        <w:rPr>
          <w:lang w:bidi="ru-RU"/>
        </w:rPr>
        <w:t xml:space="preserve">и </w:t>
      </w:r>
      <w:r w:rsidR="00167832">
        <w:rPr>
          <w:lang w:bidi="ru-RU"/>
        </w:rPr>
        <w:t>государственной гражданской службы Республики Дагестан</w:t>
      </w:r>
      <w:r w:rsidR="008A2A09">
        <w:rPr>
          <w:lang w:bidi="ru-RU"/>
        </w:rPr>
        <w:t xml:space="preserve"> начальника отдела записи актов гражданского состояния</w:t>
      </w:r>
      <w:r w:rsidR="00167832">
        <w:rPr>
          <w:lang w:bidi="ru-RU"/>
        </w:rPr>
        <w:t xml:space="preserve"> в управлении </w:t>
      </w:r>
      <w:proofErr w:type="gramStart"/>
      <w:r w:rsidR="00167832">
        <w:rPr>
          <w:lang w:bidi="ru-RU"/>
        </w:rPr>
        <w:t>записи актов гражданского состояния Министерства юстиции Республики</w:t>
      </w:r>
      <w:proofErr w:type="gramEnd"/>
      <w:r w:rsidR="00167832">
        <w:rPr>
          <w:lang w:bidi="ru-RU"/>
        </w:rPr>
        <w:t xml:space="preserve"> Дагестан</w:t>
      </w:r>
      <w:r w:rsidR="008A2A09">
        <w:rPr>
          <w:lang w:bidi="ru-RU"/>
        </w:rPr>
        <w:t xml:space="preserve"> в г. </w:t>
      </w:r>
      <w:r w:rsidR="007517D1">
        <w:rPr>
          <w:lang w:bidi="ru-RU"/>
        </w:rPr>
        <w:t>Каспийске</w:t>
      </w:r>
      <w:r w:rsidR="00167832" w:rsidRPr="00157FA2">
        <w:rPr>
          <w:lang w:bidi="ru-RU"/>
        </w:rPr>
        <w:t xml:space="preserve"> </w:t>
      </w:r>
      <w:r w:rsidR="008A2A09">
        <w:rPr>
          <w:lang w:bidi="ru-RU"/>
        </w:rPr>
        <w:t>(далее – конкурс).</w:t>
      </w:r>
    </w:p>
    <w:p w14:paraId="6EF22C0A" w14:textId="77777777" w:rsidR="00266A40" w:rsidRDefault="00266A40" w:rsidP="008A2A09">
      <w:pPr>
        <w:tabs>
          <w:tab w:val="left" w:pos="284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  <w:bookmarkStart w:id="2" w:name="_Hlk94609040"/>
    </w:p>
    <w:p w14:paraId="774DAD4B" w14:textId="77777777" w:rsidR="003D5B18" w:rsidRPr="009B54B9" w:rsidRDefault="003D5B18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2"/>
    <w:p w14:paraId="59223CF8" w14:textId="2EE5CBF4" w:rsidR="00157FA2" w:rsidRDefault="00157FA2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 w:rsidR="00E70693"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 w:rsidR="00167832"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14:paraId="40CE16BF" w14:textId="77777777"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155484C9" w14:textId="55801A7C"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lastRenderedPageBreak/>
        <w:t xml:space="preserve">  3. </w:t>
      </w:r>
      <w:proofErr w:type="gramStart"/>
      <w:r w:rsidR="00266A40">
        <w:t>Р</w:t>
      </w:r>
      <w:r w:rsidRPr="00157FA2">
        <w:t>азместить</w:t>
      </w:r>
      <w:proofErr w:type="gramEnd"/>
      <w:r w:rsidRPr="00157FA2">
        <w:t xml:space="preserve"> настоящий приказ на </w:t>
      </w:r>
      <w:bookmarkStart w:id="3" w:name="_Hlk96772705"/>
      <w:r w:rsidRPr="00157FA2">
        <w:t>официальном сайте Министерства юстиции Республики Дагестан</w:t>
      </w:r>
      <w:bookmarkEnd w:id="3"/>
      <w:r w:rsidRPr="00157FA2">
        <w:t xml:space="preserve"> в информационно-коммуникационной сети «Интернет» </w:t>
      </w:r>
      <w:bookmarkStart w:id="4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4"/>
      <w:r w:rsidR="00266A40" w:rsidRPr="00266A40">
        <w:t xml:space="preserve"> </w:t>
      </w:r>
      <w:r w:rsidR="00266A40" w:rsidRPr="00157FA2">
        <w:t>(</w:t>
      </w:r>
      <w:proofErr w:type="spellStart"/>
      <w:r w:rsidR="007517D1">
        <w:t>Мустафаев</w:t>
      </w:r>
      <w:proofErr w:type="spellEnd"/>
      <w:r w:rsidR="007517D1">
        <w:t xml:space="preserve"> М.М.).</w:t>
      </w:r>
    </w:p>
    <w:p w14:paraId="1189D302" w14:textId="3D4B85B0"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14:paraId="6F70B031" w14:textId="19454C85" w:rsidR="00157FA2" w:rsidRDefault="00157FA2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 w:rsidRPr="00157FA2">
        <w:t xml:space="preserve">  4. </w:t>
      </w:r>
      <w:proofErr w:type="gramStart"/>
      <w:r w:rsidR="00266A40">
        <w:t>Отделу государственной службы и кадров у</w:t>
      </w:r>
      <w:r w:rsidRPr="00157FA2">
        <w:t>правлени</w:t>
      </w:r>
      <w:r w:rsidR="00266A40">
        <w:t>я</w:t>
      </w:r>
      <w:r w:rsidRPr="00157FA2">
        <w:t xml:space="preserve"> государственной службы, кадров и делопроизводства разместить объявление</w:t>
      </w:r>
      <w:r w:rsidR="009B54B9">
        <w:t xml:space="preserve"> </w:t>
      </w:r>
      <w:r w:rsidRPr="00157FA2">
        <w:t xml:space="preserve">о приеме документов для </w:t>
      </w:r>
      <w:r w:rsidR="00750795">
        <w:t xml:space="preserve">участия в конкурсе и информацию </w:t>
      </w:r>
      <w:r w:rsidRPr="00157FA2">
        <w:t>о конкурсе</w:t>
      </w:r>
      <w:r w:rsidR="009B54B9">
        <w:t xml:space="preserve"> </w:t>
      </w:r>
      <w:r w:rsidR="00750795">
        <w:t xml:space="preserve">                                    </w:t>
      </w:r>
      <w:r w:rsidRPr="00157FA2">
        <w:t>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5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End w:id="5"/>
      <w:r w:rsidRPr="00157FA2">
        <w:t xml:space="preserve"> </w:t>
      </w:r>
      <w:bookmarkStart w:id="6" w:name="_Hlk96772821"/>
      <w:r w:rsidRPr="00157FA2">
        <w:t>(</w:t>
      </w:r>
      <w:hyperlink r:id="rId13" w:history="1">
        <w:r w:rsidRPr="00157FA2">
          <w:rPr>
            <w:iCs/>
          </w:rPr>
          <w:t>https://gossluzhba.gov.ru</w:t>
        </w:r>
      </w:hyperlink>
      <w:r w:rsidRPr="00157FA2">
        <w:t>)</w:t>
      </w:r>
      <w:bookmarkEnd w:id="6"/>
      <w:r w:rsidRPr="00157FA2">
        <w:t xml:space="preserve">, </w:t>
      </w:r>
      <w:bookmarkStart w:id="7" w:name="_Hlk96772678"/>
      <w:r w:rsidRPr="00157FA2">
        <w:rPr>
          <w:iCs/>
        </w:rPr>
        <w:t>Республиканский портал государственной службы и кадров</w:t>
      </w:r>
      <w:bookmarkEnd w:id="7"/>
      <w:r w:rsidRPr="00157FA2">
        <w:rPr>
          <w:iCs/>
        </w:rPr>
        <w:t xml:space="preserve"> (</w:t>
      </w:r>
      <w:bookmarkStart w:id="8" w:name="_Hlk96772848"/>
      <w:r w:rsidR="006B274A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6B274A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</w:t>
      </w:r>
      <w:proofErr w:type="gramEnd"/>
      <w:r w:rsidR="006B274A" w:rsidRPr="00087076">
        <w:rPr>
          <w:rStyle w:val="a8"/>
          <w:iCs/>
        </w:rPr>
        <w:t>.</w:t>
      </w:r>
      <w:proofErr w:type="gramStart"/>
      <w:r w:rsidR="006B274A" w:rsidRPr="00087076">
        <w:rPr>
          <w:rStyle w:val="a8"/>
          <w:iCs/>
        </w:rPr>
        <w:t>ru</w:t>
      </w:r>
      <w:r w:rsidR="006B274A">
        <w:rPr>
          <w:iCs/>
        </w:rPr>
        <w:fldChar w:fldCharType="end"/>
      </w:r>
      <w:r w:rsidRPr="00157FA2">
        <w:rPr>
          <w:iCs/>
        </w:rPr>
        <w:t xml:space="preserve">) </w:t>
      </w:r>
      <w:bookmarkEnd w:id="8"/>
      <w:r w:rsidRPr="00157FA2">
        <w:rPr>
          <w:iCs/>
        </w:rPr>
        <w:t>и организовать проведение конкурса.</w:t>
      </w:r>
      <w:proofErr w:type="gramEnd"/>
    </w:p>
    <w:p w14:paraId="772256DD" w14:textId="77777777"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14:paraId="5124380B" w14:textId="77777777"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Pr="00157FA2">
        <w:t xml:space="preserve">5. </w:t>
      </w:r>
      <w:proofErr w:type="gramStart"/>
      <w:r w:rsidRPr="00157FA2">
        <w:t>Контроль за</w:t>
      </w:r>
      <w:proofErr w:type="gramEnd"/>
      <w:r w:rsidRPr="00157FA2">
        <w:t xml:space="preserve"> исполнением настоящего приказа оставляю за собой.</w:t>
      </w:r>
    </w:p>
    <w:p w14:paraId="7586DBBA" w14:textId="77777777"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14:paraId="51A877B0" w14:textId="00696807" w:rsidR="00157FA2" w:rsidRDefault="00157FA2" w:rsidP="00157FA2">
      <w:pPr>
        <w:tabs>
          <w:tab w:val="left" w:pos="9214"/>
        </w:tabs>
        <w:ind w:left="-426" w:right="141"/>
        <w:jc w:val="both"/>
      </w:pPr>
    </w:p>
    <w:p w14:paraId="4704845D" w14:textId="77777777" w:rsidR="00157FA2" w:rsidRPr="00157FA2" w:rsidRDefault="00157FA2" w:rsidP="00167832">
      <w:pPr>
        <w:tabs>
          <w:tab w:val="left" w:pos="9214"/>
        </w:tabs>
        <w:ind w:right="141"/>
        <w:jc w:val="both"/>
      </w:pPr>
    </w:p>
    <w:p w14:paraId="1356AD11" w14:textId="20BAE4C4"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1"/>
      <w:r w:rsidR="008A2A09">
        <w:t xml:space="preserve">           М.П. </w:t>
      </w:r>
      <w:proofErr w:type="spellStart"/>
      <w:r w:rsidR="008A2A09">
        <w:t>Генжеханов</w:t>
      </w:r>
      <w:proofErr w:type="spellEnd"/>
    </w:p>
    <w:p w14:paraId="7F3A3160" w14:textId="77777777"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14:paraId="768525A9" w14:textId="77777777"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D128B21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B7066C6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223A873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D021A8C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4C12D5F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1F67E6A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85C675F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BF6908F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D14B11D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DDB866B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9C08B76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AB330D7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765956C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F2250F7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288C99B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4AB09CA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0A352FC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4B38E20" w14:textId="77777777" w:rsidR="008A2A09" w:rsidRDefault="008A2A0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2CF9643" w14:textId="77777777" w:rsidR="00B924AF" w:rsidRDefault="00B924AF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9961A9B" w14:textId="6D8C914D" w:rsidR="003D5B18" w:rsidRDefault="008A1B13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750795">
        <w:rPr>
          <w:bCs/>
          <w:lang w:bidi="ru-RU"/>
        </w:rPr>
        <w:t xml:space="preserve">  </w:t>
      </w:r>
    </w:p>
    <w:p w14:paraId="592FAF16" w14:textId="40C438BE" w:rsidR="00B924AF" w:rsidRPr="00B924AF" w:rsidRDefault="00B924AF" w:rsidP="00B924AF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        </w:t>
      </w:r>
      <w:r w:rsidRPr="00B924AF">
        <w:rPr>
          <w:bCs/>
          <w:lang w:bidi="ru-RU"/>
        </w:rPr>
        <w:t>Приложение</w:t>
      </w:r>
    </w:p>
    <w:p w14:paraId="155CB4DD" w14:textId="77777777" w:rsidR="00B924AF" w:rsidRPr="00B924AF" w:rsidRDefault="00B924AF" w:rsidP="00B924AF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B924AF">
        <w:rPr>
          <w:bCs/>
          <w:lang w:bidi="ru-RU"/>
        </w:rPr>
        <w:t xml:space="preserve">            к приказу Министерства</w:t>
      </w:r>
    </w:p>
    <w:p w14:paraId="20933BE8" w14:textId="77777777" w:rsidR="00B924AF" w:rsidRPr="00B924AF" w:rsidRDefault="00B924AF" w:rsidP="00B924AF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B924AF">
        <w:rPr>
          <w:bCs/>
          <w:lang w:bidi="ru-RU"/>
        </w:rPr>
        <w:t xml:space="preserve">      юстиции Республики Дагестан</w:t>
      </w:r>
    </w:p>
    <w:p w14:paraId="4B6E00E8" w14:textId="7724666E" w:rsidR="00B924AF" w:rsidRPr="00B924AF" w:rsidRDefault="00B924AF" w:rsidP="00B924AF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B924AF">
        <w:rPr>
          <w:bCs/>
          <w:lang w:bidi="ru-RU"/>
        </w:rPr>
        <w:t xml:space="preserve">          от</w:t>
      </w:r>
      <w:r>
        <w:rPr>
          <w:bCs/>
          <w:lang w:bidi="ru-RU"/>
        </w:rPr>
        <w:t xml:space="preserve"> </w:t>
      </w:r>
      <w:r w:rsidR="007517D1">
        <w:rPr>
          <w:bCs/>
          <w:lang w:bidi="ru-RU"/>
        </w:rPr>
        <w:t>__</w:t>
      </w:r>
      <w:r w:rsidRPr="00B924AF">
        <w:rPr>
          <w:bCs/>
          <w:lang w:bidi="ru-RU"/>
        </w:rPr>
        <w:t>.</w:t>
      </w:r>
      <w:r w:rsidR="007517D1">
        <w:rPr>
          <w:bCs/>
          <w:lang w:bidi="ru-RU"/>
        </w:rPr>
        <w:t>___</w:t>
      </w:r>
      <w:r w:rsidRPr="00B924AF">
        <w:rPr>
          <w:bCs/>
          <w:lang w:bidi="ru-RU"/>
        </w:rPr>
        <w:t>202</w:t>
      </w:r>
      <w:r w:rsidR="007517D1">
        <w:rPr>
          <w:bCs/>
          <w:lang w:bidi="ru-RU"/>
        </w:rPr>
        <w:t>6</w:t>
      </w:r>
      <w:r w:rsidRPr="00B924AF">
        <w:rPr>
          <w:bCs/>
          <w:lang w:bidi="ru-RU"/>
        </w:rPr>
        <w:t xml:space="preserve"> г. №</w:t>
      </w:r>
      <w:r w:rsidRPr="00B924AF">
        <w:rPr>
          <w:bCs/>
          <w:lang w:bidi="ru-RU"/>
        </w:rPr>
        <w:tab/>
      </w:r>
      <w:r>
        <w:rPr>
          <w:bCs/>
          <w:lang w:bidi="ru-RU"/>
        </w:rPr>
        <w:t>___</w:t>
      </w:r>
      <w:proofErr w:type="gramStart"/>
      <w:r>
        <w:rPr>
          <w:bCs/>
          <w:lang w:bidi="ru-RU"/>
        </w:rPr>
        <w:t>_</w:t>
      </w:r>
      <w:r w:rsidRPr="00B924AF">
        <w:rPr>
          <w:bCs/>
          <w:lang w:bidi="ru-RU"/>
        </w:rPr>
        <w:t>-</w:t>
      </w:r>
      <w:proofErr w:type="gramEnd"/>
      <w:r w:rsidRPr="00B924AF">
        <w:rPr>
          <w:bCs/>
          <w:lang w:bidi="ru-RU"/>
        </w:rPr>
        <w:t>ОД</w:t>
      </w:r>
    </w:p>
    <w:p w14:paraId="5625A503" w14:textId="77777777" w:rsidR="00B924AF" w:rsidRPr="00B924AF" w:rsidRDefault="00B924AF" w:rsidP="00B924AF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14:paraId="7D385108" w14:textId="6476EC89" w:rsid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B924AF">
        <w:rPr>
          <w:lang w:bidi="ru-RU"/>
        </w:rPr>
        <w:t xml:space="preserve">         Министерство юстиции Республики Дагестан объявляет о приеме документов для участия в конкурсе на </w:t>
      </w:r>
      <w:r w:rsidRPr="00157FA2">
        <w:rPr>
          <w:lang w:bidi="ru-RU"/>
        </w:rPr>
        <w:t>замещение вакантн</w:t>
      </w:r>
      <w:r>
        <w:rPr>
          <w:lang w:bidi="ru-RU"/>
        </w:rPr>
        <w:t>ой</w:t>
      </w:r>
      <w:r w:rsidRPr="00157FA2">
        <w:rPr>
          <w:lang w:bidi="ru-RU"/>
        </w:rPr>
        <w:t xml:space="preserve"> должност</w:t>
      </w:r>
      <w:r>
        <w:rPr>
          <w:lang w:bidi="ru-RU"/>
        </w:rPr>
        <w:t xml:space="preserve">и государственной гражданской службы Республики Дагестан начальника отдела записи актов гражданского состояния в управлении </w:t>
      </w:r>
      <w:proofErr w:type="gramStart"/>
      <w:r>
        <w:rPr>
          <w:lang w:bidi="ru-RU"/>
        </w:rPr>
        <w:t>записи актов гражданского состояния Министерства юстиции Республики</w:t>
      </w:r>
      <w:proofErr w:type="gramEnd"/>
      <w:r>
        <w:rPr>
          <w:lang w:bidi="ru-RU"/>
        </w:rPr>
        <w:t xml:space="preserve"> Дагестан в г. </w:t>
      </w:r>
      <w:r w:rsidR="009B4F09">
        <w:rPr>
          <w:lang w:bidi="ru-RU"/>
        </w:rPr>
        <w:t>Каспийске</w:t>
      </w:r>
      <w:r w:rsidRPr="00B924AF">
        <w:rPr>
          <w:lang w:bidi="ru-RU"/>
        </w:rPr>
        <w:t>.</w:t>
      </w:r>
    </w:p>
    <w:p w14:paraId="11F3BB86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7489A427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B924AF">
        <w:rPr>
          <w:lang w:bidi="ru-RU"/>
        </w:rPr>
        <w:t xml:space="preserve">          В конкурсе могут принять участие граждане Российской Федерации, достигшие возраста 18 лет, владеющие государственным языком Ро</w:t>
      </w:r>
      <w:bookmarkStart w:id="9" w:name="_GoBack"/>
      <w:bookmarkEnd w:id="9"/>
      <w:r w:rsidRPr="00B924AF">
        <w:rPr>
          <w:lang w:bidi="ru-RU"/>
        </w:rPr>
        <w:t>ссийской Федерации и соответствующие следующим квалификационным требованиям:</w:t>
      </w:r>
    </w:p>
    <w:p w14:paraId="5F6B5CEF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34D924E7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u w:val="single"/>
          <w:lang w:bidi="ru-RU"/>
        </w:rPr>
      </w:pPr>
      <w:r w:rsidRPr="00B924AF">
        <w:rPr>
          <w:lang w:bidi="ru-RU"/>
        </w:rPr>
        <w:t xml:space="preserve">    </w:t>
      </w:r>
      <w:r w:rsidRPr="00B924AF">
        <w:rPr>
          <w:u w:val="single"/>
          <w:lang w:bidi="ru-RU"/>
        </w:rPr>
        <w:t>Требования к образованию и стажу:</w:t>
      </w:r>
    </w:p>
    <w:p w14:paraId="096970DD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14:paraId="2D1B7194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u w:val="single"/>
          <w:lang w:bidi="ru-RU"/>
        </w:rPr>
      </w:pPr>
      <w:r w:rsidRPr="00B924AF">
        <w:rPr>
          <w:lang w:bidi="ru-RU"/>
        </w:rPr>
        <w:t xml:space="preserve">          </w:t>
      </w:r>
      <w:r w:rsidRPr="00B924AF">
        <w:rPr>
          <w:u w:val="single"/>
          <w:lang w:bidi="ru-RU"/>
        </w:rPr>
        <w:t>к образованию:</w:t>
      </w:r>
    </w:p>
    <w:p w14:paraId="10E10373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8"/>
          <w:szCs w:val="18"/>
          <w:lang w:bidi="ru-RU"/>
        </w:rPr>
      </w:pPr>
    </w:p>
    <w:p w14:paraId="234E0D99" w14:textId="77777777" w:rsidR="00B924AF" w:rsidRPr="00B924AF" w:rsidRDefault="00B924AF" w:rsidP="00B924AF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B924AF">
        <w:rPr>
          <w:lang w:bidi="ru-RU"/>
        </w:rPr>
        <w:t xml:space="preserve">          – </w:t>
      </w:r>
      <w:r w:rsidRPr="00B924AF">
        <w:rPr>
          <w:u w:val="single"/>
          <w:lang w:bidi="ru-RU"/>
        </w:rPr>
        <w:t>для главной группы должностей</w:t>
      </w:r>
      <w:r w:rsidRPr="00B924AF">
        <w:rPr>
          <w:lang w:bidi="ru-RU"/>
        </w:rPr>
        <w:t xml:space="preserve"> </w:t>
      </w:r>
      <w:bookmarkStart w:id="10" w:name="_Hlk101863530"/>
      <w:r w:rsidRPr="00B924AF">
        <w:rPr>
          <w:lang w:bidi="ru-RU"/>
        </w:rPr>
        <w:t>–</w:t>
      </w:r>
      <w:bookmarkEnd w:id="10"/>
      <w:r w:rsidRPr="00B924AF">
        <w:rPr>
          <w:lang w:bidi="ru-RU"/>
        </w:rPr>
        <w:t xml:space="preserve"> высшее образование не ниже уровня </w:t>
      </w:r>
      <w:proofErr w:type="spellStart"/>
      <w:r w:rsidRPr="00B924AF">
        <w:rPr>
          <w:lang w:bidi="ru-RU"/>
        </w:rPr>
        <w:t>специалитета</w:t>
      </w:r>
      <w:proofErr w:type="spellEnd"/>
      <w:r w:rsidRPr="00B924AF">
        <w:rPr>
          <w:lang w:bidi="ru-RU"/>
        </w:rPr>
        <w:t>, магистратуры.</w:t>
      </w:r>
    </w:p>
    <w:p w14:paraId="046C709D" w14:textId="77777777" w:rsidR="00B924AF" w:rsidRPr="00B924AF" w:rsidRDefault="00B924AF" w:rsidP="00B924AF">
      <w:pPr>
        <w:tabs>
          <w:tab w:val="left" w:pos="-426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4F28FC32" w14:textId="77777777" w:rsidR="00B924AF" w:rsidRPr="00B924AF" w:rsidRDefault="00B924AF" w:rsidP="00B924AF">
      <w:pPr>
        <w:widowControl w:val="0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  <w:lang w:bidi="ru-RU"/>
        </w:rPr>
        <w:t xml:space="preserve">  </w:t>
      </w:r>
      <w:r w:rsidRPr="00B924AF">
        <w:rPr>
          <w:rFonts w:eastAsia="Times New Roman"/>
        </w:rPr>
        <w:t>Рекомендуемые специальности направления подготовки: «Юриспруденция», «Государственное и муниципальное управление», «Бухгалтерский учет и аудит», «Финансы и кредит», «Экономика», «Экономика и управление»,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14:paraId="725FD6BD" w14:textId="77777777" w:rsidR="00B924AF" w:rsidRPr="00B924AF" w:rsidRDefault="00B924AF" w:rsidP="00B924AF">
      <w:pPr>
        <w:widowControl w:val="0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sz w:val="16"/>
          <w:szCs w:val="16"/>
        </w:rPr>
      </w:pPr>
    </w:p>
    <w:p w14:paraId="61BE02ED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  <w:r w:rsidRPr="00B924AF">
        <w:rPr>
          <w:rFonts w:eastAsia="Times New Roman"/>
        </w:rPr>
        <w:t xml:space="preserve"> </w:t>
      </w:r>
      <w:r w:rsidRPr="00B924AF">
        <w:rPr>
          <w:rFonts w:eastAsia="Times New Roman"/>
          <w:u w:val="single"/>
        </w:rPr>
        <w:t>к стажу работы:</w:t>
      </w:r>
    </w:p>
    <w:p w14:paraId="5183181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sz w:val="16"/>
          <w:szCs w:val="16"/>
        </w:rPr>
      </w:pPr>
    </w:p>
    <w:p w14:paraId="2D3FE39A" w14:textId="77777777" w:rsidR="00B924AF" w:rsidRPr="00B924AF" w:rsidRDefault="00B924AF" w:rsidP="00B924AF">
      <w:pPr>
        <w:widowControl w:val="0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</w:t>
      </w:r>
      <w:proofErr w:type="gramStart"/>
      <w:r w:rsidRPr="00B924AF">
        <w:rPr>
          <w:rFonts w:eastAsia="Times New Roman"/>
          <w:u w:val="single"/>
        </w:rPr>
        <w:t>для главной группы должностей</w:t>
      </w:r>
      <w:r w:rsidRPr="00B924AF">
        <w:rPr>
          <w:rFonts w:eastAsia="Times New Roman"/>
        </w:rPr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                     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подготовки).</w:t>
      </w:r>
      <w:proofErr w:type="gramEnd"/>
    </w:p>
    <w:p w14:paraId="070B5C19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sz w:val="16"/>
          <w:szCs w:val="16"/>
        </w:rPr>
      </w:pPr>
    </w:p>
    <w:p w14:paraId="59D8D3B1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  <w:r w:rsidRPr="00B924AF">
        <w:rPr>
          <w:rFonts w:eastAsia="Times New Roman"/>
          <w:u w:val="single"/>
        </w:rPr>
        <w:t>Требования к базовым знаниям и умениям:</w:t>
      </w:r>
    </w:p>
    <w:p w14:paraId="6E3E185F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– знание государственного языка Российской Федерации (русского языка);</w:t>
      </w:r>
    </w:p>
    <w:p w14:paraId="5F39E401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proofErr w:type="gramStart"/>
      <w:r w:rsidRPr="00B924AF">
        <w:rPr>
          <w:rFonts w:eastAsia="Times New Roman"/>
        </w:rPr>
        <w:t xml:space="preserve">–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</w:t>
      </w:r>
      <w:r w:rsidRPr="00B924AF">
        <w:rPr>
          <w:rFonts w:eastAsia="Times New Roman"/>
        </w:rPr>
        <w:lastRenderedPageBreak/>
        <w:t>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14:paraId="4AECDEFE" w14:textId="77777777" w:rsidR="00B924AF" w:rsidRPr="00B924AF" w:rsidRDefault="00B924AF" w:rsidP="00B924AF">
      <w:pPr>
        <w:widowControl w:val="0"/>
        <w:tabs>
          <w:tab w:val="left" w:pos="1031"/>
        </w:tabs>
        <w:spacing w:line="317" w:lineRule="exact"/>
        <w:ind w:left="284"/>
        <w:jc w:val="both"/>
        <w:rPr>
          <w:rFonts w:eastAsia="Times New Roman"/>
        </w:rPr>
      </w:pPr>
      <w:r w:rsidRPr="00B924AF">
        <w:rPr>
          <w:rFonts w:eastAsia="Times New Roman"/>
        </w:rPr>
        <w:t>– знание основ управления и организации труда;</w:t>
      </w:r>
    </w:p>
    <w:p w14:paraId="7C338DF0" w14:textId="77777777" w:rsidR="00B924AF" w:rsidRPr="00B924AF" w:rsidRDefault="00B924AF" w:rsidP="00B924AF">
      <w:pPr>
        <w:widowControl w:val="0"/>
        <w:spacing w:line="317" w:lineRule="exact"/>
        <w:ind w:left="-426" w:firstLine="710"/>
        <w:jc w:val="both"/>
        <w:rPr>
          <w:rFonts w:eastAsia="Times New Roman"/>
        </w:rPr>
      </w:pPr>
      <w:r w:rsidRPr="00B924AF">
        <w:rPr>
          <w:rFonts w:eastAsia="Times New Roman"/>
        </w:rPr>
        <w:t>–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60D91DF5" w14:textId="77777777" w:rsidR="00B924AF" w:rsidRPr="00B924AF" w:rsidRDefault="00B924AF" w:rsidP="00B924AF">
      <w:pPr>
        <w:widowControl w:val="0"/>
        <w:tabs>
          <w:tab w:val="left" w:pos="1007"/>
        </w:tabs>
        <w:spacing w:line="317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знание служебного распорядка Министерства юстиции Республики Дагестан;</w:t>
      </w:r>
    </w:p>
    <w:p w14:paraId="045F1DE5" w14:textId="77777777" w:rsidR="00B924AF" w:rsidRPr="00B924AF" w:rsidRDefault="00B924AF" w:rsidP="00B924AF">
      <w:pPr>
        <w:widowControl w:val="0"/>
        <w:tabs>
          <w:tab w:val="left" w:pos="1007"/>
        </w:tabs>
        <w:spacing w:line="317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знание порядка работы со служебной информацией и основ делопроизводства;</w:t>
      </w:r>
    </w:p>
    <w:p w14:paraId="500A7E28" w14:textId="77777777" w:rsidR="00B924AF" w:rsidRPr="00B924AF" w:rsidRDefault="00B924AF" w:rsidP="00B924AF">
      <w:pPr>
        <w:widowControl w:val="0"/>
        <w:tabs>
          <w:tab w:val="left" w:pos="1031"/>
        </w:tabs>
        <w:spacing w:line="317" w:lineRule="exact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–  знание правил охраны труда и противопожарной безопасности;</w:t>
      </w:r>
    </w:p>
    <w:p w14:paraId="3D96A590" w14:textId="77777777" w:rsidR="00B924AF" w:rsidRPr="00B924AF" w:rsidRDefault="00B924AF" w:rsidP="00B924AF">
      <w:pPr>
        <w:widowControl w:val="0"/>
        <w:tabs>
          <w:tab w:val="left" w:pos="1027"/>
        </w:tabs>
        <w:spacing w:line="317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– знание возможностей и особенностей </w:t>
      </w:r>
      <w:proofErr w:type="gramStart"/>
      <w:r w:rsidRPr="00B924AF">
        <w:rPr>
          <w:rFonts w:eastAsia="Times New Roman"/>
        </w:rPr>
        <w:t>применения</w:t>
      </w:r>
      <w:proofErr w:type="gramEnd"/>
      <w:r w:rsidRPr="00B924AF">
        <w:rPr>
          <w:rFonts w:eastAsia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575A67C4" w14:textId="77777777" w:rsidR="00B924AF" w:rsidRPr="00B924AF" w:rsidRDefault="00B924AF" w:rsidP="00B924AF">
      <w:pPr>
        <w:widowControl w:val="0"/>
        <w:tabs>
          <w:tab w:val="left" w:pos="1027"/>
        </w:tabs>
        <w:spacing w:line="317" w:lineRule="exact"/>
        <w:ind w:left="-426"/>
        <w:jc w:val="both"/>
        <w:rPr>
          <w:rFonts w:eastAsia="Times New Roman"/>
        </w:rPr>
      </w:pPr>
      <w:bookmarkStart w:id="11" w:name="_Hlk101863786"/>
      <w:r w:rsidRPr="00B924AF">
        <w:rPr>
          <w:rFonts w:eastAsia="Times New Roman"/>
        </w:rPr>
        <w:t xml:space="preserve">         –</w:t>
      </w:r>
      <w:bookmarkEnd w:id="11"/>
      <w:r w:rsidRPr="00B924AF">
        <w:rPr>
          <w:rFonts w:eastAsia="Times New Roman"/>
        </w:rPr>
        <w:t xml:space="preserve"> знание общих вопросов в области обеспечения информационной безопасности.</w:t>
      </w:r>
    </w:p>
    <w:p w14:paraId="424BBDF8" w14:textId="77777777" w:rsidR="00B924AF" w:rsidRPr="00B924AF" w:rsidRDefault="00B924AF" w:rsidP="00B924AF">
      <w:pPr>
        <w:widowControl w:val="0"/>
        <w:tabs>
          <w:tab w:val="left" w:pos="1027"/>
        </w:tabs>
        <w:spacing w:line="317" w:lineRule="exact"/>
        <w:ind w:left="-426"/>
        <w:jc w:val="both"/>
        <w:rPr>
          <w:rFonts w:eastAsia="Times New Roman"/>
        </w:rPr>
      </w:pPr>
    </w:p>
    <w:p w14:paraId="6EC39EEB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  <w:r w:rsidRPr="00B924AF">
        <w:rPr>
          <w:rFonts w:eastAsia="Times New Roman"/>
          <w:u w:val="single"/>
        </w:rPr>
        <w:t>Требования к профессиональным знаниям:</w:t>
      </w:r>
    </w:p>
    <w:p w14:paraId="61B496AE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</w:p>
    <w:p w14:paraId="68056E0C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Конституция Российской Федерации;</w:t>
      </w:r>
    </w:p>
    <w:p w14:paraId="335B9E39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Конституция Республики Дагестан;</w:t>
      </w:r>
    </w:p>
    <w:p w14:paraId="5CD1BEB5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Налоговый кодекс Российской Федерации (часть вторая) от 5 августа                     2000 года № 117-ФЗ;</w:t>
      </w:r>
    </w:p>
    <w:p w14:paraId="758E02F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Гражданский кодекс Российской Федерации (часть первая) от 3 ноября 1994 года № 51 -ФЗ;</w:t>
      </w:r>
    </w:p>
    <w:p w14:paraId="6414961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Федеральный закон от 27 мая 2003 года № 58-ФЗ «О системе государственной службы Российской Федерации»;</w:t>
      </w:r>
    </w:p>
    <w:p w14:paraId="04CE1060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Федеральный закон от 27 июля 2004 года № 79-ФЗ «О государственной гражданской службе Российской Федерации»;</w:t>
      </w:r>
    </w:p>
    <w:p w14:paraId="7056F290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Федеральный закон от 25 декабря 2008 года № 273-ФЗ                                                    «О противодействии коррупции»;</w:t>
      </w:r>
    </w:p>
    <w:p w14:paraId="52A46749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Федеральный закон от 15 ноября 1997 года № 143-ФЗ «Об актах гражданского состояния»;</w:t>
      </w:r>
    </w:p>
    <w:p w14:paraId="081B47CB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–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14:paraId="199DFC48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–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 власти Республики Дагестан, органов местного самоуправления муниципальных 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Pr="00B924AF">
        <w:rPr>
          <w:rFonts w:eastAsia="Times New Roman"/>
        </w:rPr>
        <w:lastRenderedPageBreak/>
        <w:t>применения</w:t>
      </w:r>
      <w:proofErr w:type="gramEnd"/>
      <w:r w:rsidRPr="00B924AF">
        <w:rPr>
          <w:rFonts w:eastAsia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делопроизводства.</w:t>
      </w:r>
    </w:p>
    <w:p w14:paraId="5CE41F3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</w:t>
      </w:r>
    </w:p>
    <w:p w14:paraId="368E3847" w14:textId="77777777" w:rsidR="00B924AF" w:rsidRPr="00B924AF" w:rsidRDefault="00B924AF" w:rsidP="00B924AF">
      <w:pPr>
        <w:widowControl w:val="0"/>
        <w:spacing w:after="142" w:line="280" w:lineRule="exact"/>
        <w:jc w:val="both"/>
        <w:rPr>
          <w:rFonts w:eastAsia="Times New Roman"/>
          <w:u w:val="single"/>
        </w:rPr>
      </w:pPr>
      <w:r w:rsidRPr="00B924AF">
        <w:rPr>
          <w:rFonts w:eastAsia="Times New Roman"/>
        </w:rPr>
        <w:t xml:space="preserve">    </w:t>
      </w:r>
      <w:r w:rsidRPr="00B924AF">
        <w:rPr>
          <w:rFonts w:eastAsia="Times New Roman"/>
          <w:u w:val="single"/>
        </w:rPr>
        <w:t>Профессиональные навыки:</w:t>
      </w:r>
    </w:p>
    <w:p w14:paraId="0911D795" w14:textId="77777777" w:rsidR="00B924AF" w:rsidRPr="00B924AF" w:rsidRDefault="00B924AF" w:rsidP="00B924AF">
      <w:pPr>
        <w:widowControl w:val="0"/>
        <w:spacing w:after="240" w:line="317" w:lineRule="exact"/>
        <w:ind w:left="-426" w:right="141" w:firstLine="740"/>
        <w:jc w:val="both"/>
        <w:rPr>
          <w:rFonts w:eastAsia="Times New Roman"/>
        </w:rPr>
      </w:pPr>
      <w:proofErr w:type="gramStart"/>
      <w:r w:rsidRPr="00B924AF">
        <w:rPr>
          <w:rFonts w:eastAsia="Times New Roman"/>
        </w:rP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</w:t>
      </w:r>
      <w:proofErr w:type="gramEnd"/>
      <w:r w:rsidRPr="00B924AF">
        <w:rPr>
          <w:rFonts w:eastAsia="Times New Roman"/>
        </w:rPr>
        <w:t xml:space="preserve"> </w:t>
      </w:r>
      <w:proofErr w:type="gramStart"/>
      <w:r w:rsidRPr="00B924AF">
        <w:rPr>
          <w:rFonts w:eastAsia="Times New Roman"/>
        </w:rPr>
        <w:t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 w:rsidRPr="00B924AF">
        <w:rPr>
          <w:rFonts w:eastAsia="Times New Roman"/>
        </w:rPr>
        <w:t xml:space="preserve"> работа с базами данных.</w:t>
      </w:r>
    </w:p>
    <w:p w14:paraId="0C88362A" w14:textId="77777777" w:rsidR="00B924AF" w:rsidRPr="00B924AF" w:rsidRDefault="00B924AF" w:rsidP="00B924AF">
      <w:pPr>
        <w:widowControl w:val="0"/>
        <w:spacing w:after="116" w:line="317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6092A43A" w14:textId="77777777" w:rsidR="00B924AF" w:rsidRPr="00B924AF" w:rsidRDefault="00B924AF" w:rsidP="00B924AF">
      <w:pPr>
        <w:widowControl w:val="0"/>
        <w:tabs>
          <w:tab w:val="left" w:pos="1077"/>
        </w:tabs>
        <w:spacing w:line="322" w:lineRule="exact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а) личное заявление на участие в конкурсе;</w:t>
      </w:r>
    </w:p>
    <w:p w14:paraId="74B31D09" w14:textId="77777777" w:rsidR="00B924AF" w:rsidRPr="00B924AF" w:rsidRDefault="00B924AF" w:rsidP="00B924AF">
      <w:pPr>
        <w:widowControl w:val="0"/>
        <w:tabs>
          <w:tab w:val="left" w:pos="1190"/>
        </w:tabs>
        <w:spacing w:line="322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б) автобиографию, оформленную в рукописном виде и подписанную собственноручно;</w:t>
      </w:r>
    </w:p>
    <w:p w14:paraId="166DC58D" w14:textId="423848B8" w:rsidR="00B924AF" w:rsidRPr="00B924AF" w:rsidRDefault="00B924AF" w:rsidP="00B924AF">
      <w:pPr>
        <w:widowControl w:val="0"/>
        <w:shd w:val="clear" w:color="auto" w:fill="FFFFFF"/>
        <w:tabs>
          <w:tab w:val="left" w:pos="1190"/>
        </w:tabs>
        <w:spacing w:line="322" w:lineRule="exact"/>
        <w:ind w:left="-426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        в) </w:t>
      </w:r>
      <w:r w:rsidR="007517D1">
        <w:t>заполненную и подписанную анкету по форме, утвержденной распоряжением Правительства Российской Федерации от 10.10.2024 г. № 870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расположенная по ссылке</w:t>
      </w:r>
      <w:r w:rsidR="007517D1" w:rsidRPr="00E068F8">
        <w:t xml:space="preserve"> </w:t>
      </w:r>
      <w:hyperlink r:id="rId14" w:history="1">
        <w:r w:rsidR="007517D1" w:rsidRPr="007920CB">
          <w:rPr>
            <w:rStyle w:val="a8"/>
          </w:rPr>
          <w:t>https://gossluzhba.gov.ru/</w:t>
        </w:r>
      </w:hyperlink>
      <w:r w:rsidR="007517D1">
        <w:t xml:space="preserve">  (далее – анкета);</w:t>
      </w:r>
    </w:p>
    <w:p w14:paraId="0C407FA1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14:paraId="216CE8F4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д) документы, подтверждающие необходимое профессиональное образование, квалификацию и стаж работы:</w:t>
      </w:r>
    </w:p>
    <w:p w14:paraId="6A31AB9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</w:t>
      </w:r>
      <w:r w:rsidRPr="00B924AF">
        <w:rPr>
          <w:rFonts w:eastAsia="Times New Roman"/>
        </w:rPr>
        <w:lastRenderedPageBreak/>
        <w:t>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E90764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5715708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6C89FD58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14:paraId="04C91C2C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з) копию свидетельства о постановке на учет физического лица в налоговом органе (ИНН);</w:t>
      </w:r>
    </w:p>
    <w:p w14:paraId="324A798F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и) копию страхового свидетельства обязательного пенсионного страхования (СНИЛС);</w:t>
      </w:r>
    </w:p>
    <w:p w14:paraId="6E2637EA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к) характеристику с последнего места работы (службы);</w:t>
      </w:r>
    </w:p>
    <w:p w14:paraId="4B3C0B7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14:paraId="599086A8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м) согласие на обработку персональных данных;</w:t>
      </w:r>
    </w:p>
    <w:p w14:paraId="188ABE3D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н) 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 w:rsidRPr="00B924AF">
        <w:rPr>
          <w:rFonts w:eastAsia="Times New Roman"/>
        </w:rPr>
        <w:t>гражданином Российской Федерации, претендующим на замещение должности размещалась</w:t>
      </w:r>
      <w:proofErr w:type="gramEnd"/>
      <w:r w:rsidRPr="00B924AF">
        <w:rPr>
          <w:rFonts w:eastAsia="Times New Roman"/>
        </w:rP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1DB0F085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14:paraId="2807E74C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иные документы, предусмотренные законодательством о гражданской службе.</w:t>
      </w:r>
    </w:p>
    <w:p w14:paraId="5241254D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</w:p>
    <w:p w14:paraId="2840DAE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5B19D6C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proofErr w:type="gramStart"/>
      <w:r w:rsidRPr="00B924AF">
        <w:rPr>
          <w:rFonts w:eastAsia="Times New Roman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</w:t>
      </w:r>
      <w:r w:rsidRPr="00B924AF">
        <w:rPr>
          <w:rFonts w:eastAsia="Times New Roman"/>
        </w:rPr>
        <w:lastRenderedPageBreak/>
        <w:t>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  <w:proofErr w:type="gramEnd"/>
    </w:p>
    <w:p w14:paraId="0950B555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78494415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2DC5E167" w14:textId="3ABFFE36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  <w:u w:val="single"/>
        </w:rPr>
        <w:t>Начало приема документов для участия в конкурсе:</w:t>
      </w:r>
      <w:r w:rsidRPr="00B924AF">
        <w:rPr>
          <w:rFonts w:eastAsia="Times New Roman"/>
        </w:rPr>
        <w:t xml:space="preserve"> </w:t>
      </w:r>
      <w:r w:rsidR="004D5E59">
        <w:rPr>
          <w:rFonts w:eastAsia="Times New Roman"/>
        </w:rPr>
        <w:t>12</w:t>
      </w:r>
      <w:r w:rsidR="007517D1">
        <w:rPr>
          <w:rFonts w:eastAsia="Times New Roman"/>
        </w:rPr>
        <w:t xml:space="preserve"> </w:t>
      </w:r>
      <w:r w:rsidR="00830EDB">
        <w:rPr>
          <w:rFonts w:eastAsia="Times New Roman"/>
        </w:rPr>
        <w:t>мая</w:t>
      </w:r>
      <w:r w:rsidR="00E04EF4">
        <w:rPr>
          <w:rFonts w:eastAsia="Times New Roman"/>
        </w:rPr>
        <w:t xml:space="preserve"> </w:t>
      </w:r>
      <w:r w:rsidRPr="00B924AF">
        <w:rPr>
          <w:rFonts w:eastAsia="Times New Roman"/>
        </w:rPr>
        <w:t>202</w:t>
      </w:r>
      <w:r w:rsidR="007517D1">
        <w:rPr>
          <w:rFonts w:eastAsia="Times New Roman"/>
        </w:rPr>
        <w:t>6</w:t>
      </w:r>
      <w:r w:rsidRPr="00B924AF">
        <w:rPr>
          <w:rFonts w:eastAsia="Times New Roman"/>
        </w:rPr>
        <w:t xml:space="preserve"> года                       в 10.00, окончание </w:t>
      </w:r>
      <w:r w:rsidR="004D5E59">
        <w:rPr>
          <w:rFonts w:eastAsia="Times New Roman"/>
        </w:rPr>
        <w:t>01июня</w:t>
      </w:r>
      <w:r w:rsidR="00E04EF4">
        <w:rPr>
          <w:rFonts w:eastAsia="Times New Roman"/>
        </w:rPr>
        <w:t xml:space="preserve"> </w:t>
      </w:r>
      <w:r w:rsidRPr="00B924AF">
        <w:rPr>
          <w:rFonts w:eastAsia="Times New Roman"/>
        </w:rPr>
        <w:t>202</w:t>
      </w:r>
      <w:r w:rsidR="007517D1">
        <w:rPr>
          <w:rFonts w:eastAsia="Times New Roman"/>
        </w:rPr>
        <w:t>6</w:t>
      </w:r>
      <w:r w:rsidRPr="00B924AF">
        <w:rPr>
          <w:rFonts w:eastAsia="Times New Roman"/>
        </w:rPr>
        <w:t xml:space="preserve"> года в 17.00.</w:t>
      </w:r>
    </w:p>
    <w:p w14:paraId="1B64E4FE" w14:textId="64AC9A93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</w:t>
      </w:r>
      <w:proofErr w:type="spellStart"/>
      <w:r w:rsidRPr="00B924AF">
        <w:rPr>
          <w:rFonts w:eastAsia="Times New Roman"/>
        </w:rPr>
        <w:t>Дахадаева</w:t>
      </w:r>
      <w:proofErr w:type="spellEnd"/>
      <w:r w:rsidRPr="00B924AF">
        <w:rPr>
          <w:rFonts w:eastAsia="Times New Roman"/>
        </w:rPr>
        <w:t xml:space="preserve">, 107 в рабочие дни (понедельник – пятница)                                     с 10.00 до 13.00 и с 14.00 до 17.00, тел.: (8722) 55-49-61. Ответственное контактное лицо </w:t>
      </w:r>
      <w:r>
        <w:rPr>
          <w:rFonts w:eastAsia="Times New Roman"/>
        </w:rPr>
        <w:t>–</w:t>
      </w:r>
      <w:r w:rsidRPr="00B924A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Амирова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Азипат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Каримулаевна</w:t>
      </w:r>
      <w:proofErr w:type="spellEnd"/>
      <w:r>
        <w:rPr>
          <w:rFonts w:eastAsia="Times New Roman"/>
        </w:rPr>
        <w:t>.</w:t>
      </w:r>
    </w:p>
    <w:p w14:paraId="08B19D13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B924AF">
        <w:rPr>
          <w:rFonts w:eastAsia="Times New Roman"/>
        </w:rPr>
        <w:t>позднее</w:t>
      </w:r>
      <w:proofErr w:type="gramEnd"/>
      <w:r w:rsidRPr="00B924AF">
        <w:rPr>
          <w:rFonts w:eastAsia="Times New Roman"/>
        </w:rPr>
        <w:t xml:space="preserve"> чем за 15 дней до его начала.</w:t>
      </w:r>
    </w:p>
    <w:p w14:paraId="20E3893E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5414D0DC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3D9D70BF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14:paraId="5BFB2DA5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4E13001D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</w:p>
    <w:p w14:paraId="49F824F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14:paraId="4FAED5B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Предварительный те</w:t>
      </w:r>
      <w:proofErr w:type="gramStart"/>
      <w:r w:rsidRPr="00B924AF">
        <w:rPr>
          <w:rFonts w:eastAsia="Times New Roman"/>
        </w:rPr>
        <w:t>ст вкл</w:t>
      </w:r>
      <w:proofErr w:type="gramEnd"/>
      <w:r w:rsidRPr="00B924AF">
        <w:rPr>
          <w:rFonts w:eastAsia="Times New Roman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</w:t>
      </w:r>
      <w:r w:rsidRPr="00B924AF">
        <w:rPr>
          <w:rFonts w:eastAsia="Times New Roman"/>
        </w:rPr>
        <w:lastRenderedPageBreak/>
        <w:t>и о противодействии коррупции, знаниями и умениями в сфере информационно-коммуникационных технологий.</w:t>
      </w:r>
    </w:p>
    <w:p w14:paraId="0148EFD3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6625232E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</w:p>
    <w:p w14:paraId="39C37806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1AE05B18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  <w:r w:rsidRPr="00B924AF">
        <w:rPr>
          <w:rFonts w:eastAsia="Times New Roman"/>
          <w:u w:val="single"/>
        </w:rPr>
        <w:t>тестирование;</w:t>
      </w:r>
    </w:p>
    <w:p w14:paraId="2C136430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  <w:u w:val="single"/>
        </w:rPr>
      </w:pPr>
      <w:r w:rsidRPr="00B924AF">
        <w:rPr>
          <w:rFonts w:eastAsia="Times New Roman"/>
          <w:u w:val="single"/>
        </w:rPr>
        <w:t>индивидуальное собеседование.</w:t>
      </w:r>
    </w:p>
    <w:p w14:paraId="7EF74F50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70AAB402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5FC8ABFB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</w:p>
    <w:p w14:paraId="307AB4BF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center"/>
        <w:rPr>
          <w:rFonts w:eastAsia="Times New Roman"/>
        </w:rPr>
      </w:pPr>
      <w:r w:rsidRPr="00B924AF">
        <w:rPr>
          <w:rFonts w:eastAsia="Times New Roman"/>
        </w:rPr>
        <w:t>Информация для инвалидов, заинтересованных в поступлении на   государственную гражданскую службу Республики Дагестан</w:t>
      </w:r>
    </w:p>
    <w:p w14:paraId="6E74C0D3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</w:p>
    <w:p w14:paraId="10165CC3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proofErr w:type="gramStart"/>
      <w:r w:rsidRPr="00B924AF">
        <w:rPr>
          <w:rFonts w:eastAsia="Times New Roman"/>
        </w:rPr>
        <w:t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</w:t>
      </w:r>
      <w:proofErr w:type="gramEnd"/>
      <w:r w:rsidRPr="00B924AF">
        <w:rPr>
          <w:rFonts w:eastAsia="Times New Roman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44F14CED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782100C1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2526D218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 xml:space="preserve">Если вам позволяет здоровье и есть стойкое желание поступить на </w:t>
      </w:r>
      <w:r w:rsidRPr="00B924AF">
        <w:rPr>
          <w:rFonts w:eastAsia="Times New Roman"/>
        </w:rPr>
        <w:lastRenderedPageBreak/>
        <w:t>государственную гражданскую службу, необходимо выбрать группу должностей и направить документы в управление государственной службы, кадров и делопроизводства Министерства юстиции Республики Дагестан.</w:t>
      </w:r>
    </w:p>
    <w:p w14:paraId="5D569E6F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14:paraId="5F08FF9C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7742E41A" w14:textId="77777777" w:rsidR="00B924AF" w:rsidRPr="00B924AF" w:rsidRDefault="00B924AF" w:rsidP="00B924AF">
      <w:pPr>
        <w:widowControl w:val="0"/>
        <w:shd w:val="clear" w:color="auto" w:fill="FFFFFF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rFonts w:eastAsia="Times New Roman"/>
        </w:rPr>
      </w:pPr>
      <w:r w:rsidRPr="00B924AF">
        <w:rPr>
          <w:rFonts w:eastAsia="Times New Roman"/>
        </w:rPr>
        <w:t>Спасибо за проявленный интерес к гражданской службе!</w:t>
      </w:r>
    </w:p>
    <w:p w14:paraId="5C35B0E1" w14:textId="77777777" w:rsidR="00B924AF" w:rsidRPr="00B924AF" w:rsidRDefault="00B924AF" w:rsidP="00B924A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14:paraId="7B0DEC01" w14:textId="13F92C93" w:rsidR="00DA4940" w:rsidRPr="00DA4940" w:rsidRDefault="00DA4940" w:rsidP="00B924AF">
      <w:pPr>
        <w:tabs>
          <w:tab w:val="left" w:pos="5529"/>
          <w:tab w:val="left" w:pos="6379"/>
        </w:tabs>
        <w:ind w:left="4820" w:right="424"/>
        <w:rPr>
          <w:rFonts w:eastAsia="Calibri"/>
        </w:rPr>
      </w:pPr>
    </w:p>
    <w:sectPr w:rsidR="00DA4940" w:rsidRPr="00DA4940" w:rsidSect="00750795">
      <w:pgSz w:w="11906" w:h="16838"/>
      <w:pgMar w:top="156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4A4AD" w14:textId="77777777" w:rsidR="00A3461C" w:rsidRDefault="00A3461C" w:rsidP="00B800C0">
      <w:r>
        <w:separator/>
      </w:r>
    </w:p>
  </w:endnote>
  <w:endnote w:type="continuationSeparator" w:id="0">
    <w:p w14:paraId="2FC0E293" w14:textId="77777777" w:rsidR="00A3461C" w:rsidRDefault="00A3461C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3CD4C" w14:textId="77777777" w:rsidR="00A3461C" w:rsidRDefault="00A3461C" w:rsidP="00B800C0">
      <w:r>
        <w:separator/>
      </w:r>
    </w:p>
  </w:footnote>
  <w:footnote w:type="continuationSeparator" w:id="0">
    <w:p w14:paraId="33CDC0B7" w14:textId="77777777" w:rsidR="00A3461C" w:rsidRDefault="00A3461C" w:rsidP="00B8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0"/>
    <w:rsid w:val="0003217A"/>
    <w:rsid w:val="00033261"/>
    <w:rsid w:val="00044F52"/>
    <w:rsid w:val="00050EAA"/>
    <w:rsid w:val="00065551"/>
    <w:rsid w:val="000870F9"/>
    <w:rsid w:val="000B611A"/>
    <w:rsid w:val="000F1135"/>
    <w:rsid w:val="00103336"/>
    <w:rsid w:val="00123B9D"/>
    <w:rsid w:val="0013146B"/>
    <w:rsid w:val="001334C9"/>
    <w:rsid w:val="00144170"/>
    <w:rsid w:val="00157FA2"/>
    <w:rsid w:val="00164E48"/>
    <w:rsid w:val="00167832"/>
    <w:rsid w:val="00174183"/>
    <w:rsid w:val="001828AF"/>
    <w:rsid w:val="001A7D12"/>
    <w:rsid w:val="001C4C7A"/>
    <w:rsid w:val="001D500A"/>
    <w:rsid w:val="001F3EFC"/>
    <w:rsid w:val="001F577F"/>
    <w:rsid w:val="00206E52"/>
    <w:rsid w:val="002160CA"/>
    <w:rsid w:val="00235943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3306"/>
    <w:rsid w:val="00306D30"/>
    <w:rsid w:val="003329F4"/>
    <w:rsid w:val="00337890"/>
    <w:rsid w:val="003512CC"/>
    <w:rsid w:val="00391EB1"/>
    <w:rsid w:val="003A6006"/>
    <w:rsid w:val="003A6018"/>
    <w:rsid w:val="003C3712"/>
    <w:rsid w:val="003D5B18"/>
    <w:rsid w:val="003D754E"/>
    <w:rsid w:val="003E0B98"/>
    <w:rsid w:val="00414C2B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D5E59"/>
    <w:rsid w:val="004F016A"/>
    <w:rsid w:val="004F19B6"/>
    <w:rsid w:val="00525EB6"/>
    <w:rsid w:val="005305D3"/>
    <w:rsid w:val="005436A5"/>
    <w:rsid w:val="0055692E"/>
    <w:rsid w:val="005661F7"/>
    <w:rsid w:val="005975AA"/>
    <w:rsid w:val="005A54F6"/>
    <w:rsid w:val="005B19CE"/>
    <w:rsid w:val="005B4599"/>
    <w:rsid w:val="005C3E9D"/>
    <w:rsid w:val="005D3E47"/>
    <w:rsid w:val="005D45ED"/>
    <w:rsid w:val="005E5C8C"/>
    <w:rsid w:val="005F75CE"/>
    <w:rsid w:val="0060438C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17D1"/>
    <w:rsid w:val="007554FF"/>
    <w:rsid w:val="00757A15"/>
    <w:rsid w:val="007850E9"/>
    <w:rsid w:val="007A0806"/>
    <w:rsid w:val="007D05F3"/>
    <w:rsid w:val="007D45DD"/>
    <w:rsid w:val="00805EAB"/>
    <w:rsid w:val="00822B48"/>
    <w:rsid w:val="00830EDB"/>
    <w:rsid w:val="0083724C"/>
    <w:rsid w:val="00855C15"/>
    <w:rsid w:val="00887D2E"/>
    <w:rsid w:val="0089775A"/>
    <w:rsid w:val="008A1B13"/>
    <w:rsid w:val="008A2A09"/>
    <w:rsid w:val="008A3257"/>
    <w:rsid w:val="008B120F"/>
    <w:rsid w:val="008C2510"/>
    <w:rsid w:val="008C57B7"/>
    <w:rsid w:val="008F5385"/>
    <w:rsid w:val="0091491F"/>
    <w:rsid w:val="00914B6E"/>
    <w:rsid w:val="00945C57"/>
    <w:rsid w:val="009870AF"/>
    <w:rsid w:val="009B4F09"/>
    <w:rsid w:val="009B54B9"/>
    <w:rsid w:val="009B7388"/>
    <w:rsid w:val="009D037F"/>
    <w:rsid w:val="009D17DE"/>
    <w:rsid w:val="009E718B"/>
    <w:rsid w:val="009F6FE3"/>
    <w:rsid w:val="00A3461C"/>
    <w:rsid w:val="00A45733"/>
    <w:rsid w:val="00A46BF8"/>
    <w:rsid w:val="00A64D62"/>
    <w:rsid w:val="00AA6A70"/>
    <w:rsid w:val="00AC6EC2"/>
    <w:rsid w:val="00AF0261"/>
    <w:rsid w:val="00B02868"/>
    <w:rsid w:val="00B104AE"/>
    <w:rsid w:val="00B2118E"/>
    <w:rsid w:val="00B22D9D"/>
    <w:rsid w:val="00B24835"/>
    <w:rsid w:val="00B800C0"/>
    <w:rsid w:val="00B87463"/>
    <w:rsid w:val="00B87AED"/>
    <w:rsid w:val="00B924AF"/>
    <w:rsid w:val="00BA08BD"/>
    <w:rsid w:val="00BD01C2"/>
    <w:rsid w:val="00BE6FAD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A4940"/>
    <w:rsid w:val="00DA7EB2"/>
    <w:rsid w:val="00DB2214"/>
    <w:rsid w:val="00DC65DB"/>
    <w:rsid w:val="00DC77EE"/>
    <w:rsid w:val="00DE344B"/>
    <w:rsid w:val="00E04EF4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4A2D-B7C4-4F88-9212-E7136511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10</cp:revision>
  <cp:lastPrinted>2026-05-08T07:18:00Z</cp:lastPrinted>
  <dcterms:created xsi:type="dcterms:W3CDTF">2026-02-02T08:27:00Z</dcterms:created>
  <dcterms:modified xsi:type="dcterms:W3CDTF">2026-05-12T09:35:00Z</dcterms:modified>
</cp:coreProperties>
</file>