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B6" w:rsidRDefault="005E76B6" w:rsidP="005E76B6">
      <w:pPr>
        <w:ind w:left="-142"/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1180465" cy="11252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7"/>
          <w:szCs w:val="27"/>
        </w:rPr>
        <w:tab/>
      </w:r>
    </w:p>
    <w:p w:rsidR="005E76B6" w:rsidRPr="00D016A4" w:rsidRDefault="005E76B6" w:rsidP="005E76B6">
      <w:pPr>
        <w:spacing w:after="160" w:line="259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D016A4">
        <w:rPr>
          <w:rFonts w:ascii="Times New Roman" w:eastAsia="Calibri" w:hAnsi="Times New Roman" w:cs="Times New Roman"/>
          <w:b/>
          <w:sz w:val="28"/>
          <w:szCs w:val="28"/>
        </w:rPr>
        <w:t>МИНИСТЕРСТВО ЮСТИЦИИ РЕСПУБЛИКИ ДАГЕСТАН</w:t>
      </w:r>
    </w:p>
    <w:p w:rsidR="005E76B6" w:rsidRPr="00D016A4" w:rsidRDefault="005E76B6" w:rsidP="005E76B6">
      <w:pPr>
        <w:spacing w:after="160" w:line="259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6A4">
        <w:rPr>
          <w:rFonts w:ascii="Times New Roman" w:eastAsia="Calibri" w:hAnsi="Times New Roman" w:cs="Times New Roman"/>
          <w:b/>
          <w:sz w:val="28"/>
          <w:szCs w:val="28"/>
        </w:rPr>
        <w:t xml:space="preserve">  (МИНЮСТ </w:t>
      </w:r>
      <w:proofErr w:type="spellStart"/>
      <w:r w:rsidRPr="00D016A4">
        <w:rPr>
          <w:rFonts w:ascii="Times New Roman" w:eastAsia="Calibri" w:hAnsi="Times New Roman" w:cs="Times New Roman"/>
          <w:b/>
          <w:sz w:val="28"/>
          <w:szCs w:val="28"/>
        </w:rPr>
        <w:t>РД</w:t>
      </w:r>
      <w:proofErr w:type="spellEnd"/>
      <w:r w:rsidRPr="00D016A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E76B6" w:rsidRPr="00D016A4" w:rsidRDefault="005E76B6" w:rsidP="005E76B6">
      <w:pPr>
        <w:spacing w:after="160" w:line="259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6A4">
        <w:rPr>
          <w:rFonts w:ascii="Times New Roman" w:eastAsia="Calibri" w:hAnsi="Times New Roman" w:cs="Times New Roman"/>
          <w:b/>
          <w:sz w:val="28"/>
          <w:szCs w:val="28"/>
        </w:rPr>
        <w:t xml:space="preserve">  ПРИКАЗ</w:t>
      </w:r>
    </w:p>
    <w:p w:rsidR="005E76B6" w:rsidRPr="00D016A4" w:rsidRDefault="005E76B6" w:rsidP="005E76B6">
      <w:pPr>
        <w:tabs>
          <w:tab w:val="left" w:pos="9639"/>
          <w:tab w:val="left" w:pos="9781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016A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D016A4">
        <w:rPr>
          <w:rFonts w:ascii="Times New Roman" w:eastAsia="Calibri" w:hAnsi="Times New Roman" w:cs="Times New Roman"/>
          <w:sz w:val="28"/>
          <w:szCs w:val="28"/>
        </w:rPr>
        <w:t>» октября 2022 г.                                                                                 №1</w:t>
      </w:r>
      <w:r>
        <w:rPr>
          <w:rFonts w:ascii="Times New Roman" w:eastAsia="Calibri" w:hAnsi="Times New Roman" w:cs="Times New Roman"/>
          <w:sz w:val="28"/>
          <w:szCs w:val="28"/>
        </w:rPr>
        <w:t>93</w:t>
      </w:r>
      <w:r w:rsidRPr="00D016A4">
        <w:rPr>
          <w:rFonts w:ascii="Times New Roman" w:eastAsia="Calibri" w:hAnsi="Times New Roman" w:cs="Times New Roman"/>
          <w:sz w:val="28"/>
          <w:szCs w:val="28"/>
        </w:rPr>
        <w:t>-ОД</w:t>
      </w:r>
    </w:p>
    <w:p w:rsidR="005E76B6" w:rsidRPr="00D016A4" w:rsidRDefault="005E76B6" w:rsidP="005E76B6">
      <w:pPr>
        <w:tabs>
          <w:tab w:val="left" w:pos="709"/>
        </w:tabs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6A4">
        <w:rPr>
          <w:rFonts w:ascii="Times New Roman" w:eastAsia="Calibri" w:hAnsi="Times New Roman" w:cs="Times New Roman"/>
          <w:sz w:val="28"/>
          <w:szCs w:val="28"/>
        </w:rPr>
        <w:t>г. Махачкала</w:t>
      </w:r>
    </w:p>
    <w:p w:rsidR="00B82924" w:rsidRDefault="00B82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924" w:rsidRDefault="00B829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7116" w:rsidRPr="002200D7" w:rsidRDefault="00B82924" w:rsidP="009371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00D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37116" w:rsidRPr="002200D7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</w:p>
    <w:p w:rsidR="00B82924" w:rsidRPr="002200D7" w:rsidRDefault="00B54D03" w:rsidP="009371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00D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10CB8" w:rsidRPr="002200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0D7">
        <w:rPr>
          <w:rFonts w:ascii="Times New Roman" w:hAnsi="Times New Roman" w:cs="Times New Roman"/>
          <w:b w:val="0"/>
          <w:sz w:val="28"/>
          <w:szCs w:val="28"/>
        </w:rPr>
        <w:t>И</w:t>
      </w:r>
      <w:r w:rsidR="00937116" w:rsidRPr="002200D7">
        <w:rPr>
          <w:rFonts w:ascii="Times New Roman" w:hAnsi="Times New Roman" w:cs="Times New Roman"/>
          <w:b w:val="0"/>
          <w:sz w:val="28"/>
          <w:szCs w:val="28"/>
        </w:rPr>
        <w:t>нструкцию по судебному делопроизводству в аппарате мирового судьи Республики Дагестан, утвержденную приказом Министерства юстиции Республики Дагестан от 8 апреля 2021</w:t>
      </w:r>
      <w:r w:rsidR="005E76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116" w:rsidRPr="002200D7">
        <w:rPr>
          <w:rFonts w:ascii="Times New Roman" w:hAnsi="Times New Roman" w:cs="Times New Roman"/>
          <w:b w:val="0"/>
          <w:sz w:val="28"/>
          <w:szCs w:val="28"/>
        </w:rPr>
        <w:t>г. № 67-ОД</w:t>
      </w:r>
    </w:p>
    <w:p w:rsidR="00B82924" w:rsidRPr="002200D7" w:rsidRDefault="00B8292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2924" w:rsidRDefault="00B82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937116">
        <w:rPr>
          <w:rFonts w:ascii="Times New Roman" w:hAnsi="Times New Roman" w:cs="Times New Roman"/>
          <w:sz w:val="28"/>
          <w:szCs w:val="28"/>
        </w:rPr>
        <w:t>о статьей 11</w:t>
      </w:r>
      <w:r w:rsidRPr="00B82924">
        <w:rPr>
          <w:rFonts w:ascii="Times New Roman" w:hAnsi="Times New Roman" w:cs="Times New Roman"/>
          <w:sz w:val="28"/>
          <w:szCs w:val="28"/>
        </w:rPr>
        <w:t xml:space="preserve"> </w:t>
      </w:r>
      <w:r w:rsidR="00937116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 12 января 2000 г. № 3 «О мировых судьях в Республике Дагестан» и Положением о Министерстве юстиции Республики Дагестан, утвержденным постановлением Правительства Республики Дагестан от 31 декабря 2019 г.</w:t>
      </w:r>
      <w:r w:rsidR="003C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346 «Вопросы Министерства юстиции Республики Дагестан»</w:t>
      </w:r>
      <w:r w:rsidR="00B735ED">
        <w:rPr>
          <w:rFonts w:ascii="Times New Roman" w:hAnsi="Times New Roman" w:cs="Times New Roman"/>
          <w:sz w:val="28"/>
          <w:szCs w:val="28"/>
        </w:rPr>
        <w:t>,</w:t>
      </w:r>
    </w:p>
    <w:p w:rsidR="00B735ED" w:rsidRDefault="00B73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5ED" w:rsidRPr="00B82924" w:rsidRDefault="00B735ED" w:rsidP="00B735E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B735E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73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5E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735ED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B735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3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5E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35ED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B82924" w:rsidRDefault="00B82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924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Инструкцию </w:t>
      </w:r>
      <w:r w:rsidRPr="00B82924">
        <w:rPr>
          <w:rFonts w:ascii="Times New Roman" w:hAnsi="Times New Roman" w:cs="Times New Roman"/>
          <w:sz w:val="28"/>
          <w:szCs w:val="28"/>
        </w:rPr>
        <w:t xml:space="preserve">по судебному делопроизводству в </w:t>
      </w:r>
      <w:r>
        <w:rPr>
          <w:rFonts w:ascii="Times New Roman" w:hAnsi="Times New Roman" w:cs="Times New Roman"/>
          <w:sz w:val="28"/>
          <w:szCs w:val="28"/>
        </w:rPr>
        <w:t>аппарате мирового судьи Республики Дагестан</w:t>
      </w:r>
      <w:r w:rsidRPr="00B82924">
        <w:rPr>
          <w:rFonts w:ascii="Times New Roman" w:hAnsi="Times New Roman" w:cs="Times New Roman"/>
          <w:sz w:val="28"/>
          <w:szCs w:val="28"/>
        </w:rPr>
        <w:t xml:space="preserve">, утвержденную приказом </w:t>
      </w:r>
      <w:r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  <w:r w:rsidRPr="00B82924">
        <w:rPr>
          <w:rFonts w:ascii="Times New Roman" w:hAnsi="Times New Roman" w:cs="Times New Roman"/>
          <w:sz w:val="28"/>
          <w:szCs w:val="28"/>
        </w:rPr>
        <w:t xml:space="preserve"> от </w:t>
      </w:r>
      <w:r w:rsidR="00937116">
        <w:rPr>
          <w:rFonts w:ascii="Times New Roman" w:hAnsi="Times New Roman" w:cs="Times New Roman"/>
          <w:sz w:val="28"/>
          <w:szCs w:val="28"/>
        </w:rPr>
        <w:t>8 апреля 2021 года</w:t>
      </w:r>
      <w:r w:rsidRPr="00B82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67-</w:t>
      </w:r>
      <w:r w:rsidR="00CE2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B82924">
        <w:rPr>
          <w:rFonts w:ascii="Times New Roman" w:hAnsi="Times New Roman" w:cs="Times New Roman"/>
          <w:sz w:val="28"/>
          <w:szCs w:val="28"/>
        </w:rPr>
        <w:t xml:space="preserve"> (далее - Инструкция), следующие изменения:</w:t>
      </w:r>
    </w:p>
    <w:p w:rsidR="00A16CCE" w:rsidRDefault="00A16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ABF" w:rsidRDefault="00B82924">
      <w:pPr>
        <w:spacing w:after="1" w:line="280" w:lineRule="atLeast"/>
        <w:ind w:firstLine="540"/>
        <w:jc w:val="both"/>
      </w:pPr>
      <w:r w:rsidRPr="00B82924">
        <w:rPr>
          <w:rFonts w:ascii="Times New Roman" w:hAnsi="Times New Roman" w:cs="Times New Roman"/>
          <w:sz w:val="28"/>
          <w:szCs w:val="28"/>
        </w:rPr>
        <w:t xml:space="preserve">1.1. </w:t>
      </w:r>
      <w:r w:rsidR="00D87ABF">
        <w:rPr>
          <w:rFonts w:ascii="Times New Roman" w:hAnsi="Times New Roman" w:cs="Times New Roman"/>
          <w:sz w:val="28"/>
        </w:rPr>
        <w:t xml:space="preserve"> </w:t>
      </w:r>
      <w:r w:rsidR="00444760">
        <w:rPr>
          <w:rFonts w:ascii="Times New Roman" w:hAnsi="Times New Roman" w:cs="Times New Roman"/>
          <w:sz w:val="28"/>
        </w:rPr>
        <w:t xml:space="preserve">Пункт 5.4 </w:t>
      </w:r>
      <w:r w:rsidR="00D87ABF">
        <w:rPr>
          <w:rFonts w:ascii="Times New Roman" w:hAnsi="Times New Roman" w:cs="Times New Roman"/>
          <w:sz w:val="28"/>
        </w:rPr>
        <w:t xml:space="preserve">дополнить абзацем </w:t>
      </w:r>
      <w:r w:rsidR="00444760">
        <w:rPr>
          <w:rFonts w:ascii="Times New Roman" w:hAnsi="Times New Roman" w:cs="Times New Roman"/>
          <w:sz w:val="28"/>
        </w:rPr>
        <w:t>четвертым</w:t>
      </w:r>
      <w:r w:rsidR="00D87ABF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D87ABF" w:rsidRDefault="00D87ABF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"В случае если упаковочные материалы (конверты, пакеты и т.п.), поступившие посредством почтовой связи, документов содержат вложения нескольких самостоятельных исковых заявлений, административных </w:t>
      </w:r>
      <w:r w:rsidR="00937116">
        <w:rPr>
          <w:rFonts w:ascii="Times New Roman" w:hAnsi="Times New Roman" w:cs="Times New Roman"/>
          <w:sz w:val="28"/>
        </w:rPr>
        <w:t>дел</w:t>
      </w:r>
      <w:r>
        <w:rPr>
          <w:rFonts w:ascii="Times New Roman" w:hAnsi="Times New Roman" w:cs="Times New Roman"/>
          <w:sz w:val="28"/>
        </w:rPr>
        <w:t xml:space="preserve">, заявлений, апелляционных жалоб, представлений, частных жалоб, кассационных жалоб и представлений, протестов, исполнительных документов или иной корреспонденции, к одному из них должен быть приложен оригинал соответствующего почтового конверта (пакета и т.п.), к </w:t>
      </w:r>
      <w:r>
        <w:rPr>
          <w:rFonts w:ascii="Times New Roman" w:hAnsi="Times New Roman" w:cs="Times New Roman"/>
          <w:sz w:val="28"/>
        </w:rPr>
        <w:lastRenderedPageBreak/>
        <w:t>иным вложениям, содержащим документы по</w:t>
      </w:r>
      <w:proofErr w:type="gramEnd"/>
      <w:r>
        <w:rPr>
          <w:rFonts w:ascii="Times New Roman" w:hAnsi="Times New Roman" w:cs="Times New Roman"/>
          <w:sz w:val="28"/>
        </w:rPr>
        <w:t xml:space="preserve"> другим делам и материалам, - снятые ксерокопии конвертов (пакетов и т.п.)</w:t>
      </w:r>
      <w:proofErr w:type="gramStart"/>
      <w:r>
        <w:rPr>
          <w:rFonts w:ascii="Times New Roman" w:hAnsi="Times New Roman" w:cs="Times New Roman"/>
          <w:sz w:val="28"/>
        </w:rPr>
        <w:t>."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A1A07" w:rsidRPr="002135A5" w:rsidRDefault="00444760" w:rsidP="00B735ED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44476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D87ABF">
        <w:rPr>
          <w:rFonts w:ascii="Times New Roman" w:hAnsi="Times New Roman" w:cs="Times New Roman"/>
          <w:sz w:val="28"/>
        </w:rPr>
        <w:t xml:space="preserve">считать соответственно абзацем </w:t>
      </w:r>
      <w:r>
        <w:rPr>
          <w:rFonts w:ascii="Times New Roman" w:hAnsi="Times New Roman" w:cs="Times New Roman"/>
          <w:sz w:val="28"/>
        </w:rPr>
        <w:t>пятым</w:t>
      </w:r>
      <w:r w:rsidR="00D87ABF">
        <w:rPr>
          <w:rFonts w:ascii="Times New Roman" w:hAnsi="Times New Roman" w:cs="Times New Roman"/>
          <w:sz w:val="28"/>
        </w:rPr>
        <w:t>.</w:t>
      </w:r>
    </w:p>
    <w:p w:rsidR="00D87ABF" w:rsidRPr="00CF7FAF" w:rsidRDefault="00FA1A07" w:rsidP="00FA1A07">
      <w:pPr>
        <w:spacing w:before="280" w:after="1" w:line="280" w:lineRule="atLeast"/>
        <w:jc w:val="both"/>
      </w:pPr>
      <w:r w:rsidRPr="002135A5">
        <w:rPr>
          <w:rFonts w:ascii="Times New Roman" w:hAnsi="Times New Roman" w:cs="Times New Roman"/>
          <w:sz w:val="28"/>
        </w:rPr>
        <w:t xml:space="preserve">       </w:t>
      </w:r>
      <w:r w:rsidR="00D87ABF">
        <w:rPr>
          <w:rFonts w:ascii="Times New Roman" w:hAnsi="Times New Roman" w:cs="Times New Roman"/>
          <w:sz w:val="28"/>
        </w:rPr>
        <w:t>1.2. В</w:t>
      </w:r>
      <w:r w:rsidR="00A40354">
        <w:rPr>
          <w:rFonts w:ascii="Times New Roman" w:hAnsi="Times New Roman" w:cs="Times New Roman"/>
          <w:sz w:val="28"/>
        </w:rPr>
        <w:t xml:space="preserve"> пункте 5.9</w:t>
      </w:r>
      <w:hyperlink r:id="rId8" w:history="1"/>
      <w:r w:rsidR="00D87ABF">
        <w:rPr>
          <w:rFonts w:ascii="Times New Roman" w:hAnsi="Times New Roman" w:cs="Times New Roman"/>
          <w:sz w:val="28"/>
        </w:rPr>
        <w:t>:</w:t>
      </w:r>
    </w:p>
    <w:p w:rsidR="00D87ABF" w:rsidRDefault="00A40354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абзац третий </w:t>
      </w:r>
      <w:r w:rsidR="00D87ABF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D87ABF" w:rsidRDefault="00D87ABF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"судебные извещения, вызовы (судебные повестки), копии судебных актов, возвращенные в суд, а также исполнительные листы, возвращенные по требованию суда или с отметками судебного пристава-исполнителя</w:t>
      </w:r>
      <w:proofErr w:type="gramStart"/>
      <w:r>
        <w:rPr>
          <w:rFonts w:ascii="Times New Roman" w:hAnsi="Times New Roman" w:cs="Times New Roman"/>
          <w:sz w:val="28"/>
        </w:rPr>
        <w:t>;"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D87ABF" w:rsidRDefault="00C55F07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A40354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D87ABF">
        <w:rPr>
          <w:rFonts w:ascii="Times New Roman" w:hAnsi="Times New Roman" w:cs="Times New Roman"/>
          <w:sz w:val="28"/>
        </w:rPr>
        <w:t>абзацем четвертым следующего содержания:</w:t>
      </w:r>
    </w:p>
    <w:p w:rsidR="00D87ABF" w:rsidRDefault="00D87ABF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"Исполнительные листы, возвращенные в суд в связи с невозможностью их доставки адресату, также не подлежат регистрации и вместе с сопроводительным письмом и почтовым конвертом подшиваются в соответствующий наряд, предусмотренный номенклатурой дел суда</w:t>
      </w:r>
      <w:proofErr w:type="gramStart"/>
      <w:r>
        <w:rPr>
          <w:rFonts w:ascii="Times New Roman" w:hAnsi="Times New Roman" w:cs="Times New Roman"/>
          <w:sz w:val="28"/>
        </w:rPr>
        <w:t>.";</w:t>
      </w:r>
      <w:proofErr w:type="gramEnd"/>
    </w:p>
    <w:p w:rsidR="00D87ABF" w:rsidRDefault="00816A86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а</w:t>
      </w:r>
      <w:r w:rsidR="00A40354">
        <w:rPr>
          <w:rFonts w:ascii="Times New Roman" w:hAnsi="Times New Roman" w:cs="Times New Roman"/>
          <w:sz w:val="28"/>
          <w:szCs w:val="28"/>
        </w:rPr>
        <w:t>бзац</w:t>
      </w:r>
      <w:r w:rsidR="002135A5">
        <w:rPr>
          <w:rFonts w:ascii="Times New Roman" w:hAnsi="Times New Roman" w:cs="Times New Roman"/>
          <w:sz w:val="28"/>
          <w:szCs w:val="28"/>
        </w:rPr>
        <w:t>ы</w:t>
      </w:r>
      <w:r w:rsidR="00A40354">
        <w:rPr>
          <w:rFonts w:ascii="Times New Roman" w:hAnsi="Times New Roman" w:cs="Times New Roman"/>
          <w:sz w:val="28"/>
          <w:szCs w:val="28"/>
        </w:rPr>
        <w:t xml:space="preserve"> четвертый</w:t>
      </w:r>
      <w:r w:rsidR="002135A5">
        <w:rPr>
          <w:rFonts w:ascii="Times New Roman" w:hAnsi="Times New Roman" w:cs="Times New Roman"/>
          <w:sz w:val="28"/>
          <w:szCs w:val="28"/>
        </w:rPr>
        <w:t xml:space="preserve"> и пятый</w:t>
      </w:r>
      <w:hyperlink r:id="rId9" w:history="1"/>
      <w:r w:rsidR="00D87ABF">
        <w:rPr>
          <w:rFonts w:ascii="Times New Roman" w:hAnsi="Times New Roman" w:cs="Times New Roman"/>
          <w:sz w:val="28"/>
        </w:rPr>
        <w:t xml:space="preserve"> соответственно</w:t>
      </w:r>
      <w:r w:rsidR="002135A5">
        <w:rPr>
          <w:rFonts w:ascii="Times New Roman" w:hAnsi="Times New Roman" w:cs="Times New Roman"/>
          <w:sz w:val="28"/>
        </w:rPr>
        <w:t xml:space="preserve"> считать абзацами</w:t>
      </w:r>
      <w:r w:rsidR="00D87ABF">
        <w:rPr>
          <w:rFonts w:ascii="Times New Roman" w:hAnsi="Times New Roman" w:cs="Times New Roman"/>
          <w:sz w:val="28"/>
        </w:rPr>
        <w:t xml:space="preserve"> пятым</w:t>
      </w:r>
      <w:r w:rsidR="002135A5">
        <w:rPr>
          <w:rFonts w:ascii="Times New Roman" w:hAnsi="Times New Roman" w:cs="Times New Roman"/>
          <w:sz w:val="28"/>
        </w:rPr>
        <w:t xml:space="preserve"> и шестым</w:t>
      </w:r>
      <w:r w:rsidR="00D87ABF">
        <w:rPr>
          <w:rFonts w:ascii="Times New Roman" w:hAnsi="Times New Roman" w:cs="Times New Roman"/>
          <w:sz w:val="28"/>
        </w:rPr>
        <w:t>.</w:t>
      </w:r>
    </w:p>
    <w:p w:rsidR="00D87ABF" w:rsidRDefault="00D87ABF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1.3.</w:t>
      </w:r>
      <w:r w:rsidR="00A40354">
        <w:rPr>
          <w:rFonts w:ascii="Times New Roman" w:hAnsi="Times New Roman" w:cs="Times New Roman"/>
          <w:sz w:val="28"/>
        </w:rPr>
        <w:t xml:space="preserve"> Абзац второй пункта 5.11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D87ABF" w:rsidRDefault="00D87ABF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"проверки наличия всех элементов почтового адреса в реквизите "Адресат" - фамилии, имени, отчества (последнее - при наличии) получателя, реквизитов почтового адреса в соответствии с</w:t>
      </w:r>
      <w:r w:rsidR="00A40354">
        <w:rPr>
          <w:rFonts w:ascii="Times New Roman" w:hAnsi="Times New Roman" w:cs="Times New Roman"/>
          <w:sz w:val="28"/>
        </w:rPr>
        <w:t xml:space="preserve"> Правилами</w:t>
      </w:r>
      <w:r>
        <w:rPr>
          <w:rFonts w:ascii="Times New Roman" w:hAnsi="Times New Roman" w:cs="Times New Roman"/>
          <w:sz w:val="28"/>
        </w:rPr>
        <w:t xml:space="preserve"> оказания услуг почтовой связи; а в случае отправки ответов на заявления, предложения, ходатайства и жалобы осужденных, содержащихся в исправительных учреждениях Федеральной службы исполнения наказаний, в качестве конкретного адресата на почтовом конверте указывается фамилия, имя, отчество (последнее - при наличии) осужденного (</w:t>
      </w:r>
      <w:r w:rsidR="00A40354">
        <w:rPr>
          <w:rFonts w:ascii="Times New Roman" w:hAnsi="Times New Roman" w:cs="Times New Roman"/>
          <w:sz w:val="28"/>
        </w:rPr>
        <w:t xml:space="preserve">часть 4 статьи 15  </w:t>
      </w:r>
      <w:r>
        <w:rPr>
          <w:rFonts w:ascii="Times New Roman" w:hAnsi="Times New Roman" w:cs="Times New Roman"/>
          <w:sz w:val="28"/>
        </w:rPr>
        <w:t>Уголовно-исполнительного кодекса Российской Федерации)</w:t>
      </w:r>
      <w:proofErr w:type="gramStart"/>
      <w:r>
        <w:rPr>
          <w:rFonts w:ascii="Times New Roman" w:hAnsi="Times New Roman" w:cs="Times New Roman"/>
          <w:sz w:val="28"/>
        </w:rPr>
        <w:t>;"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D87ABF" w:rsidRDefault="00D87ABF" w:rsidP="00A40354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1.4. В</w:t>
      </w:r>
      <w:r w:rsidR="00A40354">
        <w:rPr>
          <w:rFonts w:ascii="Times New Roman" w:hAnsi="Times New Roman" w:cs="Times New Roman"/>
          <w:sz w:val="28"/>
        </w:rPr>
        <w:t xml:space="preserve"> </w:t>
      </w:r>
      <w:r w:rsidR="008A647E">
        <w:rPr>
          <w:rFonts w:ascii="Times New Roman" w:hAnsi="Times New Roman" w:cs="Times New Roman"/>
          <w:sz w:val="28"/>
        </w:rPr>
        <w:t>абзаце втором пункта</w:t>
      </w:r>
      <w:r w:rsidR="00A40354">
        <w:rPr>
          <w:rFonts w:ascii="Times New Roman" w:hAnsi="Times New Roman" w:cs="Times New Roman"/>
          <w:sz w:val="28"/>
        </w:rPr>
        <w:t xml:space="preserve"> 12.3</w:t>
      </w:r>
      <w:r w:rsidR="008A647E">
        <w:rPr>
          <w:rFonts w:ascii="Times New Roman" w:hAnsi="Times New Roman" w:cs="Times New Roman"/>
          <w:sz w:val="28"/>
        </w:rPr>
        <w:t xml:space="preserve"> исключить слова "или уполномоченного работника аппарата мирового судьи".</w:t>
      </w:r>
    </w:p>
    <w:p w:rsidR="00D87ABF" w:rsidRDefault="00B15187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1.</w:t>
      </w:r>
      <w:r w:rsidRPr="00D65604">
        <w:rPr>
          <w:rFonts w:ascii="Times New Roman" w:hAnsi="Times New Roman" w:cs="Times New Roman"/>
          <w:sz w:val="28"/>
        </w:rPr>
        <w:t>5</w:t>
      </w:r>
      <w:r w:rsidR="00D87ABF">
        <w:rPr>
          <w:rFonts w:ascii="Times New Roman" w:hAnsi="Times New Roman" w:cs="Times New Roman"/>
          <w:sz w:val="28"/>
        </w:rPr>
        <w:t xml:space="preserve">. </w:t>
      </w:r>
      <w:r w:rsidR="000C5A65">
        <w:rPr>
          <w:rFonts w:ascii="Times New Roman" w:hAnsi="Times New Roman" w:cs="Times New Roman"/>
          <w:sz w:val="28"/>
        </w:rPr>
        <w:t xml:space="preserve">Пункт 12.4 </w:t>
      </w:r>
      <w:r w:rsidR="00D87ABF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D87ABF" w:rsidRPr="00D65604" w:rsidRDefault="000C5A65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"12</w:t>
      </w:r>
      <w:r w:rsidR="000C30B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4.</w:t>
      </w:r>
      <w:r w:rsidR="000C30B0">
        <w:rPr>
          <w:rFonts w:ascii="Times New Roman" w:hAnsi="Times New Roman" w:cs="Times New Roman"/>
          <w:sz w:val="28"/>
        </w:rPr>
        <w:t xml:space="preserve"> </w:t>
      </w:r>
      <w:r w:rsidR="00D87ABF">
        <w:rPr>
          <w:rFonts w:ascii="Times New Roman" w:hAnsi="Times New Roman" w:cs="Times New Roman"/>
          <w:sz w:val="28"/>
        </w:rPr>
        <w:t>Копии решения суда вручаются уполномоченным работником аппарата суда под расписку лицам, участвующим в деле, их представителям или направляются им не позднее пяти дней после дня принятия и (или) составления решения суда (</w:t>
      </w:r>
      <w:hyperlink r:id="rId10" w:history="1">
        <w:r w:rsidR="00D87ABF">
          <w:rPr>
            <w:rFonts w:ascii="Times New Roman" w:hAnsi="Times New Roman" w:cs="Times New Roman"/>
            <w:color w:val="0000FF"/>
            <w:sz w:val="28"/>
          </w:rPr>
          <w:t>часть 1 статьи 214</w:t>
        </w:r>
      </w:hyperlink>
      <w:r w:rsidR="00D87A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7ABF">
        <w:rPr>
          <w:rFonts w:ascii="Times New Roman" w:hAnsi="Times New Roman" w:cs="Times New Roman"/>
          <w:sz w:val="28"/>
        </w:rPr>
        <w:t>ГПК</w:t>
      </w:r>
      <w:proofErr w:type="spellEnd"/>
      <w:r w:rsidR="00D87ABF">
        <w:rPr>
          <w:rFonts w:ascii="Times New Roman" w:hAnsi="Times New Roman" w:cs="Times New Roman"/>
          <w:sz w:val="28"/>
        </w:rPr>
        <w:t xml:space="preserve"> РФ).</w:t>
      </w:r>
    </w:p>
    <w:p w:rsidR="00D87ABF" w:rsidRPr="00D94264" w:rsidRDefault="00D87ABF">
      <w:pPr>
        <w:spacing w:before="280" w:after="1" w:line="280" w:lineRule="atLeast"/>
        <w:ind w:firstLine="540"/>
        <w:jc w:val="both"/>
      </w:pPr>
      <w:proofErr w:type="gramStart"/>
      <w:r w:rsidRPr="00D94264">
        <w:rPr>
          <w:rFonts w:ascii="Times New Roman" w:hAnsi="Times New Roman" w:cs="Times New Roman"/>
          <w:sz w:val="28"/>
        </w:rPr>
        <w:lastRenderedPageBreak/>
        <w:t xml:space="preserve">Решение суда, выполненное в форме электронного документа, с согласия лиц, участвующих в деле, их представителей направляется им уполномоченным работником аппарата </w:t>
      </w:r>
      <w:r w:rsidR="00755DA8">
        <w:rPr>
          <w:rFonts w:ascii="Times New Roman" w:hAnsi="Times New Roman" w:cs="Times New Roman"/>
          <w:sz w:val="28"/>
        </w:rPr>
        <w:t xml:space="preserve">мирового судьи </w:t>
      </w:r>
      <w:r w:rsidRPr="00D94264">
        <w:rPr>
          <w:rFonts w:ascii="Times New Roman" w:hAnsi="Times New Roman" w:cs="Times New Roman"/>
          <w:sz w:val="28"/>
        </w:rPr>
        <w:t>посредством его размещения на официальном сайте суда в информационно-телекоммуникационной сети "Интернет" в режиме ограниченного дос</w:t>
      </w:r>
      <w:r w:rsidR="00FA1A07" w:rsidRPr="00D94264">
        <w:rPr>
          <w:rFonts w:ascii="Times New Roman" w:hAnsi="Times New Roman" w:cs="Times New Roman"/>
          <w:sz w:val="28"/>
        </w:rPr>
        <w:t>тупа с учетом положений пункта 5</w:t>
      </w:r>
      <w:r w:rsidRPr="00D94264">
        <w:rPr>
          <w:rFonts w:ascii="Times New Roman" w:hAnsi="Times New Roman" w:cs="Times New Roman"/>
          <w:sz w:val="28"/>
        </w:rPr>
        <w:t>.1.9 настоящей Инструкции не позднее пяти дней после дня его принятия и (или) составления (</w:t>
      </w:r>
      <w:hyperlink r:id="rId11" w:history="1">
        <w:r w:rsidRPr="00D94264">
          <w:rPr>
            <w:rFonts w:ascii="Times New Roman" w:hAnsi="Times New Roman" w:cs="Times New Roman"/>
            <w:color w:val="0000FF"/>
            <w:sz w:val="28"/>
          </w:rPr>
          <w:t>часть 2 статьи 214</w:t>
        </w:r>
      </w:hyperlink>
      <w:r w:rsidRPr="00D9426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4264">
        <w:rPr>
          <w:rFonts w:ascii="Times New Roman" w:hAnsi="Times New Roman" w:cs="Times New Roman"/>
          <w:sz w:val="28"/>
        </w:rPr>
        <w:t>ГПК</w:t>
      </w:r>
      <w:proofErr w:type="spellEnd"/>
      <w:proofErr w:type="gramEnd"/>
      <w:r w:rsidRPr="00D9426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94264">
        <w:rPr>
          <w:rFonts w:ascii="Times New Roman" w:hAnsi="Times New Roman" w:cs="Times New Roman"/>
          <w:sz w:val="28"/>
        </w:rPr>
        <w:t>РФ).</w:t>
      </w:r>
      <w:proofErr w:type="gramEnd"/>
    </w:p>
    <w:p w:rsidR="00D87ABF" w:rsidRDefault="00D87ABF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В случае если решение суда выполнено только на бумажном носителе, копии решения суда направляются лицам, участвующим в деле, их представителям уполномоченным работником аппарата </w:t>
      </w:r>
      <w:r w:rsidR="00755DA8">
        <w:rPr>
          <w:rFonts w:ascii="Times New Roman" w:hAnsi="Times New Roman" w:cs="Times New Roman"/>
          <w:sz w:val="28"/>
        </w:rPr>
        <w:t xml:space="preserve">мирового </w:t>
      </w:r>
      <w:r>
        <w:rPr>
          <w:rFonts w:ascii="Times New Roman" w:hAnsi="Times New Roman" w:cs="Times New Roman"/>
          <w:sz w:val="28"/>
        </w:rPr>
        <w:t>суд</w:t>
      </w:r>
      <w:r w:rsidR="00755DA8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не позднее пяти дней после дня принятия и (или) составления решения суда заказным письмом с уведомлением о вручении или по ходатайству указанных лиц копия решения суда вручается им под расписку (</w:t>
      </w:r>
      <w:hyperlink r:id="rId12" w:history="1">
        <w:r>
          <w:rPr>
            <w:rFonts w:ascii="Times New Roman" w:hAnsi="Times New Roman" w:cs="Times New Roman"/>
            <w:color w:val="0000FF"/>
            <w:sz w:val="28"/>
          </w:rPr>
          <w:t>часть 2 статьи 214</w:t>
        </w:r>
      </w:hyperlink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ГПК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РФ).</w:t>
      </w:r>
      <w:proofErr w:type="gramEnd"/>
    </w:p>
    <w:p w:rsidR="00D87ABF" w:rsidRDefault="00D87ABF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В случаях, предусмотренных федеральным законом, копии решения суда по гражданским делам после вступления его в законную силу направляются уполномоченным работником аппарата </w:t>
      </w:r>
      <w:r w:rsidR="00755DA8">
        <w:rPr>
          <w:rFonts w:ascii="Times New Roman" w:hAnsi="Times New Roman" w:cs="Times New Roman"/>
          <w:sz w:val="28"/>
        </w:rPr>
        <w:t xml:space="preserve">мирового </w:t>
      </w:r>
      <w:r>
        <w:rPr>
          <w:rFonts w:ascii="Times New Roman" w:hAnsi="Times New Roman" w:cs="Times New Roman"/>
          <w:sz w:val="28"/>
        </w:rPr>
        <w:t>суд</w:t>
      </w:r>
      <w:r w:rsidR="00755DA8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иным лицам на бумажном носителе либо в форме электронного документа (</w:t>
      </w:r>
      <w:hyperlink r:id="rId13" w:history="1">
        <w:r>
          <w:rPr>
            <w:rFonts w:ascii="Times New Roman" w:hAnsi="Times New Roman" w:cs="Times New Roman"/>
            <w:color w:val="0000FF"/>
            <w:sz w:val="28"/>
          </w:rPr>
          <w:t>часть 3 статьи 214</w:t>
        </w:r>
      </w:hyperlink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ГПК</w:t>
      </w:r>
      <w:proofErr w:type="spellEnd"/>
      <w:r>
        <w:rPr>
          <w:rFonts w:ascii="Times New Roman" w:hAnsi="Times New Roman" w:cs="Times New Roman"/>
          <w:sz w:val="28"/>
        </w:rPr>
        <w:t xml:space="preserve"> РФ).</w:t>
      </w:r>
    </w:p>
    <w:p w:rsidR="00D87ABF" w:rsidRDefault="00D87ABF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Копия определения суда по вопросам исправлении описок и явных арифметических ошибок, разъяснения решения суда, отсрочки или рассрочки исполнения решения суда, изменения способа и порядка его исполнения, индексации присужденных денежных сумм высылается уполномоченным работником аппарата </w:t>
      </w:r>
      <w:r w:rsidR="00755DA8">
        <w:rPr>
          <w:rFonts w:ascii="Times New Roman" w:hAnsi="Times New Roman" w:cs="Times New Roman"/>
          <w:sz w:val="28"/>
        </w:rPr>
        <w:t xml:space="preserve">мирового </w:t>
      </w:r>
      <w:r>
        <w:rPr>
          <w:rFonts w:ascii="Times New Roman" w:hAnsi="Times New Roman" w:cs="Times New Roman"/>
          <w:sz w:val="28"/>
        </w:rPr>
        <w:t>суд</w:t>
      </w:r>
      <w:r w:rsidR="00755DA8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лицам, участвующим в деле, в течение трех дней со дня его вынесения (</w:t>
      </w:r>
      <w:hyperlink r:id="rId14" w:history="1">
        <w:r>
          <w:rPr>
            <w:rFonts w:ascii="Times New Roman" w:hAnsi="Times New Roman" w:cs="Times New Roman"/>
            <w:color w:val="0000FF"/>
            <w:sz w:val="28"/>
          </w:rPr>
          <w:t>статья 203.1</w:t>
        </w:r>
      </w:hyperlink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ГПК</w:t>
      </w:r>
      <w:proofErr w:type="spellEnd"/>
      <w:r>
        <w:rPr>
          <w:rFonts w:ascii="Times New Roman" w:hAnsi="Times New Roman" w:cs="Times New Roman"/>
          <w:sz w:val="28"/>
        </w:rPr>
        <w:t xml:space="preserve"> РФ).</w:t>
      </w:r>
      <w:proofErr w:type="gramEnd"/>
    </w:p>
    <w:p w:rsidR="00D87ABF" w:rsidRDefault="00D87ABF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Лицам, участвующим в гражданском деле, но не явившимся в судебное заседание, -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</w:t>
      </w:r>
      <w:r w:rsidR="00755DA8">
        <w:rPr>
          <w:rFonts w:ascii="Times New Roman" w:hAnsi="Times New Roman" w:cs="Times New Roman"/>
          <w:sz w:val="28"/>
        </w:rPr>
        <w:t xml:space="preserve">мирового </w:t>
      </w:r>
      <w:r>
        <w:rPr>
          <w:rFonts w:ascii="Times New Roman" w:hAnsi="Times New Roman" w:cs="Times New Roman"/>
          <w:sz w:val="28"/>
        </w:rPr>
        <w:t>суд</w:t>
      </w:r>
      <w:r w:rsidR="00755DA8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на бумажном носителе не позднее трех дней со дня вынесения определения суда (</w:t>
      </w:r>
      <w:hyperlink r:id="rId15" w:history="1">
        <w:r>
          <w:rPr>
            <w:rFonts w:ascii="Times New Roman" w:hAnsi="Times New Roman" w:cs="Times New Roman"/>
            <w:color w:val="0000FF"/>
            <w:sz w:val="28"/>
          </w:rPr>
          <w:t>статья 227</w:t>
        </w:r>
      </w:hyperlink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ГПК</w:t>
      </w:r>
      <w:proofErr w:type="spellEnd"/>
      <w:r>
        <w:rPr>
          <w:rFonts w:ascii="Times New Roman" w:hAnsi="Times New Roman" w:cs="Times New Roman"/>
          <w:sz w:val="28"/>
        </w:rPr>
        <w:t xml:space="preserve"> РФ). </w:t>
      </w:r>
      <w:proofErr w:type="gramStart"/>
      <w:r>
        <w:rPr>
          <w:rFonts w:ascii="Times New Roman" w:hAnsi="Times New Roman" w:cs="Times New Roman"/>
          <w:sz w:val="28"/>
        </w:rPr>
        <w:t>При наличии ходатайства или с их согласия, выраженного в письменном заявлении либо при подаче документов в электронном виде,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</w:t>
      </w:r>
      <w:r w:rsidR="00755DA8">
        <w:rPr>
          <w:rFonts w:ascii="Times New Roman" w:hAnsi="Times New Roman" w:cs="Times New Roman"/>
          <w:sz w:val="28"/>
        </w:rPr>
        <w:t xml:space="preserve"> мирового</w:t>
      </w:r>
      <w:r>
        <w:rPr>
          <w:rFonts w:ascii="Times New Roman" w:hAnsi="Times New Roman" w:cs="Times New Roman"/>
          <w:sz w:val="28"/>
        </w:rPr>
        <w:t xml:space="preserve"> суд</w:t>
      </w:r>
      <w:r w:rsidR="00755DA8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посредством их размещения на официальном сайте суда в информационно-телекоммуникационной сети "Интернет" в режиме ограниченного доступа посредством ГАС "Правосу</w:t>
      </w:r>
      <w:r w:rsidR="00DE3DB8">
        <w:rPr>
          <w:rFonts w:ascii="Times New Roman" w:hAnsi="Times New Roman" w:cs="Times New Roman"/>
          <w:sz w:val="28"/>
        </w:rPr>
        <w:t>дие" с учетом</w:t>
      </w:r>
      <w:proofErr w:type="gramEnd"/>
      <w:r w:rsidR="00DE3DB8">
        <w:rPr>
          <w:rFonts w:ascii="Times New Roman" w:hAnsi="Times New Roman" w:cs="Times New Roman"/>
          <w:sz w:val="28"/>
        </w:rPr>
        <w:t xml:space="preserve"> положений пункта 5</w:t>
      </w:r>
      <w:r>
        <w:rPr>
          <w:rFonts w:ascii="Times New Roman" w:hAnsi="Times New Roman" w:cs="Times New Roman"/>
          <w:sz w:val="28"/>
        </w:rPr>
        <w:t>.1.9 настоящей Инструкции (</w:t>
      </w:r>
      <w:hyperlink r:id="rId16" w:history="1">
        <w:r>
          <w:rPr>
            <w:rFonts w:ascii="Times New Roman" w:hAnsi="Times New Roman" w:cs="Times New Roman"/>
            <w:color w:val="0000FF"/>
            <w:sz w:val="28"/>
          </w:rPr>
          <w:t>статья 227</w:t>
        </w:r>
      </w:hyperlink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ГПК</w:t>
      </w:r>
      <w:proofErr w:type="spellEnd"/>
      <w:r>
        <w:rPr>
          <w:rFonts w:ascii="Times New Roman" w:hAnsi="Times New Roman" w:cs="Times New Roman"/>
          <w:sz w:val="28"/>
        </w:rPr>
        <w:t xml:space="preserve"> РФ) и не позднее истечения срока, установленного процессуальным законодательством для направления копий судебных актов на бумажном носителе.</w:t>
      </w:r>
    </w:p>
    <w:p w:rsidR="00D87ABF" w:rsidRDefault="00D87ABF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lastRenderedPageBreak/>
        <w:t xml:space="preserve">Лицам, участвующим в гражданском деле, но не явившимся в судебное заседание, - органам государственной власти, органам местного самоуправления, иным органам и организациям копии определений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</w:t>
      </w:r>
      <w:r w:rsidR="00755DA8">
        <w:rPr>
          <w:rFonts w:ascii="Times New Roman" w:hAnsi="Times New Roman" w:cs="Times New Roman"/>
          <w:sz w:val="28"/>
        </w:rPr>
        <w:t xml:space="preserve">мирового </w:t>
      </w:r>
      <w:r>
        <w:rPr>
          <w:rFonts w:ascii="Times New Roman" w:hAnsi="Times New Roman" w:cs="Times New Roman"/>
          <w:sz w:val="28"/>
        </w:rPr>
        <w:t>суд</w:t>
      </w:r>
      <w:r w:rsidR="00755DA8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посредством их размещения на официальном сайте суда в информационно-телекоммуникационной сети "Интернет" в режиме ограниченного доступа посредством ГАС</w:t>
      </w:r>
      <w:proofErr w:type="gramEnd"/>
      <w:r>
        <w:rPr>
          <w:rFonts w:ascii="Times New Roman" w:hAnsi="Times New Roman" w:cs="Times New Roman"/>
          <w:sz w:val="28"/>
        </w:rPr>
        <w:t xml:space="preserve"> "Правосу</w:t>
      </w:r>
      <w:r w:rsidR="00DE3DB8">
        <w:rPr>
          <w:rFonts w:ascii="Times New Roman" w:hAnsi="Times New Roman" w:cs="Times New Roman"/>
          <w:sz w:val="28"/>
        </w:rPr>
        <w:t>дие" с учетом положений пункта 5</w:t>
      </w:r>
      <w:r>
        <w:rPr>
          <w:rFonts w:ascii="Times New Roman" w:hAnsi="Times New Roman" w:cs="Times New Roman"/>
          <w:sz w:val="28"/>
        </w:rPr>
        <w:t>.1.9 настоящей Инструкции и не позднее истечения срока, установленного процессуальным законодательством для направления копий судебных актов на бумажном носителе.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 (</w:t>
      </w:r>
      <w:hyperlink r:id="rId17" w:history="1">
        <w:r>
          <w:rPr>
            <w:rFonts w:ascii="Times New Roman" w:hAnsi="Times New Roman" w:cs="Times New Roman"/>
            <w:color w:val="0000FF"/>
            <w:sz w:val="28"/>
          </w:rPr>
          <w:t>статья 227</w:t>
        </w:r>
      </w:hyperlink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ГПК</w:t>
      </w:r>
      <w:proofErr w:type="spellEnd"/>
      <w:r>
        <w:rPr>
          <w:rFonts w:ascii="Times New Roman" w:hAnsi="Times New Roman" w:cs="Times New Roman"/>
          <w:sz w:val="28"/>
        </w:rPr>
        <w:t xml:space="preserve"> РФ).</w:t>
      </w:r>
      <w:r w:rsidR="00221EEC">
        <w:rPr>
          <w:rFonts w:ascii="Times New Roman" w:hAnsi="Times New Roman" w:cs="Times New Roman"/>
          <w:sz w:val="28"/>
        </w:rPr>
        <w:t>".</w:t>
      </w:r>
    </w:p>
    <w:p w:rsidR="00AB551B" w:rsidRDefault="00FA1A07" w:rsidP="006E139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1.6. </w:t>
      </w:r>
      <w:r w:rsidR="00AB551B">
        <w:rPr>
          <w:rFonts w:ascii="Times New Roman" w:hAnsi="Times New Roman" w:cs="Times New Roman"/>
          <w:sz w:val="28"/>
        </w:rPr>
        <w:t xml:space="preserve">В пункте </w:t>
      </w:r>
      <w:r>
        <w:rPr>
          <w:rFonts w:ascii="Times New Roman" w:hAnsi="Times New Roman" w:cs="Times New Roman"/>
          <w:sz w:val="28"/>
        </w:rPr>
        <w:t>12.4.1</w:t>
      </w:r>
      <w:r w:rsidR="00AB551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FA1A07" w:rsidRDefault="00C07F75" w:rsidP="006E139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AB551B">
        <w:rPr>
          <w:rFonts w:ascii="Times New Roman" w:hAnsi="Times New Roman" w:cs="Times New Roman"/>
          <w:sz w:val="28"/>
        </w:rPr>
        <w:t>бзац четвертый изложить в следующей редакци</w:t>
      </w:r>
      <w:r w:rsidR="006E1394">
        <w:rPr>
          <w:rFonts w:ascii="Times New Roman" w:hAnsi="Times New Roman" w:cs="Times New Roman"/>
          <w:sz w:val="28"/>
        </w:rPr>
        <w:t>и:</w:t>
      </w:r>
    </w:p>
    <w:p w:rsidR="00FA1A07" w:rsidRPr="002135A5" w:rsidRDefault="006E1394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</w:t>
      </w:r>
      <w:r w:rsidR="00FA1A07">
        <w:rPr>
          <w:rFonts w:ascii="Times New Roman" w:hAnsi="Times New Roman" w:cs="Times New Roman"/>
          <w:sz w:val="28"/>
        </w:rPr>
        <w:t xml:space="preserve">Копия резолютивной части решения по делу, рассматриваемому в порядке упрощенного производства, высылается уполномоченным работником аппарата </w:t>
      </w:r>
      <w:r w:rsidR="00755DA8">
        <w:rPr>
          <w:rFonts w:ascii="Times New Roman" w:hAnsi="Times New Roman" w:cs="Times New Roman"/>
          <w:sz w:val="28"/>
        </w:rPr>
        <w:t xml:space="preserve">мирового </w:t>
      </w:r>
      <w:r w:rsidR="00FA1A07">
        <w:rPr>
          <w:rFonts w:ascii="Times New Roman" w:hAnsi="Times New Roman" w:cs="Times New Roman"/>
          <w:sz w:val="28"/>
        </w:rPr>
        <w:t>суд</w:t>
      </w:r>
      <w:r w:rsidR="00755DA8">
        <w:rPr>
          <w:rFonts w:ascii="Times New Roman" w:hAnsi="Times New Roman" w:cs="Times New Roman"/>
          <w:sz w:val="28"/>
        </w:rPr>
        <w:t>ьи</w:t>
      </w:r>
      <w:r w:rsidR="00FA1A07">
        <w:rPr>
          <w:rFonts w:ascii="Times New Roman" w:hAnsi="Times New Roman" w:cs="Times New Roman"/>
          <w:sz w:val="28"/>
        </w:rPr>
        <w:t xml:space="preserve"> лицам, участвующим в деле, не позднее следующего дня после дня его принятия и размещается на официальном сайте суда в информационно-теле</w:t>
      </w:r>
      <w:r>
        <w:rPr>
          <w:rFonts w:ascii="Times New Roman" w:hAnsi="Times New Roman" w:cs="Times New Roman"/>
          <w:sz w:val="28"/>
        </w:rPr>
        <w:t>коммуникационной сети "Интернет"</w:t>
      </w:r>
      <w:r w:rsidR="00FA1A07">
        <w:rPr>
          <w:rFonts w:ascii="Times New Roman" w:hAnsi="Times New Roman" w:cs="Times New Roman"/>
          <w:sz w:val="28"/>
        </w:rPr>
        <w:t xml:space="preserve"> (статья 232.4 </w:t>
      </w:r>
      <w:proofErr w:type="spellStart"/>
      <w:r w:rsidR="00FA1A07">
        <w:rPr>
          <w:rFonts w:ascii="Times New Roman" w:hAnsi="Times New Roman" w:cs="Times New Roman"/>
          <w:sz w:val="28"/>
        </w:rPr>
        <w:t>ГПК</w:t>
      </w:r>
      <w:proofErr w:type="spellEnd"/>
      <w:r w:rsidR="00FA1A07">
        <w:rPr>
          <w:rFonts w:ascii="Times New Roman" w:hAnsi="Times New Roman" w:cs="Times New Roman"/>
          <w:sz w:val="28"/>
        </w:rPr>
        <w:t xml:space="preserve"> РФ)</w:t>
      </w:r>
      <w:proofErr w:type="gramStart"/>
      <w:r w:rsidR="00FA1A07">
        <w:rPr>
          <w:rFonts w:ascii="Times New Roman" w:hAnsi="Times New Roman" w:cs="Times New Roman"/>
          <w:sz w:val="28"/>
        </w:rPr>
        <w:t>.</w:t>
      </w:r>
      <w:r w:rsidRPr="006E13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"</w:t>
      </w:r>
      <w:proofErr w:type="gramEnd"/>
      <w:r w:rsidR="00C07F75">
        <w:rPr>
          <w:rFonts w:ascii="Times New Roman" w:hAnsi="Times New Roman" w:cs="Times New Roman"/>
          <w:sz w:val="28"/>
        </w:rPr>
        <w:t>;</w:t>
      </w:r>
    </w:p>
    <w:p w:rsidR="00CB7B02" w:rsidRDefault="00C07F75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CB7B02">
        <w:rPr>
          <w:rFonts w:ascii="Times New Roman" w:hAnsi="Times New Roman" w:cs="Times New Roman"/>
          <w:sz w:val="28"/>
        </w:rPr>
        <w:t>бзац пятый исключить.</w:t>
      </w:r>
    </w:p>
    <w:p w:rsidR="00CB7B02" w:rsidRPr="00CB7B02" w:rsidRDefault="00CB7B02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07F7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В пункте 12.6.6 заменить слова "заведующим канцелярией" на слова "уполномоченным работником аппарата мирового судьи".</w:t>
      </w:r>
    </w:p>
    <w:p w:rsidR="008912CF" w:rsidRDefault="00B45118" w:rsidP="00895B97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07F7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Пункт 12.15 изложить в следующей редакции: </w:t>
      </w:r>
    </w:p>
    <w:p w:rsidR="00895B97" w:rsidRDefault="00B45118" w:rsidP="00895B97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"12.15. Копии судебных актов оформляются в соответствии с требованиями пункта 18.5 настоящей Инструкции</w:t>
      </w:r>
      <w:proofErr w:type="gramStart"/>
      <w:r>
        <w:rPr>
          <w:rFonts w:ascii="Times New Roman" w:hAnsi="Times New Roman" w:cs="Times New Roman"/>
          <w:sz w:val="28"/>
        </w:rPr>
        <w:t>.".</w:t>
      </w:r>
      <w:proofErr w:type="gramEnd"/>
    </w:p>
    <w:p w:rsidR="009C37E1" w:rsidRDefault="009C37E1" w:rsidP="009C37E1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07F7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 Абзац второй пункта 12.16 изложить в следующей редакции:</w:t>
      </w:r>
    </w:p>
    <w:p w:rsidR="009C37E1" w:rsidRDefault="008912CF" w:rsidP="00891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 w:rsidR="009C37E1">
        <w:rPr>
          <w:rFonts w:ascii="Times New Roman" w:hAnsi="Times New Roman" w:cs="Times New Roman"/>
          <w:sz w:val="28"/>
        </w:rPr>
        <w:t>"</w:t>
      </w:r>
      <w:r w:rsidR="009C37E1" w:rsidRPr="009C37E1">
        <w:rPr>
          <w:rFonts w:ascii="Times New Roman" w:hAnsi="Times New Roman" w:cs="Times New Roman"/>
          <w:sz w:val="28"/>
          <w:szCs w:val="28"/>
        </w:rPr>
        <w:t xml:space="preserve"> </w:t>
      </w:r>
      <w:r w:rsidR="009C37E1" w:rsidRPr="00C30857">
        <w:rPr>
          <w:rFonts w:ascii="Times New Roman" w:hAnsi="Times New Roman" w:cs="Times New Roman"/>
          <w:sz w:val="28"/>
          <w:szCs w:val="28"/>
        </w:rPr>
        <w:t>а)</w:t>
      </w:r>
      <w:r w:rsidR="009C37E1" w:rsidRPr="00C30857">
        <w:rPr>
          <w:rFonts w:ascii="Times New Roman" w:hAnsi="Times New Roman" w:cs="Times New Roman"/>
          <w:sz w:val="28"/>
          <w:szCs w:val="28"/>
        </w:rPr>
        <w:tab/>
        <w:t>подшивает в дело подлинники документов в хронологическом порядке: определения, предшествующую судебному заседанию переписку, вынесенные в ходе судебного заседания определения и постановления (об отводах, ходатайствах, назначении экспертиз</w:t>
      </w:r>
      <w:r w:rsidR="009C37E1">
        <w:rPr>
          <w:rFonts w:ascii="Times New Roman" w:hAnsi="Times New Roman" w:cs="Times New Roman"/>
          <w:sz w:val="28"/>
          <w:szCs w:val="28"/>
        </w:rPr>
        <w:t xml:space="preserve">, по гражданским и административным делам соглашение сторон о выборе кандидатуры посредника (в том числе медиатора, судебного примирителя (ст. 153.1 </w:t>
      </w:r>
      <w:proofErr w:type="spellStart"/>
      <w:r w:rsidR="009C37E1">
        <w:rPr>
          <w:rFonts w:ascii="Times New Roman" w:hAnsi="Times New Roman" w:cs="Times New Roman"/>
          <w:sz w:val="28"/>
          <w:szCs w:val="28"/>
        </w:rPr>
        <w:t>ГПК</w:t>
      </w:r>
      <w:proofErr w:type="spellEnd"/>
      <w:r w:rsidR="009C37E1">
        <w:rPr>
          <w:rFonts w:ascii="Times New Roman" w:hAnsi="Times New Roman" w:cs="Times New Roman"/>
          <w:sz w:val="28"/>
          <w:szCs w:val="28"/>
        </w:rPr>
        <w:t xml:space="preserve"> РФ), определение суда об утверждении (об отказе в утверждении) </w:t>
      </w:r>
      <w:r w:rsidR="009C37E1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примирении </w:t>
      </w:r>
      <w:r w:rsidR="009C37E1" w:rsidRPr="00C308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C37E1" w:rsidRPr="00C30857">
        <w:rPr>
          <w:rFonts w:ascii="Times New Roman" w:hAnsi="Times New Roman" w:cs="Times New Roman"/>
          <w:sz w:val="28"/>
          <w:szCs w:val="28"/>
        </w:rPr>
        <w:t xml:space="preserve"> т.п.), все приобщенные к делу в процессе судебного заседания документы в порядке их поступления, подписку об ответственности по статьям 307, 308 УК РФ свидетелей, экспертов, переводчиков, протокол судебного заседания, решение, определение мирового судьи, в том числе и постановления на оплату процессуальных издержек</w:t>
      </w:r>
      <w:r w:rsidR="001704DF">
        <w:rPr>
          <w:rFonts w:ascii="Times New Roman" w:hAnsi="Times New Roman" w:cs="Times New Roman"/>
          <w:sz w:val="28"/>
          <w:szCs w:val="28"/>
        </w:rPr>
        <w:t>, определения о выплате вознаграждения судебному примирителю</w:t>
      </w:r>
      <w:r w:rsidR="009C37E1" w:rsidRPr="00C30857">
        <w:rPr>
          <w:rFonts w:ascii="Times New Roman" w:hAnsi="Times New Roman" w:cs="Times New Roman"/>
          <w:sz w:val="28"/>
          <w:szCs w:val="28"/>
        </w:rPr>
        <w:t>. Все документы подшиваются в дело так, чтобы их текст был полностью видимым. При отсутствии поля для подшивки документ необходимо наклеить без повреждения текста на вспомогательный лист</w:t>
      </w:r>
      <w:proofErr w:type="gramStart"/>
      <w:r w:rsidR="009C37E1" w:rsidRPr="00C30857">
        <w:rPr>
          <w:rFonts w:ascii="Times New Roman" w:hAnsi="Times New Roman" w:cs="Times New Roman"/>
          <w:sz w:val="28"/>
          <w:szCs w:val="28"/>
        </w:rPr>
        <w:t>.</w:t>
      </w:r>
      <w:r w:rsidR="009C37E1">
        <w:rPr>
          <w:rFonts w:ascii="Times New Roman" w:hAnsi="Times New Roman" w:cs="Times New Roman"/>
          <w:sz w:val="28"/>
        </w:rPr>
        <w:t>".</w:t>
      </w:r>
      <w:proofErr w:type="gramEnd"/>
    </w:p>
    <w:p w:rsidR="001407CC" w:rsidRDefault="001407CC" w:rsidP="00140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C07F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Абзац седьмой пункта 14.8 изложить в следующей редакции:</w:t>
      </w:r>
    </w:p>
    <w:p w:rsidR="001407CC" w:rsidRDefault="001407CC" w:rsidP="0014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</w:rPr>
        <w:t>"</w:t>
      </w:r>
      <w:r w:rsidRPr="001407CC">
        <w:rPr>
          <w:rFonts w:ascii="Times New Roman" w:hAnsi="Times New Roman" w:cs="Times New Roman"/>
          <w:sz w:val="28"/>
          <w:szCs w:val="28"/>
        </w:rPr>
        <w:t xml:space="preserve">После получения частной жалобы, представления прокурора, поданных в установленный </w:t>
      </w:r>
      <w:hyperlink r:id="rId18" w:history="1">
        <w:r w:rsidRPr="001407CC">
          <w:rPr>
            <w:rFonts w:ascii="Times New Roman" w:hAnsi="Times New Roman" w:cs="Times New Roman"/>
            <w:color w:val="0000FF"/>
            <w:sz w:val="28"/>
            <w:szCs w:val="28"/>
          </w:rPr>
          <w:t>ст. 332</w:t>
        </w:r>
      </w:hyperlink>
      <w:r w:rsidRPr="0014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CC">
        <w:rPr>
          <w:rFonts w:ascii="Times New Roman" w:hAnsi="Times New Roman" w:cs="Times New Roman"/>
          <w:sz w:val="28"/>
          <w:szCs w:val="28"/>
        </w:rPr>
        <w:t>ГПК</w:t>
      </w:r>
      <w:proofErr w:type="spellEnd"/>
      <w:r w:rsidRPr="001407CC">
        <w:rPr>
          <w:rFonts w:ascii="Times New Roman" w:hAnsi="Times New Roman" w:cs="Times New Roman"/>
          <w:sz w:val="28"/>
          <w:szCs w:val="28"/>
        </w:rPr>
        <w:t xml:space="preserve"> РФ срок и соответствующих требованиям </w:t>
      </w:r>
      <w:hyperlink r:id="rId19" w:history="1">
        <w:r w:rsidRPr="001407CC">
          <w:rPr>
            <w:rFonts w:ascii="Times New Roman" w:hAnsi="Times New Roman" w:cs="Times New Roman"/>
            <w:color w:val="0000FF"/>
            <w:sz w:val="28"/>
            <w:szCs w:val="28"/>
          </w:rPr>
          <w:t>ст. 322</w:t>
        </w:r>
      </w:hyperlink>
      <w:r w:rsidRPr="0014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CC">
        <w:rPr>
          <w:rFonts w:ascii="Times New Roman" w:hAnsi="Times New Roman" w:cs="Times New Roman"/>
          <w:sz w:val="28"/>
          <w:szCs w:val="28"/>
        </w:rPr>
        <w:t>ГПК</w:t>
      </w:r>
      <w:proofErr w:type="spellEnd"/>
      <w:r w:rsidRPr="001407CC">
        <w:rPr>
          <w:rFonts w:ascii="Times New Roman" w:hAnsi="Times New Roman" w:cs="Times New Roman"/>
          <w:sz w:val="28"/>
          <w:szCs w:val="28"/>
        </w:rPr>
        <w:t xml:space="preserve"> РФ, лицам, участвующим в деле, уполномоченным работником аппарата </w:t>
      </w:r>
      <w:r w:rsidR="00590259"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1407CC">
        <w:rPr>
          <w:rFonts w:ascii="Times New Roman" w:hAnsi="Times New Roman" w:cs="Times New Roman"/>
          <w:sz w:val="28"/>
          <w:szCs w:val="28"/>
        </w:rPr>
        <w:t>суд</w:t>
      </w:r>
      <w:r w:rsidR="00590259">
        <w:rPr>
          <w:rFonts w:ascii="Times New Roman" w:hAnsi="Times New Roman" w:cs="Times New Roman"/>
          <w:sz w:val="28"/>
          <w:szCs w:val="28"/>
        </w:rPr>
        <w:t>ьи</w:t>
      </w:r>
      <w:r w:rsidRPr="001407CC">
        <w:rPr>
          <w:rFonts w:ascii="Times New Roman" w:hAnsi="Times New Roman" w:cs="Times New Roman"/>
          <w:sz w:val="28"/>
          <w:szCs w:val="28"/>
        </w:rPr>
        <w:t xml:space="preserve"> направляются копии частной жалобы, представления прокурора и приложенные к ним документы (</w:t>
      </w:r>
      <w:hyperlink r:id="rId20" w:history="1">
        <w:r w:rsidRPr="001407CC">
          <w:rPr>
            <w:rFonts w:ascii="Times New Roman" w:hAnsi="Times New Roman" w:cs="Times New Roman"/>
            <w:color w:val="0000FF"/>
            <w:sz w:val="28"/>
            <w:szCs w:val="28"/>
          </w:rPr>
          <w:t>ст. 333</w:t>
        </w:r>
      </w:hyperlink>
      <w:r w:rsidRPr="0014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7CC">
        <w:rPr>
          <w:rFonts w:ascii="Times New Roman" w:hAnsi="Times New Roman" w:cs="Times New Roman"/>
          <w:sz w:val="28"/>
          <w:szCs w:val="28"/>
        </w:rPr>
        <w:t>ГПК</w:t>
      </w:r>
      <w:proofErr w:type="spellEnd"/>
      <w:r w:rsidRPr="001407CC">
        <w:rPr>
          <w:rFonts w:ascii="Times New Roman" w:hAnsi="Times New Roman" w:cs="Times New Roman"/>
          <w:sz w:val="28"/>
          <w:szCs w:val="28"/>
        </w:rPr>
        <w:t xml:space="preserve"> РФ)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407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"</w:t>
      </w:r>
      <w:proofErr w:type="gramEnd"/>
    </w:p>
    <w:p w:rsidR="001407CC" w:rsidRPr="001407CC" w:rsidRDefault="001407CC" w:rsidP="00140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07CC" w:rsidRDefault="001407CC" w:rsidP="001407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C07F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Пункт 14.13 изложить в следующей редакции:</w:t>
      </w:r>
    </w:p>
    <w:p w:rsidR="001407CC" w:rsidRDefault="001407CC" w:rsidP="001407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3867BA" w:rsidRDefault="001407CC" w:rsidP="00386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"</w:t>
      </w:r>
      <w:r w:rsidR="0085488A">
        <w:rPr>
          <w:rFonts w:ascii="Times New Roman" w:hAnsi="Times New Roman" w:cs="Times New Roman"/>
          <w:sz w:val="28"/>
          <w:szCs w:val="28"/>
        </w:rPr>
        <w:t xml:space="preserve">14.13.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После поступления апелляционных жалоб, представления прокурора, поданных 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статьей 321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C30857">
        <w:rPr>
          <w:rFonts w:ascii="Times New Roman" w:hAnsi="Times New Roman" w:cs="Times New Roman"/>
          <w:sz w:val="28"/>
          <w:szCs w:val="28"/>
        </w:rPr>
        <w:t xml:space="preserve"> срок и с соблюдением предъявляемых к ним статьей 322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ГПК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 xml:space="preserve"> РФ требований, или после устранения заявителем недостатков, указанных в определении об оставлении апелляционной жалобы, представления без движения, ответственный работник аппарата мирового судьи не позднее следующего рабочего дня </w:t>
      </w:r>
      <w:r w:rsidR="003867B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C30857">
        <w:rPr>
          <w:rFonts w:ascii="Times New Roman" w:hAnsi="Times New Roman" w:cs="Times New Roman"/>
          <w:sz w:val="28"/>
          <w:szCs w:val="28"/>
        </w:rPr>
        <w:t>лицам</w:t>
      </w:r>
      <w:r w:rsidR="003867BA">
        <w:rPr>
          <w:rFonts w:ascii="Times New Roman" w:hAnsi="Times New Roman" w:cs="Times New Roman"/>
          <w:sz w:val="28"/>
          <w:szCs w:val="28"/>
        </w:rPr>
        <w:t>, участвующим в деле,</w:t>
      </w:r>
      <w:r w:rsidRPr="00C30857">
        <w:rPr>
          <w:rFonts w:ascii="Times New Roman" w:hAnsi="Times New Roman" w:cs="Times New Roman"/>
          <w:sz w:val="28"/>
          <w:szCs w:val="28"/>
        </w:rPr>
        <w:t xml:space="preserve"> </w:t>
      </w:r>
      <w:r w:rsidR="003867BA">
        <w:rPr>
          <w:rFonts w:ascii="Times New Roman" w:hAnsi="Times New Roman" w:cs="Times New Roman"/>
          <w:sz w:val="28"/>
          <w:szCs w:val="28"/>
        </w:rPr>
        <w:t>извещение о принесенных апелляционных жалобе</w:t>
      </w:r>
      <w:proofErr w:type="gramEnd"/>
      <w:r w:rsidR="003867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867BA">
        <w:rPr>
          <w:rFonts w:ascii="Times New Roman" w:hAnsi="Times New Roman" w:cs="Times New Roman"/>
          <w:sz w:val="28"/>
          <w:szCs w:val="28"/>
        </w:rPr>
        <w:t>представлении с разъяснением права на ознакомление с материалами дела, с поступившими жалобой, представлением и возражениями относительно них, а также права предоставления возражений в письменной форме относительно апелляционных жалобы, представления с приложением документов, подтверждающих эти возражения, и направление или вручение их копий другим лицам, участвующим в деле (</w:t>
      </w:r>
      <w:hyperlink r:id="rId21" w:history="1">
        <w:r w:rsidR="003867BA">
          <w:rPr>
            <w:rFonts w:ascii="Times New Roman" w:hAnsi="Times New Roman" w:cs="Times New Roman"/>
            <w:color w:val="0000FF"/>
            <w:sz w:val="28"/>
            <w:szCs w:val="28"/>
          </w:rPr>
          <w:t>статья 325</w:t>
        </w:r>
      </w:hyperlink>
      <w:r w:rsidR="00386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7BA">
        <w:rPr>
          <w:rFonts w:ascii="Times New Roman" w:hAnsi="Times New Roman" w:cs="Times New Roman"/>
          <w:sz w:val="28"/>
          <w:szCs w:val="28"/>
        </w:rPr>
        <w:t>ГПК</w:t>
      </w:r>
      <w:proofErr w:type="spellEnd"/>
      <w:r w:rsidR="003867BA">
        <w:rPr>
          <w:rFonts w:ascii="Times New Roman" w:hAnsi="Times New Roman" w:cs="Times New Roman"/>
          <w:sz w:val="28"/>
          <w:szCs w:val="28"/>
        </w:rPr>
        <w:t xml:space="preserve"> РФ) (</w:t>
      </w:r>
      <w:hyperlink r:id="rId22" w:history="1">
        <w:r w:rsidR="003867BA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="003867BA">
        <w:rPr>
          <w:rFonts w:ascii="Times New Roman" w:hAnsi="Times New Roman" w:cs="Times New Roman"/>
          <w:sz w:val="28"/>
          <w:szCs w:val="28"/>
        </w:rPr>
        <w:t xml:space="preserve"> </w:t>
      </w:r>
      <w:r w:rsidR="003C43C5">
        <w:rPr>
          <w:rFonts w:ascii="Times New Roman" w:hAnsi="Times New Roman" w:cs="Times New Roman"/>
          <w:sz w:val="28"/>
          <w:szCs w:val="28"/>
        </w:rPr>
        <w:t>№</w:t>
      </w:r>
      <w:r w:rsidR="003867BA">
        <w:rPr>
          <w:rFonts w:ascii="Times New Roman" w:hAnsi="Times New Roman" w:cs="Times New Roman"/>
          <w:sz w:val="28"/>
          <w:szCs w:val="28"/>
        </w:rPr>
        <w:t xml:space="preserve"> 39).</w:t>
      </w:r>
      <w:r w:rsidR="003867BA">
        <w:rPr>
          <w:rFonts w:ascii="Times New Roman" w:hAnsi="Times New Roman" w:cs="Times New Roman"/>
          <w:sz w:val="28"/>
        </w:rPr>
        <w:t>".</w:t>
      </w:r>
      <w:proofErr w:type="gramEnd"/>
    </w:p>
    <w:p w:rsidR="00A115B6" w:rsidRDefault="003867BA" w:rsidP="009C37E1">
      <w:pPr>
        <w:spacing w:before="280"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1.1</w:t>
      </w:r>
      <w:r w:rsidR="00C07F75">
        <w:rPr>
          <w:rFonts w:ascii="Times New Roman" w:hAnsi="Times New Roman" w:cs="Times New Roman"/>
          <w:sz w:val="28"/>
        </w:rPr>
        <w:t>2</w:t>
      </w:r>
      <w:r w:rsidR="00A115B6">
        <w:rPr>
          <w:rFonts w:ascii="Times New Roman" w:hAnsi="Times New Roman" w:cs="Times New Roman"/>
          <w:sz w:val="28"/>
        </w:rPr>
        <w:t>. Абзац второй пункта 15.1.1 исключить.</w:t>
      </w:r>
    </w:p>
    <w:p w:rsidR="00A115B6" w:rsidRPr="009C37E1" w:rsidRDefault="00A115B6" w:rsidP="00A115B6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Абзацы третий – одиннадцатый соответственно считать абзацами вторым – десятым.</w:t>
      </w:r>
    </w:p>
    <w:p w:rsidR="00A05B85" w:rsidRDefault="00A05B85" w:rsidP="00895B97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C07F7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Пункт 15.1.12 дополнить абзацем вторым следующего содержания:</w:t>
      </w:r>
    </w:p>
    <w:p w:rsidR="00A05B85" w:rsidRDefault="00A05B85" w:rsidP="00A05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Судебные акты на оплату процессуальных издержек могут быть выполнены в форме электронного документа, подписываемого судьей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усиленной квалифицированной электронной подписью с учетом требований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5.1.9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Инструкции, и при наличии технической возможности в суде </w:t>
      </w:r>
      <w:r w:rsidR="00A72FC7">
        <w:rPr>
          <w:rFonts w:ascii="Times New Roman" w:hAnsi="Times New Roman" w:cs="Times New Roman"/>
          <w:sz w:val="28"/>
          <w:szCs w:val="28"/>
        </w:rPr>
        <w:t>направлены в финансовую службу У</w:t>
      </w:r>
      <w:r>
        <w:rPr>
          <w:rFonts w:ascii="Times New Roman" w:hAnsi="Times New Roman" w:cs="Times New Roman"/>
          <w:sz w:val="28"/>
          <w:szCs w:val="28"/>
        </w:rPr>
        <w:t xml:space="preserve">правления Судебного департамента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финансовую службу уполномоченного </w:t>
      </w:r>
      <w:r w:rsidR="00A72FC7">
        <w:rPr>
          <w:rFonts w:ascii="Times New Roman" w:hAnsi="Times New Roman" w:cs="Times New Roman"/>
          <w:sz w:val="28"/>
          <w:szCs w:val="28"/>
        </w:rPr>
        <w:t xml:space="preserve">в сфере организационного обеспечения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>органа, а также лицам, которым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выплате денежные суммы, или их представителям (по их просьбе или с их согласия) в форме электронного документа (в том числе путем размещения на официальном сайте суда в сети Интернет в режиме ограниченного доступа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посредством ГАС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"Правосудие"). В этом случае копия судебного акта об оплате процессуальных издержек на бумажном носителе не оформляется и не направляется.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направлении судебных актов на оплату процессуальных издержек за счет средств федерального бюджета в электронном виде в реестре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(журнале) делается соответствующая отметка.</w:t>
      </w:r>
      <w:r>
        <w:rPr>
          <w:rFonts w:ascii="Times New Roman" w:hAnsi="Times New Roman" w:cs="Times New Roman"/>
          <w:sz w:val="28"/>
        </w:rPr>
        <w:t>".</w:t>
      </w:r>
    </w:p>
    <w:p w:rsidR="00D87ABF" w:rsidRPr="00895B97" w:rsidRDefault="00CB7B02" w:rsidP="00895B97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45118">
        <w:rPr>
          <w:rFonts w:ascii="Times New Roman" w:hAnsi="Times New Roman" w:cs="Times New Roman"/>
          <w:sz w:val="28"/>
        </w:rPr>
        <w:t>1</w:t>
      </w:r>
      <w:r w:rsidR="00C07F75">
        <w:rPr>
          <w:rFonts w:ascii="Times New Roman" w:hAnsi="Times New Roman" w:cs="Times New Roman"/>
          <w:sz w:val="28"/>
        </w:rPr>
        <w:t>4</w:t>
      </w:r>
      <w:r w:rsidR="00D87ABF">
        <w:rPr>
          <w:rFonts w:ascii="Times New Roman" w:hAnsi="Times New Roman" w:cs="Times New Roman"/>
          <w:sz w:val="28"/>
        </w:rPr>
        <w:t xml:space="preserve">. В </w:t>
      </w:r>
      <w:r w:rsidR="00A878F5">
        <w:rPr>
          <w:rFonts w:ascii="Times New Roman" w:hAnsi="Times New Roman" w:cs="Times New Roman"/>
          <w:sz w:val="28"/>
        </w:rPr>
        <w:t>пункт</w:t>
      </w:r>
      <w:r w:rsidR="00953BA9">
        <w:rPr>
          <w:rFonts w:ascii="Times New Roman" w:hAnsi="Times New Roman" w:cs="Times New Roman"/>
          <w:sz w:val="28"/>
        </w:rPr>
        <w:t>е</w:t>
      </w:r>
      <w:r w:rsidR="00A878F5">
        <w:rPr>
          <w:rFonts w:ascii="Times New Roman" w:hAnsi="Times New Roman" w:cs="Times New Roman"/>
          <w:sz w:val="28"/>
        </w:rPr>
        <w:t xml:space="preserve"> 15.2.2 </w:t>
      </w:r>
      <w:r w:rsidR="00D87ABF">
        <w:rPr>
          <w:rFonts w:ascii="Times New Roman" w:hAnsi="Times New Roman" w:cs="Times New Roman"/>
          <w:sz w:val="28"/>
        </w:rPr>
        <w:t>слова "н</w:t>
      </w:r>
      <w:r w:rsidR="00A878F5">
        <w:rPr>
          <w:rFonts w:ascii="Times New Roman" w:hAnsi="Times New Roman" w:cs="Times New Roman"/>
          <w:sz w:val="28"/>
        </w:rPr>
        <w:t>аправившего уголовное дело</w:t>
      </w:r>
      <w:r w:rsidR="00953BA9">
        <w:rPr>
          <w:rFonts w:ascii="Times New Roman" w:hAnsi="Times New Roman" w:cs="Times New Roman"/>
          <w:sz w:val="28"/>
        </w:rPr>
        <w:t xml:space="preserve"> к мировому судье</w:t>
      </w:r>
      <w:proofErr w:type="gramStart"/>
      <w:r w:rsidR="00953BA9">
        <w:rPr>
          <w:rFonts w:ascii="Times New Roman" w:hAnsi="Times New Roman" w:cs="Times New Roman"/>
          <w:sz w:val="28"/>
        </w:rPr>
        <w:t>.</w:t>
      </w:r>
      <w:r w:rsidR="00D87ABF">
        <w:rPr>
          <w:rFonts w:ascii="Times New Roman" w:hAnsi="Times New Roman" w:cs="Times New Roman"/>
          <w:sz w:val="28"/>
        </w:rPr>
        <w:t xml:space="preserve">" </w:t>
      </w:r>
      <w:proofErr w:type="gramEnd"/>
      <w:r w:rsidR="00D87ABF">
        <w:rPr>
          <w:rFonts w:ascii="Times New Roman" w:hAnsi="Times New Roman" w:cs="Times New Roman"/>
          <w:sz w:val="28"/>
        </w:rPr>
        <w:t>заменить словами "проводившего расследование.".</w:t>
      </w:r>
    </w:p>
    <w:p w:rsidR="00D87ABF" w:rsidRDefault="00CB7B02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1.1</w:t>
      </w:r>
      <w:r w:rsidR="00C07F75">
        <w:rPr>
          <w:rFonts w:ascii="Times New Roman" w:hAnsi="Times New Roman" w:cs="Times New Roman"/>
          <w:sz w:val="28"/>
        </w:rPr>
        <w:t>5</w:t>
      </w:r>
      <w:r w:rsidR="00D87ABF">
        <w:rPr>
          <w:rFonts w:ascii="Times New Roman" w:hAnsi="Times New Roman" w:cs="Times New Roman"/>
          <w:sz w:val="28"/>
        </w:rPr>
        <w:t xml:space="preserve">. </w:t>
      </w:r>
      <w:r w:rsidR="00A878F5">
        <w:rPr>
          <w:rFonts w:ascii="Times New Roman" w:hAnsi="Times New Roman" w:cs="Times New Roman"/>
          <w:sz w:val="28"/>
        </w:rPr>
        <w:t>Наименование раздела 15</w:t>
      </w:r>
      <w:r w:rsidR="00D87ABF">
        <w:rPr>
          <w:rFonts w:ascii="Times New Roman" w:hAnsi="Times New Roman" w:cs="Times New Roman"/>
          <w:sz w:val="28"/>
        </w:rPr>
        <w:t>.3 изложить в следующей редакции:</w:t>
      </w:r>
    </w:p>
    <w:p w:rsidR="00D87ABF" w:rsidRDefault="00D87ABF">
      <w:pPr>
        <w:spacing w:after="1" w:line="280" w:lineRule="atLeast"/>
        <w:ind w:firstLine="540"/>
        <w:jc w:val="both"/>
        <w:outlineLvl w:val="0"/>
      </w:pPr>
    </w:p>
    <w:p w:rsidR="00D87ABF" w:rsidRDefault="003150DA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"15</w:t>
      </w:r>
      <w:r w:rsidR="00D87ABF">
        <w:rPr>
          <w:rFonts w:ascii="Times New Roman" w:hAnsi="Times New Roman" w:cs="Times New Roman"/>
          <w:sz w:val="28"/>
        </w:rPr>
        <w:t xml:space="preserve">.3. Обращение к исполнению судебных актов по </w:t>
      </w:r>
      <w:proofErr w:type="gramStart"/>
      <w:r w:rsidR="00D87ABF">
        <w:rPr>
          <w:rFonts w:ascii="Times New Roman" w:hAnsi="Times New Roman" w:cs="Times New Roman"/>
          <w:sz w:val="28"/>
        </w:rPr>
        <w:t>гражданским</w:t>
      </w:r>
      <w:proofErr w:type="gramEnd"/>
    </w:p>
    <w:p w:rsidR="00D87ABF" w:rsidRDefault="00D87ABF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и административным делам".</w:t>
      </w:r>
    </w:p>
    <w:p w:rsidR="006E1394" w:rsidRDefault="00CB7B02" w:rsidP="006E1394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1.1</w:t>
      </w:r>
      <w:r w:rsidR="00C07F75">
        <w:rPr>
          <w:rFonts w:ascii="Times New Roman" w:hAnsi="Times New Roman" w:cs="Times New Roman"/>
          <w:sz w:val="28"/>
        </w:rPr>
        <w:t>6</w:t>
      </w:r>
      <w:r w:rsidR="00D87ABF">
        <w:rPr>
          <w:rFonts w:ascii="Times New Roman" w:hAnsi="Times New Roman" w:cs="Times New Roman"/>
          <w:sz w:val="28"/>
        </w:rPr>
        <w:t xml:space="preserve">. </w:t>
      </w:r>
      <w:r w:rsidR="006E1394">
        <w:rPr>
          <w:rFonts w:ascii="Times New Roman" w:hAnsi="Times New Roman" w:cs="Times New Roman"/>
          <w:sz w:val="28"/>
        </w:rPr>
        <w:t xml:space="preserve">Абзац третий  пункта </w:t>
      </w:r>
      <w:r w:rsidR="003150DA">
        <w:rPr>
          <w:rFonts w:ascii="Times New Roman" w:hAnsi="Times New Roman" w:cs="Times New Roman"/>
          <w:sz w:val="28"/>
        </w:rPr>
        <w:t>15.3.1</w:t>
      </w:r>
      <w:r w:rsidR="00897039">
        <w:rPr>
          <w:rFonts w:ascii="Times New Roman" w:hAnsi="Times New Roman" w:cs="Times New Roman"/>
          <w:sz w:val="28"/>
        </w:rPr>
        <w:t xml:space="preserve"> </w:t>
      </w:r>
      <w:r w:rsidR="006E1394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3150DA" w:rsidRPr="003150DA" w:rsidRDefault="00D87AB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</w:t>
      </w:r>
      <w:r w:rsidR="003150DA">
        <w:rPr>
          <w:rFonts w:ascii="Times New Roman" w:hAnsi="Times New Roman" w:cs="Times New Roman"/>
          <w:sz w:val="28"/>
        </w:rPr>
        <w:t>В случае взыскания государственной пошлины с должника в доход соответствующего бюджета на основании судебного приказа выдается исполнительный лист, который заверяется гербовой печатью мирового судьи и направляется судом для исполнения в этой части судебному приставу-исполнителю. Для направления судом исполнительного листа на взыскание денежных сре</w:t>
      </w:r>
      <w:proofErr w:type="gramStart"/>
      <w:r w:rsidR="003150DA">
        <w:rPr>
          <w:rFonts w:ascii="Times New Roman" w:hAnsi="Times New Roman" w:cs="Times New Roman"/>
          <w:sz w:val="28"/>
        </w:rPr>
        <w:t>дств в д</w:t>
      </w:r>
      <w:proofErr w:type="gramEnd"/>
      <w:r w:rsidR="003150DA">
        <w:rPr>
          <w:rFonts w:ascii="Times New Roman" w:hAnsi="Times New Roman" w:cs="Times New Roman"/>
          <w:sz w:val="28"/>
        </w:rPr>
        <w:t xml:space="preserve">оход бюджета заявление взыскателя не требуется (часть 1 статьи 428 </w:t>
      </w:r>
      <w:proofErr w:type="spellStart"/>
      <w:r w:rsidR="003150DA">
        <w:rPr>
          <w:rFonts w:ascii="Times New Roman" w:hAnsi="Times New Roman" w:cs="Times New Roman"/>
          <w:sz w:val="28"/>
        </w:rPr>
        <w:t>ГПК</w:t>
      </w:r>
      <w:proofErr w:type="spellEnd"/>
      <w:r w:rsidR="003150DA">
        <w:rPr>
          <w:rFonts w:ascii="Times New Roman" w:hAnsi="Times New Roman" w:cs="Times New Roman"/>
          <w:sz w:val="28"/>
        </w:rPr>
        <w:t xml:space="preserve"> РФ). Исполнительный лист может быть направлен для исполнения судебному приставу-исполнителю в виде электронного документа, подписанного мировым судьей усиленной квалифицированной электронной подписью в соответствии с законодательством Российской Федерации (статья 130 </w:t>
      </w:r>
      <w:proofErr w:type="spellStart"/>
      <w:r w:rsidR="003150DA">
        <w:rPr>
          <w:rFonts w:ascii="Times New Roman" w:hAnsi="Times New Roman" w:cs="Times New Roman"/>
          <w:sz w:val="28"/>
        </w:rPr>
        <w:t>ГПК</w:t>
      </w:r>
      <w:proofErr w:type="spellEnd"/>
      <w:r w:rsidR="003150DA">
        <w:rPr>
          <w:rFonts w:ascii="Times New Roman" w:hAnsi="Times New Roman" w:cs="Times New Roman"/>
          <w:sz w:val="28"/>
        </w:rPr>
        <w:t xml:space="preserve"> РФ, статья 123.8 </w:t>
      </w:r>
      <w:proofErr w:type="spellStart"/>
      <w:r w:rsidR="003150DA">
        <w:rPr>
          <w:rFonts w:ascii="Times New Roman" w:hAnsi="Times New Roman" w:cs="Times New Roman"/>
          <w:sz w:val="28"/>
        </w:rPr>
        <w:t>КАС</w:t>
      </w:r>
      <w:proofErr w:type="spellEnd"/>
      <w:r w:rsidR="003150DA">
        <w:rPr>
          <w:rFonts w:ascii="Times New Roman" w:hAnsi="Times New Roman" w:cs="Times New Roman"/>
          <w:sz w:val="28"/>
        </w:rPr>
        <w:t xml:space="preserve"> РФ)</w:t>
      </w:r>
      <w:proofErr w:type="gramStart"/>
      <w:r w:rsidR="003150DA" w:rsidRPr="003150DA">
        <w:rPr>
          <w:rFonts w:ascii="Times New Roman" w:hAnsi="Times New Roman" w:cs="Times New Roman"/>
          <w:sz w:val="28"/>
        </w:rPr>
        <w:t>.</w:t>
      </w:r>
      <w:r w:rsidR="0085488A">
        <w:rPr>
          <w:rFonts w:ascii="Times New Roman" w:hAnsi="Times New Roman" w:cs="Times New Roman"/>
          <w:sz w:val="28"/>
        </w:rPr>
        <w:t>"</w:t>
      </w:r>
      <w:proofErr w:type="gramEnd"/>
      <w:r w:rsidR="00D318C9">
        <w:rPr>
          <w:rFonts w:ascii="Times New Roman" w:hAnsi="Times New Roman" w:cs="Times New Roman"/>
          <w:sz w:val="28"/>
        </w:rPr>
        <w:t>.</w:t>
      </w:r>
    </w:p>
    <w:p w:rsidR="00D87ABF" w:rsidRDefault="00CB7B02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1.1</w:t>
      </w:r>
      <w:r w:rsidR="00C07F75">
        <w:rPr>
          <w:rFonts w:ascii="Times New Roman" w:hAnsi="Times New Roman" w:cs="Times New Roman"/>
          <w:sz w:val="28"/>
        </w:rPr>
        <w:t>7</w:t>
      </w:r>
      <w:r w:rsidR="00D87ABF">
        <w:rPr>
          <w:rFonts w:ascii="Times New Roman" w:hAnsi="Times New Roman" w:cs="Times New Roman"/>
          <w:sz w:val="28"/>
        </w:rPr>
        <w:t xml:space="preserve">. </w:t>
      </w:r>
      <w:r w:rsidR="003C3F57">
        <w:rPr>
          <w:rFonts w:ascii="Times New Roman" w:hAnsi="Times New Roman" w:cs="Times New Roman"/>
          <w:sz w:val="28"/>
        </w:rPr>
        <w:t>Пункт 15.3.2 дополнить абзацем вторым</w:t>
      </w:r>
      <w:r w:rsidR="00D87ABF">
        <w:rPr>
          <w:rFonts w:ascii="Times New Roman" w:hAnsi="Times New Roman" w:cs="Times New Roman"/>
          <w:sz w:val="28"/>
        </w:rPr>
        <w:t xml:space="preserve"> </w:t>
      </w:r>
      <w:r w:rsidR="003C3F57">
        <w:rPr>
          <w:rFonts w:ascii="Times New Roman" w:hAnsi="Times New Roman" w:cs="Times New Roman"/>
          <w:sz w:val="28"/>
        </w:rPr>
        <w:t>следующего содержания</w:t>
      </w:r>
      <w:r w:rsidR="00D87ABF">
        <w:rPr>
          <w:rFonts w:ascii="Times New Roman" w:hAnsi="Times New Roman" w:cs="Times New Roman"/>
          <w:sz w:val="28"/>
        </w:rPr>
        <w:t>:</w:t>
      </w:r>
    </w:p>
    <w:p w:rsidR="00D87ABF" w:rsidRDefault="00D87ABF" w:rsidP="003C3F57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"После вступления в законную силу судебного акта либо после возвращения дела из апелляционной инстанции, уполномоченным работником аппарата суда не позднее 5 рабочих дней в адрес взыскателя направляется соответствующее уведомление с разъяснением положений</w:t>
      </w:r>
      <w:r w:rsidR="003C3F57">
        <w:rPr>
          <w:rFonts w:ascii="Times New Roman" w:hAnsi="Times New Roman" w:cs="Times New Roman"/>
          <w:sz w:val="28"/>
        </w:rPr>
        <w:t xml:space="preserve"> ст. 428 </w:t>
      </w:r>
      <w:proofErr w:type="spellStart"/>
      <w:r>
        <w:rPr>
          <w:rFonts w:ascii="Times New Roman" w:hAnsi="Times New Roman" w:cs="Times New Roman"/>
          <w:sz w:val="28"/>
        </w:rPr>
        <w:t>ГПК</w:t>
      </w:r>
      <w:proofErr w:type="spellEnd"/>
      <w:r>
        <w:rPr>
          <w:rFonts w:ascii="Times New Roman" w:hAnsi="Times New Roman" w:cs="Times New Roman"/>
          <w:sz w:val="28"/>
        </w:rPr>
        <w:t xml:space="preserve"> РФ о необходимости представления им в суд заявления на выдачу (направление) исполнительного листа и (или) ходатайства для направления </w:t>
      </w:r>
      <w:r>
        <w:rPr>
          <w:rFonts w:ascii="Times New Roman" w:hAnsi="Times New Roman" w:cs="Times New Roman"/>
          <w:sz w:val="28"/>
        </w:rPr>
        <w:lastRenderedPageBreak/>
        <w:t>его на исполнение непосредственно судом.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Исполнительные документы изготавливаются и подлежат выдаче взыскателю уполномоченным работником аппарата </w:t>
      </w:r>
      <w:r w:rsidR="00590259">
        <w:rPr>
          <w:rFonts w:ascii="Times New Roman" w:hAnsi="Times New Roman" w:cs="Times New Roman"/>
          <w:sz w:val="28"/>
        </w:rPr>
        <w:t xml:space="preserve">мирового </w:t>
      </w:r>
      <w:r>
        <w:rPr>
          <w:rFonts w:ascii="Times New Roman" w:hAnsi="Times New Roman" w:cs="Times New Roman"/>
          <w:sz w:val="28"/>
        </w:rPr>
        <w:t>суд</w:t>
      </w:r>
      <w:r w:rsidR="00590259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в тот же день при его личном обращении (либо его представителя) в суд с соответствующим заявлением, а в случае поступления заявления посредством почтовой связи, в том числе подачи его в электронном виде, а также нахождения дела в архиве, - направляются (выдаются) взыскателю не позднее пяти рабочих дней с даты</w:t>
      </w:r>
      <w:proofErr w:type="gramEnd"/>
      <w:r>
        <w:rPr>
          <w:rFonts w:ascii="Times New Roman" w:hAnsi="Times New Roman" w:cs="Times New Roman"/>
          <w:sz w:val="28"/>
        </w:rPr>
        <w:t xml:space="preserve"> регистрации заявления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672FF6">
        <w:rPr>
          <w:rFonts w:ascii="Times New Roman" w:hAnsi="Times New Roman" w:cs="Times New Roman"/>
          <w:sz w:val="28"/>
        </w:rPr>
        <w:t>".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3C3F57" w:rsidRDefault="003C3F57" w:rsidP="003C3F57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Абзац второй соответственно считать абзацем третьим.</w:t>
      </w:r>
    </w:p>
    <w:p w:rsidR="00D87ABF" w:rsidRDefault="00670437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1.</w:t>
      </w:r>
      <w:r w:rsidR="00CB7B02">
        <w:rPr>
          <w:rFonts w:ascii="Times New Roman" w:hAnsi="Times New Roman" w:cs="Times New Roman"/>
          <w:sz w:val="28"/>
        </w:rPr>
        <w:t>1</w:t>
      </w:r>
      <w:r w:rsidR="00C07F75">
        <w:rPr>
          <w:rFonts w:ascii="Times New Roman" w:hAnsi="Times New Roman" w:cs="Times New Roman"/>
          <w:sz w:val="28"/>
        </w:rPr>
        <w:t>8</w:t>
      </w:r>
      <w:r w:rsidR="00D87ABF">
        <w:rPr>
          <w:rFonts w:ascii="Times New Roman" w:hAnsi="Times New Roman" w:cs="Times New Roman"/>
          <w:sz w:val="28"/>
        </w:rPr>
        <w:t xml:space="preserve">. </w:t>
      </w:r>
      <w:r w:rsidR="003C3F57">
        <w:rPr>
          <w:rFonts w:ascii="Times New Roman" w:hAnsi="Times New Roman" w:cs="Times New Roman"/>
          <w:sz w:val="28"/>
        </w:rPr>
        <w:t xml:space="preserve">Пункт 15.3.3 </w:t>
      </w:r>
      <w:r w:rsidR="00D87ABF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D87ABF" w:rsidRDefault="003C3F57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"15</w:t>
      </w:r>
      <w:r w:rsidR="00D87ABF">
        <w:rPr>
          <w:rFonts w:ascii="Times New Roman" w:hAnsi="Times New Roman" w:cs="Times New Roman"/>
          <w:sz w:val="28"/>
        </w:rPr>
        <w:t xml:space="preserve">.3.3. Исполнительные документы, направляемые для исполнения непосредственно </w:t>
      </w:r>
      <w:r>
        <w:rPr>
          <w:rFonts w:ascii="Times New Roman" w:hAnsi="Times New Roman" w:cs="Times New Roman"/>
          <w:sz w:val="28"/>
        </w:rPr>
        <w:t>мировым судьей на основании ходатайства (письменного заявления) взыскателя передаются (направляются) с сопроводительным письмом в соответствующее подразделение судебных приставов в зависимости от места совершения исполнительных действий и применения мер принудительного исполнения.</w:t>
      </w:r>
    </w:p>
    <w:p w:rsidR="00D87ABF" w:rsidRPr="00D94264" w:rsidRDefault="00D87ABF">
      <w:pPr>
        <w:spacing w:before="280" w:after="1" w:line="280" w:lineRule="atLeast"/>
        <w:ind w:firstLine="540"/>
        <w:jc w:val="both"/>
      </w:pPr>
      <w:r w:rsidRPr="00D94264">
        <w:rPr>
          <w:rFonts w:ascii="Times New Roman" w:hAnsi="Times New Roman" w:cs="Times New Roman"/>
          <w:sz w:val="28"/>
        </w:rPr>
        <w:t>Исполнительный лист может направляться судом для исполнения в форме электронного документа путем заполнения формата исполнительного листа, утвержденного постановлением Правительства Российской Федерации, и подписанного судьей усиленной квалифицированной подписью, в порядке, установленном законодательством Российской Федерации. При направлении исполнительного листа в форме электронного документа, его изготовление на бумажном носителе не производится.</w:t>
      </w:r>
    </w:p>
    <w:p w:rsidR="00D87ABF" w:rsidRPr="00D94264" w:rsidRDefault="00D87ABF" w:rsidP="006B52CD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D94264">
        <w:rPr>
          <w:rFonts w:ascii="Times New Roman" w:hAnsi="Times New Roman" w:cs="Times New Roman"/>
          <w:sz w:val="28"/>
        </w:rPr>
        <w:t>О направлении исполнительного листа в электронном виде делается соответствующая отметка в "Журнале учета выдаваемых (направляемых) исп</w:t>
      </w:r>
      <w:r w:rsidR="006B52CD" w:rsidRPr="00D94264">
        <w:rPr>
          <w:rFonts w:ascii="Times New Roman" w:hAnsi="Times New Roman" w:cs="Times New Roman"/>
          <w:sz w:val="28"/>
        </w:rPr>
        <w:t>олнительных документов" (форма № 50), справочном листе (форма №</w:t>
      </w:r>
      <w:r w:rsidRPr="00D94264">
        <w:rPr>
          <w:rFonts w:ascii="Times New Roman" w:hAnsi="Times New Roman" w:cs="Times New Roman"/>
          <w:sz w:val="28"/>
        </w:rPr>
        <w:t xml:space="preserve"> 19) и учетно-статистической карточке</w:t>
      </w:r>
      <w:proofErr w:type="gramStart"/>
      <w:r w:rsidRPr="00D94264">
        <w:rPr>
          <w:rFonts w:ascii="Times New Roman" w:hAnsi="Times New Roman" w:cs="Times New Roman"/>
          <w:sz w:val="28"/>
        </w:rPr>
        <w:t>.".</w:t>
      </w:r>
      <w:proofErr w:type="gramEnd"/>
    </w:p>
    <w:p w:rsidR="00295DAB" w:rsidRDefault="00A05B85" w:rsidP="00D318C9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07F75">
        <w:rPr>
          <w:rFonts w:ascii="Times New Roman" w:hAnsi="Times New Roman" w:cs="Times New Roman"/>
          <w:sz w:val="28"/>
        </w:rPr>
        <w:t>19</w:t>
      </w:r>
      <w:r w:rsidR="00D87ABF">
        <w:rPr>
          <w:rFonts w:ascii="Times New Roman" w:hAnsi="Times New Roman" w:cs="Times New Roman"/>
          <w:sz w:val="28"/>
        </w:rPr>
        <w:t xml:space="preserve">. </w:t>
      </w:r>
      <w:r w:rsidR="00D318C9">
        <w:rPr>
          <w:rFonts w:ascii="Times New Roman" w:hAnsi="Times New Roman" w:cs="Times New Roman"/>
          <w:sz w:val="28"/>
        </w:rPr>
        <w:t xml:space="preserve">В </w:t>
      </w:r>
      <w:r w:rsidR="00672FF6">
        <w:rPr>
          <w:rFonts w:ascii="Times New Roman" w:hAnsi="Times New Roman" w:cs="Times New Roman"/>
          <w:sz w:val="28"/>
        </w:rPr>
        <w:t>пункт</w:t>
      </w:r>
      <w:r w:rsidR="00D318C9">
        <w:rPr>
          <w:rFonts w:ascii="Times New Roman" w:hAnsi="Times New Roman" w:cs="Times New Roman"/>
          <w:sz w:val="28"/>
        </w:rPr>
        <w:t>е</w:t>
      </w:r>
      <w:r w:rsidR="003C3F57">
        <w:rPr>
          <w:rFonts w:ascii="Times New Roman" w:hAnsi="Times New Roman" w:cs="Times New Roman"/>
          <w:sz w:val="28"/>
        </w:rPr>
        <w:t xml:space="preserve"> 15.3.9</w:t>
      </w:r>
      <w:r w:rsidR="00295DAB">
        <w:rPr>
          <w:rFonts w:ascii="Times New Roman" w:hAnsi="Times New Roman" w:cs="Times New Roman"/>
          <w:sz w:val="28"/>
        </w:rPr>
        <w:t>:</w:t>
      </w:r>
    </w:p>
    <w:p w:rsidR="00D318C9" w:rsidRDefault="003C3F57" w:rsidP="00D318C9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318C9">
        <w:rPr>
          <w:rFonts w:ascii="Times New Roman" w:hAnsi="Times New Roman" w:cs="Times New Roman"/>
          <w:sz w:val="28"/>
        </w:rPr>
        <w:t>абзац второй</w:t>
      </w:r>
      <w:r w:rsidR="00D318C9" w:rsidRPr="00D318C9">
        <w:rPr>
          <w:rFonts w:ascii="Times New Roman" w:hAnsi="Times New Roman" w:cs="Times New Roman"/>
          <w:sz w:val="28"/>
        </w:rPr>
        <w:t xml:space="preserve"> </w:t>
      </w:r>
      <w:r w:rsidR="00D318C9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D87ABF" w:rsidRDefault="00D87ABF" w:rsidP="003E0B68">
      <w:pPr>
        <w:tabs>
          <w:tab w:val="left" w:pos="567"/>
          <w:tab w:val="left" w:pos="1134"/>
        </w:tabs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"если</w:t>
      </w:r>
      <w:r w:rsidR="00D318C9" w:rsidRPr="00D318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иск удовлетворен - после вручения (направления) исполнительных документов взыскателю, передачи (направления) исполнительных документов в подразделение службы судебных приставов по ходатайству взыскателя, а при отсутствии заявления (ходатайства) взыскателя - по истечении трех месяцев с даты уведомления </w:t>
      </w:r>
      <w:r w:rsidR="003C3F57">
        <w:rPr>
          <w:rFonts w:ascii="Times New Roman" w:hAnsi="Times New Roman" w:cs="Times New Roman"/>
          <w:sz w:val="28"/>
        </w:rPr>
        <w:t>взыскателя в соответствии с п. 15</w:t>
      </w:r>
      <w:r>
        <w:rPr>
          <w:rFonts w:ascii="Times New Roman" w:hAnsi="Times New Roman" w:cs="Times New Roman"/>
          <w:sz w:val="28"/>
        </w:rPr>
        <w:t>.3.2 настоящей Инструкции</w:t>
      </w:r>
      <w:proofErr w:type="gramStart"/>
      <w:r>
        <w:rPr>
          <w:rFonts w:ascii="Times New Roman" w:hAnsi="Times New Roman" w:cs="Times New Roman"/>
          <w:sz w:val="28"/>
        </w:rPr>
        <w:t>;"</w:t>
      </w:r>
      <w:proofErr w:type="gramEnd"/>
      <w:r w:rsidR="00D318C9">
        <w:rPr>
          <w:rFonts w:ascii="Times New Roman" w:hAnsi="Times New Roman" w:cs="Times New Roman"/>
          <w:sz w:val="28"/>
        </w:rPr>
        <w:t>;</w:t>
      </w:r>
    </w:p>
    <w:p w:rsidR="003E0B68" w:rsidRDefault="00D318C9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3E0B68">
        <w:rPr>
          <w:rFonts w:ascii="Times New Roman" w:hAnsi="Times New Roman" w:cs="Times New Roman"/>
          <w:sz w:val="28"/>
        </w:rPr>
        <w:t>бзац четвертый изложить в следующей редакции:</w:t>
      </w:r>
    </w:p>
    <w:p w:rsidR="003E0B68" w:rsidRDefault="003E0B68" w:rsidP="003E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3E0B68" w:rsidRDefault="003E0B68" w:rsidP="003E0B68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"</w:t>
      </w:r>
      <w:r w:rsidRPr="003E0B68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иск удовлетворен</w:t>
      </w:r>
      <w:r w:rsidRPr="003E0B68">
        <w:rPr>
          <w:rFonts w:ascii="Times New Roman" w:hAnsi="Times New Roman" w:cs="Times New Roman"/>
          <w:sz w:val="28"/>
          <w:szCs w:val="28"/>
        </w:rPr>
        <w:t xml:space="preserve">, и для исполнения решения суда не требуется выдача исполнительных документов - после вступления решения суда в законную силу и совершения необходимых действий по обращению к исполнению, а если в иске (заявлении) отказано или иск (заявление) оставлен без </w:t>
      </w:r>
      <w:proofErr w:type="gramStart"/>
      <w:r w:rsidRPr="003E0B6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3E0B68">
        <w:rPr>
          <w:rFonts w:ascii="Times New Roman" w:hAnsi="Times New Roman" w:cs="Times New Roman"/>
          <w:sz w:val="28"/>
          <w:szCs w:val="28"/>
        </w:rPr>
        <w:t xml:space="preserve"> либо производство по делу прекращено - после вступления решения (определения) в законную силу;</w:t>
      </w:r>
      <w:r>
        <w:rPr>
          <w:rFonts w:ascii="Times New Roman" w:hAnsi="Times New Roman" w:cs="Times New Roman"/>
          <w:sz w:val="28"/>
        </w:rPr>
        <w:t>".</w:t>
      </w:r>
    </w:p>
    <w:p w:rsidR="00D87ABF" w:rsidRDefault="00D87AB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 w:rsidR="00A71C29">
        <w:rPr>
          <w:rFonts w:ascii="Times New Roman" w:hAnsi="Times New Roman" w:cs="Times New Roman"/>
          <w:sz w:val="28"/>
        </w:rPr>
        <w:t>Разместить</w:t>
      </w:r>
      <w:proofErr w:type="gramEnd"/>
      <w:r w:rsidR="00A71C29">
        <w:rPr>
          <w:rFonts w:ascii="Times New Roman" w:hAnsi="Times New Roman" w:cs="Times New Roman"/>
          <w:sz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 (</w:t>
      </w:r>
      <w:r w:rsidR="00871B00">
        <w:rPr>
          <w:rFonts w:ascii="Times New Roman" w:hAnsi="Times New Roman" w:cs="Times New Roman"/>
          <w:sz w:val="28"/>
          <w:lang w:val="en-US"/>
        </w:rPr>
        <w:t>http</w:t>
      </w:r>
      <w:r w:rsidR="00871B00">
        <w:rPr>
          <w:rFonts w:ascii="Times New Roman" w:hAnsi="Times New Roman" w:cs="Times New Roman"/>
          <w:sz w:val="28"/>
        </w:rPr>
        <w:t>://</w:t>
      </w:r>
      <w:proofErr w:type="spellStart"/>
      <w:r w:rsidR="00871B00">
        <w:rPr>
          <w:rFonts w:ascii="Times New Roman" w:hAnsi="Times New Roman" w:cs="Times New Roman"/>
          <w:sz w:val="28"/>
          <w:lang w:val="en-US"/>
        </w:rPr>
        <w:t>minyustrd</w:t>
      </w:r>
      <w:proofErr w:type="spellEnd"/>
      <w:r w:rsidR="00871B00" w:rsidRPr="00871B00">
        <w:rPr>
          <w:rFonts w:ascii="Times New Roman" w:hAnsi="Times New Roman" w:cs="Times New Roman"/>
          <w:sz w:val="28"/>
        </w:rPr>
        <w:t>.</w:t>
      </w:r>
      <w:proofErr w:type="spellStart"/>
      <w:r w:rsidR="00871B00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A71C29" w:rsidRPr="00A71C2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B735ED" w:rsidRDefault="00B735ED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B735ED" w:rsidRPr="00B735ED" w:rsidRDefault="00384720" w:rsidP="00B735ED">
      <w:pPr>
        <w:tabs>
          <w:tab w:val="left" w:pos="567"/>
        </w:tabs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735ED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5ED">
        <w:rPr>
          <w:rFonts w:ascii="Times New Roman" w:hAnsi="Times New Roman" w:cs="Times New Roman"/>
          <w:sz w:val="28"/>
          <w:szCs w:val="28"/>
        </w:rPr>
        <w:t xml:space="preserve">Х.Э. </w:t>
      </w:r>
      <w:proofErr w:type="spellStart"/>
      <w:r w:rsidR="00B735ED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B82924" w:rsidRDefault="00B82924">
      <w:pPr>
        <w:pStyle w:val="ConsPlusNormal"/>
      </w:pPr>
      <w:r>
        <w:br/>
      </w:r>
    </w:p>
    <w:p w:rsidR="00686DAF" w:rsidRDefault="00686DAF"/>
    <w:sectPr w:rsidR="00686DAF" w:rsidSect="00B735ED">
      <w:headerReference w:type="default" r:id="rId24"/>
      <w:headerReference w:type="firs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4D" w:rsidRDefault="0099304D" w:rsidP="00D94264">
      <w:pPr>
        <w:spacing w:after="0" w:line="240" w:lineRule="auto"/>
      </w:pPr>
      <w:r>
        <w:separator/>
      </w:r>
    </w:p>
  </w:endnote>
  <w:endnote w:type="continuationSeparator" w:id="0">
    <w:p w:rsidR="0099304D" w:rsidRDefault="0099304D" w:rsidP="00D9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4D" w:rsidRDefault="0099304D" w:rsidP="00D94264">
      <w:pPr>
        <w:spacing w:after="0" w:line="240" w:lineRule="auto"/>
      </w:pPr>
      <w:r>
        <w:separator/>
      </w:r>
    </w:p>
  </w:footnote>
  <w:footnote w:type="continuationSeparator" w:id="0">
    <w:p w:rsidR="0099304D" w:rsidRDefault="0099304D" w:rsidP="00D9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3137"/>
    </w:sdtPr>
    <w:sdtContent>
      <w:p w:rsidR="00B735ED" w:rsidRDefault="00B90454">
        <w:pPr>
          <w:pStyle w:val="a3"/>
          <w:jc w:val="center"/>
        </w:pPr>
        <w:fldSimple w:instr=" PAGE   \* MERGEFORMAT ">
          <w:r w:rsidR="005E76B6">
            <w:rPr>
              <w:noProof/>
            </w:rPr>
            <w:t>2</w:t>
          </w:r>
        </w:fldSimple>
      </w:p>
    </w:sdtContent>
  </w:sdt>
  <w:p w:rsidR="00D94264" w:rsidRDefault="00D942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ED" w:rsidRDefault="00B735ED" w:rsidP="00B735ED">
    <w:pPr>
      <w:pStyle w:val="a3"/>
    </w:pPr>
  </w:p>
  <w:p w:rsidR="00B735ED" w:rsidRDefault="00B735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82924"/>
    <w:rsid w:val="000146FA"/>
    <w:rsid w:val="000C30B0"/>
    <w:rsid w:val="000C5A65"/>
    <w:rsid w:val="000C7F58"/>
    <w:rsid w:val="000F387C"/>
    <w:rsid w:val="00103B58"/>
    <w:rsid w:val="001407CC"/>
    <w:rsid w:val="00153DAD"/>
    <w:rsid w:val="00154762"/>
    <w:rsid w:val="001704DF"/>
    <w:rsid w:val="00194C1E"/>
    <w:rsid w:val="00207062"/>
    <w:rsid w:val="002135A5"/>
    <w:rsid w:val="002200D7"/>
    <w:rsid w:val="00221EEC"/>
    <w:rsid w:val="00290D3F"/>
    <w:rsid w:val="00295DAB"/>
    <w:rsid w:val="003150DA"/>
    <w:rsid w:val="0031687E"/>
    <w:rsid w:val="00341FCA"/>
    <w:rsid w:val="00382C6D"/>
    <w:rsid w:val="00384720"/>
    <w:rsid w:val="003867BA"/>
    <w:rsid w:val="003C3F57"/>
    <w:rsid w:val="003C43C5"/>
    <w:rsid w:val="003E0B68"/>
    <w:rsid w:val="00404F81"/>
    <w:rsid w:val="00444760"/>
    <w:rsid w:val="0046746C"/>
    <w:rsid w:val="004675D4"/>
    <w:rsid w:val="00477016"/>
    <w:rsid w:val="004B7F9A"/>
    <w:rsid w:val="005348C2"/>
    <w:rsid w:val="00561F2D"/>
    <w:rsid w:val="00590259"/>
    <w:rsid w:val="005D2D63"/>
    <w:rsid w:val="005E2528"/>
    <w:rsid w:val="005E76B6"/>
    <w:rsid w:val="0060232E"/>
    <w:rsid w:val="00647D7F"/>
    <w:rsid w:val="00666515"/>
    <w:rsid w:val="00670437"/>
    <w:rsid w:val="00672FF6"/>
    <w:rsid w:val="00686DAF"/>
    <w:rsid w:val="006B52CD"/>
    <w:rsid w:val="006C715B"/>
    <w:rsid w:val="006E1394"/>
    <w:rsid w:val="00702396"/>
    <w:rsid w:val="00755DA8"/>
    <w:rsid w:val="00782DC6"/>
    <w:rsid w:val="00783533"/>
    <w:rsid w:val="007D0E7B"/>
    <w:rsid w:val="00810CB8"/>
    <w:rsid w:val="00816A86"/>
    <w:rsid w:val="00853152"/>
    <w:rsid w:val="0085488A"/>
    <w:rsid w:val="00871B00"/>
    <w:rsid w:val="00882D53"/>
    <w:rsid w:val="008912CF"/>
    <w:rsid w:val="00895B97"/>
    <w:rsid w:val="00896FF2"/>
    <w:rsid w:val="00897039"/>
    <w:rsid w:val="008A647E"/>
    <w:rsid w:val="008C09F2"/>
    <w:rsid w:val="00914E01"/>
    <w:rsid w:val="00927794"/>
    <w:rsid w:val="00937116"/>
    <w:rsid w:val="00953BA9"/>
    <w:rsid w:val="009811AF"/>
    <w:rsid w:val="0099197F"/>
    <w:rsid w:val="0099304D"/>
    <w:rsid w:val="009C37E1"/>
    <w:rsid w:val="009D2A25"/>
    <w:rsid w:val="009D6E32"/>
    <w:rsid w:val="009E77F7"/>
    <w:rsid w:val="009F1A44"/>
    <w:rsid w:val="009F76C2"/>
    <w:rsid w:val="00A04423"/>
    <w:rsid w:val="00A05B85"/>
    <w:rsid w:val="00A115B6"/>
    <w:rsid w:val="00A14903"/>
    <w:rsid w:val="00A16CCE"/>
    <w:rsid w:val="00A40354"/>
    <w:rsid w:val="00A64F98"/>
    <w:rsid w:val="00A67BA6"/>
    <w:rsid w:val="00A71C29"/>
    <w:rsid w:val="00A72FC7"/>
    <w:rsid w:val="00A85A19"/>
    <w:rsid w:val="00A878F5"/>
    <w:rsid w:val="00AB551B"/>
    <w:rsid w:val="00AC56F2"/>
    <w:rsid w:val="00AD6840"/>
    <w:rsid w:val="00AE6889"/>
    <w:rsid w:val="00B15187"/>
    <w:rsid w:val="00B158F5"/>
    <w:rsid w:val="00B45118"/>
    <w:rsid w:val="00B54D03"/>
    <w:rsid w:val="00B735ED"/>
    <w:rsid w:val="00B82924"/>
    <w:rsid w:val="00B90454"/>
    <w:rsid w:val="00B91CBB"/>
    <w:rsid w:val="00B94C87"/>
    <w:rsid w:val="00BD05E7"/>
    <w:rsid w:val="00BE646C"/>
    <w:rsid w:val="00C07F75"/>
    <w:rsid w:val="00C35FA0"/>
    <w:rsid w:val="00C408BB"/>
    <w:rsid w:val="00C55F07"/>
    <w:rsid w:val="00CA1DC3"/>
    <w:rsid w:val="00CA6526"/>
    <w:rsid w:val="00CB7B02"/>
    <w:rsid w:val="00CD2E7D"/>
    <w:rsid w:val="00CD30C4"/>
    <w:rsid w:val="00CE2664"/>
    <w:rsid w:val="00CF7FAF"/>
    <w:rsid w:val="00D03D9B"/>
    <w:rsid w:val="00D1682D"/>
    <w:rsid w:val="00D24AE3"/>
    <w:rsid w:val="00D318C9"/>
    <w:rsid w:val="00D45005"/>
    <w:rsid w:val="00D65604"/>
    <w:rsid w:val="00D73CB3"/>
    <w:rsid w:val="00D836E1"/>
    <w:rsid w:val="00D87ABF"/>
    <w:rsid w:val="00D94264"/>
    <w:rsid w:val="00DE3DB8"/>
    <w:rsid w:val="00E066BE"/>
    <w:rsid w:val="00E1400E"/>
    <w:rsid w:val="00E64A7D"/>
    <w:rsid w:val="00E85C93"/>
    <w:rsid w:val="00E87732"/>
    <w:rsid w:val="00EC6770"/>
    <w:rsid w:val="00EC6A8F"/>
    <w:rsid w:val="00ED5BA8"/>
    <w:rsid w:val="00F121E2"/>
    <w:rsid w:val="00F2555E"/>
    <w:rsid w:val="00F75844"/>
    <w:rsid w:val="00F75F6E"/>
    <w:rsid w:val="00FA1A07"/>
    <w:rsid w:val="00FA2799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264"/>
  </w:style>
  <w:style w:type="paragraph" w:styleId="a5">
    <w:name w:val="footer"/>
    <w:basedOn w:val="a"/>
    <w:link w:val="a6"/>
    <w:uiPriority w:val="99"/>
    <w:semiHidden/>
    <w:unhideWhenUsed/>
    <w:rsid w:val="00D9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264"/>
  </w:style>
  <w:style w:type="paragraph" w:styleId="a7">
    <w:name w:val="Balloon Text"/>
    <w:basedOn w:val="a"/>
    <w:link w:val="a8"/>
    <w:uiPriority w:val="99"/>
    <w:semiHidden/>
    <w:unhideWhenUsed/>
    <w:rsid w:val="00B7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EF5F7CD68E1B8E6CB92700DD590DEBE0B67CEDDA5831ACA51DB3E4E343B57D8E57B9EB4E3360757C8DDDFE25355A2963F4364D72496418d0h6M" TargetMode="External"/><Relationship Id="rId13" Type="http://schemas.openxmlformats.org/officeDocument/2006/relationships/hyperlink" Target="consultantplus://offline/ref=92EF5F7CD68E1B8E6CB92700DD590DEBE0B778E0D45D31ACA51DB3E4E343B57D8E57B9EB4D33607721D7CDFA6C63573463EF284A6C49d6h6M" TargetMode="External"/><Relationship Id="rId18" Type="http://schemas.openxmlformats.org/officeDocument/2006/relationships/hyperlink" Target="consultantplus://offline/ref=EC5A15EF9FE9941DDBEF764A4A0CA514CD5A27003DE49173BBF3CEF121D2027B5750A0F1E40A83F9075E7B89E7B9DFFF6D1F90B172LFD0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55ED0D36F33CA74C954E5942BF744F158BAE6C320920B58BA71408A32AA04304167D353CF2FDE15EED3261578446A6C53214F10DK9O6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2EF5F7CD68E1B8E6CB92700DD590DEBE0B778E0D45D31ACA51DB3E4E343B57D8E57B9EB4D33627721D7CDFA6C63573463EF284A6C49d6h6M" TargetMode="External"/><Relationship Id="rId17" Type="http://schemas.openxmlformats.org/officeDocument/2006/relationships/hyperlink" Target="consultantplus://offline/ref=92EF5F7CD68E1B8E6CB92700DD590DEBE0B778E0D45D31ACA51DB3E4E343B57D8E57B9EB4F34657721D7CDFA6C63573463EF284A6C49d6h6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EF5F7CD68E1B8E6CB92700DD590DEBE0B778E0D45D31ACA51DB3E4E343B57D8E57B9EB4F34657721D7CDFA6C63573463EF284A6C49d6h6M" TargetMode="External"/><Relationship Id="rId20" Type="http://schemas.openxmlformats.org/officeDocument/2006/relationships/hyperlink" Target="consultantplus://offline/ref=EC5A15EF9FE9941DDBEF764A4A0CA514CD5A27003DE49173BBF3CEF121D2027B5750A0F2EC0D8BA45F117AD5A1E5CCFD6D1F92B86EF0FF32L6D6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EF5F7CD68E1B8E6CB92700DD590DEBE0B778E0D45D31ACA51DB3E4E343B57D8E57B9EB4D33627721D7CDFA6C63573463EF284A6C49d6h6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2EF5F7CD68E1B8E6CB92700DD590DEBE0B778E0D45D31ACA51DB3E4E343B57D8E57B9EB4F34657721D7CDFA6C63573463EF284A6C49d6h6M" TargetMode="External"/><Relationship Id="rId23" Type="http://schemas.openxmlformats.org/officeDocument/2006/relationships/hyperlink" Target="consultantplus://offline/ref=96A7721101363F753A32437DCEE2C39B07681178DA4241BD8A1665B416DB4EA2161E1752B0885F68ED198C58831CE27A3D060955D61B5D83iDABM" TargetMode="External"/><Relationship Id="rId10" Type="http://schemas.openxmlformats.org/officeDocument/2006/relationships/hyperlink" Target="consultantplus://offline/ref=92EF5F7CD68E1B8E6CB92700DD590DEBE0B778E0D45D31ACA51DB3E4E343B57D8E57B9EB4D306B7721D7CDFA6C63573463EF284A6C49d6h6M" TargetMode="External"/><Relationship Id="rId19" Type="http://schemas.openxmlformats.org/officeDocument/2006/relationships/hyperlink" Target="consultantplus://offline/ref=EC5A15EF9FE9941DDBEF764A4A0CA514CD5A27003DE49173BBF3CEF121D2027B5750A0F2E80F81A6024B6AD1E8B2C8E164088CB370F0LFD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EF5F7CD68E1B8E6CB92700DD590DEBE0B67CEDDA5831ACA51DB3E4E343B57D8E57B9EB4E33617C778DDDFE25355A2963F4364D72496418d0h6M" TargetMode="External"/><Relationship Id="rId14" Type="http://schemas.openxmlformats.org/officeDocument/2006/relationships/hyperlink" Target="consultantplus://offline/ref=92EF5F7CD68E1B8E6CB92700DD590DEBE0B778E0D45D31ACA51DB3E4E343B57D8E57B9EB4D30637721D7CDFA6C63573463EF284A6C49d6h6M" TargetMode="External"/><Relationship Id="rId22" Type="http://schemas.openxmlformats.org/officeDocument/2006/relationships/hyperlink" Target="consultantplus://offline/ref=C255ED0D36F33CA74C954E5942BF744F1589AA6E320E20B58BA71408A32AA04304167D363CFBF2B50CA2333D11D855A4C53216F811963F5AK1O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F7B5-9F10-401B-A570-DFCF1287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Patimat</dc:creator>
  <cp:lastModifiedBy>User</cp:lastModifiedBy>
  <cp:revision>2</cp:revision>
  <cp:lastPrinted>2022-10-06T06:12:00Z</cp:lastPrinted>
  <dcterms:created xsi:type="dcterms:W3CDTF">2022-11-16T12:52:00Z</dcterms:created>
  <dcterms:modified xsi:type="dcterms:W3CDTF">2022-11-16T12:52:00Z</dcterms:modified>
</cp:coreProperties>
</file>