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E7DB4" w14:textId="77777777" w:rsidR="00D84129" w:rsidRDefault="00F15B0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4712335" distL="218440" distR="845820" simplePos="0" relativeHeight="125829378" behindDoc="0" locked="0" layoutInCell="1" allowOverlap="1" wp14:anchorId="4C98F7CC" wp14:editId="236720F5">
                <wp:simplePos x="0" y="0"/>
                <wp:positionH relativeFrom="page">
                  <wp:posOffset>728980</wp:posOffset>
                </wp:positionH>
                <wp:positionV relativeFrom="paragraph">
                  <wp:posOffset>2194560</wp:posOffset>
                </wp:positionV>
                <wp:extent cx="1880870" cy="4267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87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8344FC" w14:textId="77777777" w:rsidR="00D84129" w:rsidRDefault="00F15B01">
                            <w:pPr>
                              <w:pStyle w:val="1"/>
                              <w:shd w:val="clear" w:color="auto" w:fill="auto"/>
                              <w:spacing w:after="0" w:line="276" w:lineRule="auto"/>
                              <w:ind w:left="300" w:hanging="300"/>
                            </w:pPr>
                            <w:r>
                              <w:t xml:space="preserve">1. </w:t>
                            </w:r>
                            <w:proofErr w:type="gramStart"/>
                            <w:r>
                              <w:t>Курамагомедов</w:t>
                            </w:r>
                            <w:proofErr w:type="gramEnd"/>
                            <w:r>
                              <w:t xml:space="preserve"> Муслим </w:t>
                            </w:r>
                            <w:proofErr w:type="spellStart"/>
                            <w:r>
                              <w:t>Курамагомедович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399999999999999pt;margin-top:172.80000000000001pt;width:148.09999999999999pt;height:33.600000000000001pt;z-index:-125829375;mso-wrap-distance-left:17.199999999999999pt;mso-wrap-distance-right:66.599999999999994pt;mso-wrap-distance-bottom:371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300" w:right="0" w:hanging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1. Курамагомедов Муслим Курамагомедович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86130" distB="4142740" distL="203200" distR="623570" simplePos="0" relativeHeight="125829380" behindDoc="0" locked="0" layoutInCell="1" allowOverlap="1" wp14:anchorId="4668144C" wp14:editId="21DF716A">
                <wp:simplePos x="0" y="0"/>
                <wp:positionH relativeFrom="page">
                  <wp:posOffset>713740</wp:posOffset>
                </wp:positionH>
                <wp:positionV relativeFrom="paragraph">
                  <wp:posOffset>2980690</wp:posOffset>
                </wp:positionV>
                <wp:extent cx="2118360" cy="2101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975502" w14:textId="77777777" w:rsidR="00D84129" w:rsidRDefault="00F15B01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2. Махмудов Гаджи </w:t>
                            </w:r>
                            <w:proofErr w:type="spellStart"/>
                            <w:r>
                              <w:t>Яхъяевич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.200000000000003pt;margin-top:234.69999999999999pt;width:166.80000000000001pt;height:16.550000000000001pt;z-index:-125829373;mso-wrap-distance-left:16.pt;mso-wrap-distance-top:61.899999999999999pt;mso-wrap-distance-right:49.100000000000001pt;mso-wrap-distance-bottom:326.1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2. Махмудов Гаджи Яхъяевич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4190" distB="3157855" distL="209550" distR="202565" simplePos="0" relativeHeight="125829382" behindDoc="0" locked="0" layoutInCell="1" allowOverlap="1" wp14:anchorId="140EC621" wp14:editId="15D39291">
                <wp:simplePos x="0" y="0"/>
                <wp:positionH relativeFrom="page">
                  <wp:posOffset>720090</wp:posOffset>
                </wp:positionH>
                <wp:positionV relativeFrom="paragraph">
                  <wp:posOffset>3968750</wp:posOffset>
                </wp:positionV>
                <wp:extent cx="2533015" cy="2070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EF0E09" w14:textId="77777777" w:rsidR="00D84129" w:rsidRDefault="00F15B01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proofErr w:type="spellStart"/>
                            <w:r>
                              <w:t>Магомедалиева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Лейли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Юсуфовна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6.700000000000003pt;margin-top:312.5pt;width:199.44999999999999pt;height:16.300000000000001pt;z-index:-125829371;mso-wrap-distance-left:16.5pt;mso-wrap-distance-top:139.69999999999999pt;mso-wrap-distance-right:15.949999999999999pt;mso-wrap-distance-bottom:248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3. Магомедалиева Лейли Юсуфовна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57145" distB="2371725" distL="209550" distR="772795" simplePos="0" relativeHeight="125829384" behindDoc="0" locked="0" layoutInCell="1" allowOverlap="1" wp14:anchorId="70AA8F74" wp14:editId="5A4E399E">
                <wp:simplePos x="0" y="0"/>
                <wp:positionH relativeFrom="page">
                  <wp:posOffset>720090</wp:posOffset>
                </wp:positionH>
                <wp:positionV relativeFrom="paragraph">
                  <wp:posOffset>4751705</wp:posOffset>
                </wp:positionV>
                <wp:extent cx="1962785" cy="21018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EF7C5" w14:textId="77777777" w:rsidR="00D84129" w:rsidRDefault="00F15B01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4. Ибрагимов Атав </w:t>
                            </w:r>
                            <w:proofErr w:type="spellStart"/>
                            <w:r>
                              <w:t>Агаевич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6.700000000000003pt;margin-top:374.14999999999998pt;width:154.55000000000001pt;height:16.550000000000001pt;z-index:-125829369;mso-wrap-distance-left:16.5pt;mso-wrap-distance-top:201.34999999999999pt;mso-wrap-distance-right:60.850000000000001pt;mso-wrap-distance-bottom:186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4. Ибрагимов Атав Агаевич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44570" distB="1167765" distL="215265" distR="907415" simplePos="0" relativeHeight="125829386" behindDoc="0" locked="0" layoutInCell="1" allowOverlap="1" wp14:anchorId="06055292" wp14:editId="153D5B4C">
                <wp:simplePos x="0" y="0"/>
                <wp:positionH relativeFrom="page">
                  <wp:posOffset>725805</wp:posOffset>
                </wp:positionH>
                <wp:positionV relativeFrom="paragraph">
                  <wp:posOffset>5739130</wp:posOffset>
                </wp:positionV>
                <wp:extent cx="1822450" cy="42672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9BE3E9" w14:textId="77777777" w:rsidR="00D84129" w:rsidRDefault="00F15B01">
                            <w:pPr>
                              <w:pStyle w:val="1"/>
                              <w:shd w:val="clear" w:color="auto" w:fill="auto"/>
                              <w:spacing w:after="0" w:line="276" w:lineRule="auto"/>
                              <w:ind w:left="380" w:hanging="380"/>
                            </w:pPr>
                            <w:r>
                              <w:t xml:space="preserve">5. Джабраилова </w:t>
                            </w:r>
                            <w:proofErr w:type="spellStart"/>
                            <w:r>
                              <w:t>Муминат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Казбековна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7.149999999999999pt;margin-top:451.89999999999998pt;width:143.5pt;height:33.600000000000001pt;z-index:-125829367;mso-wrap-distance-left:16.949999999999999pt;mso-wrap-distance-top:279.10000000000002pt;mso-wrap-distance-right:71.450000000000003pt;mso-wrap-distance-bottom:91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380" w:right="0" w:hanging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5. Джабраилова Муминат Казбековна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37050" distB="591820" distL="212090" distR="477520" simplePos="0" relativeHeight="125829388" behindDoc="0" locked="0" layoutInCell="1" allowOverlap="1" wp14:anchorId="6DE4252F" wp14:editId="64736D37">
                <wp:simplePos x="0" y="0"/>
                <wp:positionH relativeFrom="page">
                  <wp:posOffset>722630</wp:posOffset>
                </wp:positionH>
                <wp:positionV relativeFrom="paragraph">
                  <wp:posOffset>6531610</wp:posOffset>
                </wp:positionV>
                <wp:extent cx="2255520" cy="21018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4B395" w14:textId="77777777" w:rsidR="00D84129" w:rsidRDefault="00F15B01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6. </w:t>
                            </w:r>
                            <w:proofErr w:type="spellStart"/>
                            <w:r>
                              <w:t>Бекаева</w:t>
                            </w:r>
                            <w:proofErr w:type="spellEnd"/>
                            <w:r>
                              <w:t xml:space="preserve"> Ольга Владимировна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6.899999999999999pt;margin-top:514.29999999999995pt;width:177.59999999999999pt;height:16.550000000000001pt;z-index:-125829365;mso-wrap-distance-left:16.699999999999999pt;mso-wrap-distance-top:341.5pt;mso-wrap-distance-right:37.600000000000001pt;mso-wrap-distance-bottom:46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6. Бекаева Ольга Владимировна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28870" distB="0" distL="215265" distR="269875" simplePos="0" relativeHeight="125829390" behindDoc="0" locked="0" layoutInCell="1" allowOverlap="1" wp14:anchorId="3B31BB9C" wp14:editId="7DF72756">
                <wp:simplePos x="0" y="0"/>
                <wp:positionH relativeFrom="page">
                  <wp:posOffset>725805</wp:posOffset>
                </wp:positionH>
                <wp:positionV relativeFrom="paragraph">
                  <wp:posOffset>7123430</wp:posOffset>
                </wp:positionV>
                <wp:extent cx="2459990" cy="21018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CFA8E" w14:textId="77777777" w:rsidR="00D84129" w:rsidRDefault="00F15B01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7. Магомедов </w:t>
                            </w:r>
                            <w:proofErr w:type="spellStart"/>
                            <w:r>
                              <w:t>Камал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Мужагирович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7.149999999999999pt;margin-top:560.89999999999998pt;width:193.69999999999999pt;height:16.550000000000001pt;z-index:-125829363;mso-wrap-distance-left:16.949999999999999pt;mso-wrap-distance-top:388.10000000000002pt;mso-wrap-distance-right:21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7. Магомедов Камал Мужагирович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B921DB" w14:textId="77777777" w:rsidR="00D84129" w:rsidRDefault="00F15B0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DACFC04" wp14:editId="404CDC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6B54A2A0" w14:textId="77777777" w:rsidR="00D84129" w:rsidRDefault="00F15B01">
      <w:pPr>
        <w:pStyle w:val="1"/>
        <w:shd w:val="clear" w:color="auto" w:fill="auto"/>
        <w:spacing w:after="0" w:line="276" w:lineRule="auto"/>
        <w:ind w:left="5880"/>
      </w:pPr>
      <w:r>
        <w:t>Приложение</w:t>
      </w:r>
    </w:p>
    <w:p w14:paraId="28EFCCB0" w14:textId="77777777" w:rsidR="00D84129" w:rsidRDefault="00F15B01">
      <w:pPr>
        <w:pStyle w:val="1"/>
        <w:shd w:val="clear" w:color="auto" w:fill="auto"/>
        <w:spacing w:after="0" w:line="276" w:lineRule="auto"/>
        <w:ind w:left="5880"/>
      </w:pPr>
      <w:r>
        <w:t>к приказу Министерства юстиции Республики Дагестан</w:t>
      </w:r>
    </w:p>
    <w:p w14:paraId="128C3975" w14:textId="67BF92D7" w:rsidR="00D84129" w:rsidRDefault="00F15B01">
      <w:pPr>
        <w:pStyle w:val="1"/>
        <w:shd w:val="clear" w:color="auto" w:fill="auto"/>
        <w:tabs>
          <w:tab w:val="left" w:pos="7934"/>
        </w:tabs>
        <w:spacing w:after="0" w:line="276" w:lineRule="auto"/>
        <w:ind w:left="5880"/>
      </w:pPr>
      <w:r>
        <w:t>от «4</w:t>
      </w:r>
      <w:r>
        <w:t xml:space="preserve">» </w:t>
      </w:r>
      <w:r w:rsidR="00AD730A">
        <w:rPr>
          <w:i/>
          <w:iCs/>
        </w:rPr>
        <w:t>октября</w:t>
      </w:r>
      <w:r w:rsidR="00AD730A">
        <w:rPr>
          <w:color w:val="575757"/>
        </w:rPr>
        <w:t> </w:t>
      </w:r>
      <w:r>
        <w:t>2022</w:t>
      </w:r>
      <w:r w:rsidR="00AD730A">
        <w:t xml:space="preserve"> </w:t>
      </w:r>
      <w:bookmarkStart w:id="0" w:name="_GoBack"/>
      <w:bookmarkEnd w:id="0"/>
      <w:r>
        <w:t>г. №</w:t>
      </w:r>
      <w:r w:rsidR="00AD730A">
        <w:t xml:space="preserve"> 171-ОД</w:t>
      </w:r>
    </w:p>
    <w:p w14:paraId="2884F5DA" w14:textId="5E947CFA" w:rsidR="00D84129" w:rsidRPr="00AD730A" w:rsidRDefault="00D84129">
      <w:pPr>
        <w:pStyle w:val="30"/>
        <w:shd w:val="clear" w:color="auto" w:fill="auto"/>
        <w:rPr>
          <w:lang w:val="ru-RU"/>
        </w:rPr>
      </w:pPr>
    </w:p>
    <w:p w14:paraId="0FD87674" w14:textId="77777777" w:rsidR="00D84129" w:rsidRDefault="00F15B01">
      <w:pPr>
        <w:pStyle w:val="1"/>
        <w:shd w:val="clear" w:color="auto" w:fill="auto"/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</w:p>
    <w:p w14:paraId="7E44F3D6" w14:textId="77777777" w:rsidR="00D84129" w:rsidRDefault="00F15B01">
      <w:pPr>
        <w:pStyle w:val="1"/>
        <w:shd w:val="clear" w:color="auto" w:fill="auto"/>
        <w:spacing w:after="0" w:line="254" w:lineRule="auto"/>
        <w:jc w:val="center"/>
      </w:pPr>
      <w:r>
        <w:t>комиссии по координации</w:t>
      </w:r>
    </w:p>
    <w:p w14:paraId="364B65AF" w14:textId="77777777" w:rsidR="00D84129" w:rsidRDefault="00F15B01">
      <w:pPr>
        <w:pStyle w:val="1"/>
        <w:shd w:val="clear" w:color="auto" w:fill="auto"/>
        <w:spacing w:line="254" w:lineRule="auto"/>
        <w:jc w:val="center"/>
      </w:pPr>
      <w:r>
        <w:t>деятельности в сфере организации выполнения юридическими и физическими</w:t>
      </w:r>
      <w:r>
        <w:br/>
        <w:t xml:space="preserve">лицами требований к антитеррористической </w:t>
      </w:r>
      <w:r>
        <w:t>защищенности объектов (территорий),</w:t>
      </w:r>
      <w:r>
        <w:br/>
        <w:t>находящихся в ведении Министерства юстиции Республики Дагестан</w:t>
      </w:r>
    </w:p>
    <w:p w14:paraId="0588B7AE" w14:textId="77777777" w:rsidR="00D84129" w:rsidRDefault="00F15B01">
      <w:pPr>
        <w:pStyle w:val="1"/>
        <w:shd w:val="clear" w:color="auto" w:fill="auto"/>
        <w:spacing w:after="0" w:line="276" w:lineRule="auto"/>
        <w:ind w:firstLine="140"/>
      </w:pPr>
      <w:r>
        <w:t>заместитель министра юстиции</w:t>
      </w:r>
    </w:p>
    <w:p w14:paraId="68FB3E2A" w14:textId="77777777" w:rsidR="00D84129" w:rsidRDefault="00F15B01">
      <w:pPr>
        <w:pStyle w:val="1"/>
        <w:shd w:val="clear" w:color="auto" w:fill="auto"/>
        <w:spacing w:after="0" w:line="276" w:lineRule="auto"/>
        <w:ind w:firstLine="140"/>
      </w:pPr>
      <w:r>
        <w:t>Республики Дагестан</w:t>
      </w:r>
    </w:p>
    <w:p w14:paraId="098CB4B1" w14:textId="77777777" w:rsidR="00D84129" w:rsidRDefault="00F15B01">
      <w:pPr>
        <w:pStyle w:val="1"/>
        <w:shd w:val="clear" w:color="auto" w:fill="auto"/>
        <w:spacing w:line="276" w:lineRule="auto"/>
        <w:ind w:firstLine="140"/>
      </w:pPr>
      <w:r>
        <w:t>(председатель Комиссии);</w:t>
      </w:r>
    </w:p>
    <w:p w14:paraId="75FC9F32" w14:textId="77777777" w:rsidR="00D84129" w:rsidRDefault="00F15B01">
      <w:pPr>
        <w:pStyle w:val="1"/>
        <w:shd w:val="clear" w:color="auto" w:fill="auto"/>
        <w:spacing w:after="0" w:line="276" w:lineRule="auto"/>
        <w:jc w:val="both"/>
      </w:pPr>
      <w:r>
        <w:t xml:space="preserve">начальник Управления по организационному обеспечению деятельности мировых </w:t>
      </w:r>
      <w:r>
        <w:t>судей Министерства юстиции Республики Дагестан</w:t>
      </w:r>
    </w:p>
    <w:p w14:paraId="77744A81" w14:textId="77777777" w:rsidR="00D84129" w:rsidRDefault="00F15B01">
      <w:pPr>
        <w:pStyle w:val="1"/>
        <w:shd w:val="clear" w:color="auto" w:fill="auto"/>
        <w:spacing w:line="276" w:lineRule="auto"/>
        <w:ind w:firstLine="140"/>
      </w:pPr>
      <w:r>
        <w:t>(заместитель председателя Комиссии);</w:t>
      </w:r>
    </w:p>
    <w:p w14:paraId="435B351E" w14:textId="77777777" w:rsidR="00D84129" w:rsidRDefault="00F15B01">
      <w:pPr>
        <w:pStyle w:val="1"/>
        <w:shd w:val="clear" w:color="auto" w:fill="auto"/>
        <w:spacing w:line="269" w:lineRule="auto"/>
        <w:jc w:val="both"/>
      </w:pPr>
      <w:r>
        <w:t>начальник Управления финансов, закупок и административной работы Министерства юстиции Республики Дагестан (член Комиссии);</w:t>
      </w:r>
    </w:p>
    <w:p w14:paraId="1D119C4A" w14:textId="77777777" w:rsidR="00D84129" w:rsidRDefault="00F15B01">
      <w:pPr>
        <w:pStyle w:val="1"/>
        <w:shd w:val="clear" w:color="auto" w:fill="auto"/>
        <w:jc w:val="both"/>
      </w:pPr>
      <w:r>
        <w:t>заместитель начальника Управления по организацион</w:t>
      </w:r>
      <w:r>
        <w:t>ному обеспечению деятельности мировых судей Министерства юстиции Республики Дагестан (член Комиссии);</w:t>
      </w:r>
    </w:p>
    <w:p w14:paraId="47A574EF" w14:textId="77777777" w:rsidR="00D84129" w:rsidRDefault="00F15B01">
      <w:pPr>
        <w:pStyle w:val="1"/>
        <w:shd w:val="clear" w:color="auto" w:fill="auto"/>
        <w:spacing w:line="276" w:lineRule="auto"/>
        <w:jc w:val="both"/>
      </w:pPr>
      <w:r>
        <w:t>начальник Управления записи актов гражданского состояния Министерства юстиции Республики Дагестан (член Комиссии);</w:t>
      </w:r>
    </w:p>
    <w:p w14:paraId="3183DB8D" w14:textId="77777777" w:rsidR="00D84129" w:rsidRDefault="00F15B01">
      <w:pPr>
        <w:pStyle w:val="1"/>
        <w:shd w:val="clear" w:color="auto" w:fill="auto"/>
        <w:spacing w:line="266" w:lineRule="auto"/>
        <w:jc w:val="both"/>
      </w:pPr>
      <w:r>
        <w:t>директор ГКУ «Центральный государственн</w:t>
      </w:r>
      <w:r>
        <w:t>ый архив Республики Дагестан» (член Комиссии);</w:t>
      </w:r>
    </w:p>
    <w:p w14:paraId="2A8A8B30" w14:textId="77777777" w:rsidR="00D84129" w:rsidRDefault="00F15B01">
      <w:pPr>
        <w:pStyle w:val="1"/>
        <w:shd w:val="clear" w:color="auto" w:fill="auto"/>
        <w:jc w:val="both"/>
      </w:pPr>
      <w:r>
        <w:t>главный специалист-эксперт отдела капитального строительства, эксплуатации зданий и управления недвижимостью Управления по организационному обеспечению деятельности мировых судей Министерства юстиции Республик</w:t>
      </w:r>
      <w:r>
        <w:t>и Дагестан (секретарь Комиссии);</w:t>
      </w:r>
    </w:p>
    <w:p w14:paraId="200A778C" w14:textId="77777777" w:rsidR="00D84129" w:rsidRDefault="00F15B01">
      <w:pPr>
        <w:pStyle w:val="20"/>
        <w:shd w:val="clear" w:color="auto" w:fill="auto"/>
      </w:pPr>
      <w:r>
        <w:t>* При проведении мероприятий по категорированию и паспортизации объектов (территорий) находящихся в ведении Министерства состав комиссии может быть расширен с привлечением (по согласованию) сотрудников территориальных орган</w:t>
      </w:r>
      <w:r>
        <w:t>ов федеральных органов исполнительной власти, осуществляющих свою деятельность на территории Республики Дагестан.</w:t>
      </w:r>
    </w:p>
    <w:sectPr w:rsidR="00D84129">
      <w:pgSz w:w="11900" w:h="16840"/>
      <w:pgMar w:top="1199" w:right="855" w:bottom="993" w:left="1153" w:header="771" w:footer="5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5BF3" w14:textId="77777777" w:rsidR="00F15B01" w:rsidRDefault="00F15B01">
      <w:r>
        <w:separator/>
      </w:r>
    </w:p>
  </w:endnote>
  <w:endnote w:type="continuationSeparator" w:id="0">
    <w:p w14:paraId="66F9EBDC" w14:textId="77777777" w:rsidR="00F15B01" w:rsidRDefault="00F1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C99D" w14:textId="77777777" w:rsidR="00F15B01" w:rsidRDefault="00F15B01"/>
  </w:footnote>
  <w:footnote w:type="continuationSeparator" w:id="0">
    <w:p w14:paraId="3C90DB38" w14:textId="77777777" w:rsidR="00F15B01" w:rsidRDefault="00F15B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29"/>
    <w:rsid w:val="00AD730A"/>
    <w:rsid w:val="00D84129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A647"/>
  <w15:docId w15:val="{2A059867-5172-431D-9E0D-8A2A3CD2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/>
      <w:strike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 w:line="271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ind w:left="7280"/>
    </w:pPr>
    <w:rPr>
      <w:rFonts w:ascii="Arial" w:eastAsia="Arial" w:hAnsi="Arial" w:cs="Arial"/>
      <w:b/>
      <w:bCs/>
      <w:i/>
      <w:iCs/>
      <w:smallCaps/>
      <w:sz w:val="15"/>
      <w:szCs w:val="15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1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Минюст</cp:lastModifiedBy>
  <cp:revision>2</cp:revision>
  <dcterms:created xsi:type="dcterms:W3CDTF">2022-10-05T08:12:00Z</dcterms:created>
  <dcterms:modified xsi:type="dcterms:W3CDTF">2022-10-05T08:13:00Z</dcterms:modified>
</cp:coreProperties>
</file>