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D" w:rsidRPr="0081539D" w:rsidRDefault="0081539D" w:rsidP="00856115">
      <w:pPr>
        <w:pStyle w:val="ConsPlusTitlePage"/>
        <w:ind w:left="7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1539D" w:rsidRPr="0081539D" w:rsidRDefault="0081539D" w:rsidP="0081539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8153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ПРАВИТЕЛЬСВО</w:t>
      </w:r>
      <w:r w:rsidRPr="0081539D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</w:p>
    <w:p w:rsidR="0081539D" w:rsidRPr="0081539D" w:rsidRDefault="0081539D" w:rsidP="00815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815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539D" w:rsidRPr="0081539D" w:rsidRDefault="0081539D" w:rsidP="00815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539D" w:rsidRDefault="0081539D" w:rsidP="00815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39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51A60">
        <w:rPr>
          <w:rFonts w:ascii="Times New Roman" w:hAnsi="Times New Roman" w:cs="Times New Roman"/>
          <w:sz w:val="28"/>
          <w:szCs w:val="28"/>
        </w:rPr>
        <w:t>Г</w:t>
      </w:r>
      <w:r w:rsidRPr="0081539D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1539D" w:rsidRPr="0081539D" w:rsidRDefault="0081539D" w:rsidP="002A7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противодействии </w:t>
      </w:r>
      <w:r w:rsidR="002A7298">
        <w:rPr>
          <w:rFonts w:ascii="Times New Roman" w:hAnsi="Times New Roman" w:cs="Times New Roman"/>
          <w:sz w:val="28"/>
          <w:szCs w:val="28"/>
        </w:rPr>
        <w:t>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539D" w:rsidRPr="0081539D" w:rsidRDefault="0081539D" w:rsidP="00B7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Pr="00C85AFF" w:rsidRDefault="0081539D" w:rsidP="00B7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Pr="0081539D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81539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B740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539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539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378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539D">
        <w:rPr>
          <w:rFonts w:ascii="Times New Roman" w:hAnsi="Times New Roman" w:cs="Times New Roman"/>
          <w:sz w:val="28"/>
          <w:szCs w:val="28"/>
        </w:rPr>
        <w:t>О Национальном плане пр</w:t>
      </w:r>
      <w:r>
        <w:rPr>
          <w:rFonts w:ascii="Times New Roman" w:hAnsi="Times New Roman" w:cs="Times New Roman"/>
          <w:sz w:val="28"/>
          <w:szCs w:val="28"/>
        </w:rPr>
        <w:t xml:space="preserve">отиводействия коррупции </w:t>
      </w:r>
      <w:r w:rsidR="00B740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 2018–</w:t>
      </w:r>
      <w:r w:rsidRPr="008153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539D">
        <w:rPr>
          <w:rFonts w:ascii="Times New Roman" w:hAnsi="Times New Roman" w:cs="Times New Roman"/>
          <w:sz w:val="28"/>
          <w:szCs w:val="28"/>
        </w:rPr>
        <w:t xml:space="preserve"> годы</w:t>
      </w:r>
      <w:r w:rsidR="00B740EE">
        <w:rPr>
          <w:rFonts w:ascii="Times New Roman" w:hAnsi="Times New Roman" w:cs="Times New Roman"/>
          <w:sz w:val="28"/>
          <w:szCs w:val="28"/>
        </w:rPr>
        <w:t>»</w:t>
      </w:r>
      <w:r w:rsidRPr="008153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1539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539D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от 7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1539D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9D">
        <w:rPr>
          <w:rFonts w:ascii="Times New Roman" w:hAnsi="Times New Roman" w:cs="Times New Roman"/>
          <w:sz w:val="28"/>
          <w:szCs w:val="28"/>
        </w:rPr>
        <w:t>года 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539D">
        <w:rPr>
          <w:rFonts w:ascii="Times New Roman" w:hAnsi="Times New Roman" w:cs="Times New Roman"/>
          <w:sz w:val="28"/>
          <w:szCs w:val="28"/>
        </w:rPr>
        <w:t xml:space="preserve"> противодействии коррупции в Республике </w:t>
      </w:r>
      <w:r w:rsidR="00A51A60">
        <w:rPr>
          <w:rFonts w:ascii="Times New Roman" w:hAnsi="Times New Roman" w:cs="Times New Roman"/>
          <w:sz w:val="28"/>
          <w:szCs w:val="28"/>
        </w:rPr>
        <w:t xml:space="preserve">Дагестан» Правительство Республики Дагестан </w:t>
      </w:r>
      <w:r w:rsidRPr="0081539D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81539D">
        <w:rPr>
          <w:rFonts w:ascii="Times New Roman" w:hAnsi="Times New Roman" w:cs="Times New Roman"/>
          <w:sz w:val="16"/>
          <w:szCs w:val="16"/>
        </w:rPr>
        <w:t xml:space="preserve"> </w:t>
      </w:r>
      <w:r w:rsidRPr="00C85AF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539D" w:rsidRPr="00A51A60" w:rsidRDefault="0081539D" w:rsidP="00A51A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A60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</w:t>
      </w:r>
      <w:r w:rsidR="00856115" w:rsidRPr="00A51A60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государственную </w:t>
      </w:r>
      <w:hyperlink w:anchor="P37" w:history="1">
        <w:r w:rsidRPr="00A51A60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A51A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A60" w:rsidRPr="00A51A60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="00A51A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A60" w:rsidRPr="00A51A60">
        <w:rPr>
          <w:rFonts w:ascii="Times New Roman" w:hAnsi="Times New Roman" w:cs="Times New Roman"/>
          <w:b w:val="0"/>
          <w:sz w:val="28"/>
          <w:szCs w:val="28"/>
        </w:rPr>
        <w:t>«О противодействии коррупции в Республике Дагестан»</w:t>
      </w:r>
      <w:r w:rsidR="00A51A60"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Pr="00A51A60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5A54C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51A60">
        <w:rPr>
          <w:rFonts w:ascii="Times New Roman" w:hAnsi="Times New Roman" w:cs="Times New Roman"/>
          <w:b w:val="0"/>
          <w:sz w:val="28"/>
          <w:szCs w:val="28"/>
        </w:rPr>
        <w:t>Программа).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2. Определить государственным заказчиком </w:t>
      </w:r>
      <w:hyperlink w:anchor="P37" w:history="1">
        <w:r w:rsidRPr="00A51A6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51A60">
        <w:rPr>
          <w:rFonts w:ascii="Times New Roman" w:hAnsi="Times New Roman" w:cs="Times New Roman"/>
          <w:sz w:val="28"/>
          <w:szCs w:val="28"/>
        </w:rPr>
        <w:t xml:space="preserve"> </w:t>
      </w:r>
      <w:r w:rsidRPr="0081539D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</w:t>
      </w:r>
      <w:r w:rsidR="00A51A60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>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3. Министерству финансов Республики </w:t>
      </w:r>
      <w:r w:rsidR="00A51A60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ежегодно при формировании бюджета Республики</w:t>
      </w:r>
      <w:r w:rsidR="00A51A60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предусматривать средства на реализацию мероприятий </w:t>
      </w:r>
      <w:hyperlink w:anchor="P37" w:history="1">
        <w:r w:rsidRPr="00A51A6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1539D">
        <w:rPr>
          <w:rFonts w:ascii="Times New Roman" w:hAnsi="Times New Roman" w:cs="Times New Roman"/>
          <w:sz w:val="28"/>
          <w:szCs w:val="28"/>
        </w:rPr>
        <w:t xml:space="preserve"> с учетом возможностей и в пределах средств, направляемых на эти цели из бюджета Республики </w:t>
      </w:r>
      <w:r w:rsidR="00A51A60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>.</w:t>
      </w:r>
    </w:p>
    <w:p w:rsidR="0081539D" w:rsidRPr="00AC7280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4. </w:t>
      </w:r>
      <w:r w:rsidR="00A51A60">
        <w:rPr>
          <w:rFonts w:ascii="Times New Roman" w:hAnsi="Times New Roman" w:cs="Times New Roman"/>
          <w:sz w:val="28"/>
          <w:szCs w:val="28"/>
        </w:rPr>
        <w:t>О</w:t>
      </w:r>
      <w:r w:rsidRPr="0081539D">
        <w:rPr>
          <w:rFonts w:ascii="Times New Roman" w:hAnsi="Times New Roman" w:cs="Times New Roman"/>
          <w:sz w:val="28"/>
          <w:szCs w:val="28"/>
        </w:rPr>
        <w:t xml:space="preserve">рганам </w:t>
      </w:r>
      <w:r w:rsidR="00A51A60" w:rsidRPr="00AC7280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Pr="00AC7280">
        <w:rPr>
          <w:rFonts w:ascii="Times New Roman" w:hAnsi="Times New Roman" w:cs="Times New Roman"/>
          <w:sz w:val="28"/>
          <w:szCs w:val="28"/>
        </w:rPr>
        <w:t xml:space="preserve">власти Республики </w:t>
      </w:r>
      <w:r w:rsidR="00A51A60" w:rsidRPr="00AC7280">
        <w:rPr>
          <w:rFonts w:ascii="Times New Roman" w:hAnsi="Times New Roman" w:cs="Times New Roman"/>
          <w:sz w:val="28"/>
          <w:szCs w:val="28"/>
        </w:rPr>
        <w:t>Дагестан</w:t>
      </w:r>
      <w:r w:rsidRPr="00AC7280">
        <w:rPr>
          <w:rFonts w:ascii="Times New Roman" w:hAnsi="Times New Roman" w:cs="Times New Roman"/>
          <w:sz w:val="28"/>
          <w:szCs w:val="28"/>
        </w:rPr>
        <w:t xml:space="preserve"> до 1 февраля 201</w:t>
      </w:r>
      <w:r w:rsidR="00A51A60" w:rsidRPr="00AC7280">
        <w:rPr>
          <w:rFonts w:ascii="Times New Roman" w:hAnsi="Times New Roman" w:cs="Times New Roman"/>
          <w:sz w:val="28"/>
          <w:szCs w:val="28"/>
        </w:rPr>
        <w:t>9</w:t>
      </w:r>
      <w:r w:rsidRPr="00AC7280">
        <w:rPr>
          <w:rFonts w:ascii="Times New Roman" w:hAnsi="Times New Roman" w:cs="Times New Roman"/>
          <w:sz w:val="28"/>
          <w:szCs w:val="28"/>
        </w:rPr>
        <w:t xml:space="preserve"> года разработать и утвердить ведомственные программы по реализации антикоррупционной политики на 201</w:t>
      </w:r>
      <w:r w:rsidR="00A51A60" w:rsidRPr="00AC7280">
        <w:rPr>
          <w:rFonts w:ascii="Times New Roman" w:hAnsi="Times New Roman" w:cs="Times New Roman"/>
          <w:sz w:val="28"/>
          <w:szCs w:val="28"/>
        </w:rPr>
        <w:t>9–</w:t>
      </w:r>
      <w:r w:rsidRPr="00AC7280">
        <w:rPr>
          <w:rFonts w:ascii="Times New Roman" w:hAnsi="Times New Roman" w:cs="Times New Roman"/>
          <w:sz w:val="28"/>
          <w:szCs w:val="28"/>
        </w:rPr>
        <w:t>202</w:t>
      </w:r>
      <w:r w:rsidR="00A51A60" w:rsidRPr="00AC7280">
        <w:rPr>
          <w:rFonts w:ascii="Times New Roman" w:hAnsi="Times New Roman" w:cs="Times New Roman"/>
          <w:sz w:val="28"/>
          <w:szCs w:val="28"/>
        </w:rPr>
        <w:t>3</w:t>
      </w:r>
      <w:r w:rsidRPr="00AC728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1539D" w:rsidRPr="00AC7280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80">
        <w:rPr>
          <w:rFonts w:ascii="Times New Roman" w:hAnsi="Times New Roman" w:cs="Times New Roman"/>
          <w:sz w:val="28"/>
          <w:szCs w:val="28"/>
        </w:rPr>
        <w:t xml:space="preserve">5. </w:t>
      </w:r>
      <w:r w:rsidR="00EF73BE" w:rsidRPr="00AC7280">
        <w:rPr>
          <w:rFonts w:ascii="Times New Roman" w:hAnsi="Times New Roman" w:cs="Times New Roman"/>
          <w:sz w:val="28"/>
          <w:szCs w:val="28"/>
        </w:rPr>
        <w:t>Рекомендовать</w:t>
      </w:r>
      <w:r w:rsidRPr="00AC728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муниципальных районов и городских округов Республики </w:t>
      </w:r>
      <w:r w:rsidR="00A51A60" w:rsidRPr="00AC7280">
        <w:rPr>
          <w:rFonts w:ascii="Times New Roman" w:hAnsi="Times New Roman" w:cs="Times New Roman"/>
          <w:sz w:val="28"/>
          <w:szCs w:val="28"/>
        </w:rPr>
        <w:t>Дагестан</w:t>
      </w:r>
      <w:r w:rsidRPr="00AC7280">
        <w:rPr>
          <w:rFonts w:ascii="Times New Roman" w:hAnsi="Times New Roman" w:cs="Times New Roman"/>
          <w:sz w:val="28"/>
          <w:szCs w:val="28"/>
        </w:rPr>
        <w:t xml:space="preserve"> разработать и утвердить муниципальные программы по реализации антикоррупционной политики на 201</w:t>
      </w:r>
      <w:r w:rsidR="00A51A60" w:rsidRPr="00AC7280">
        <w:rPr>
          <w:rFonts w:ascii="Times New Roman" w:hAnsi="Times New Roman" w:cs="Times New Roman"/>
          <w:sz w:val="28"/>
          <w:szCs w:val="28"/>
        </w:rPr>
        <w:t>9–</w:t>
      </w:r>
      <w:r w:rsidRPr="00AC7280">
        <w:rPr>
          <w:rFonts w:ascii="Times New Roman" w:hAnsi="Times New Roman" w:cs="Times New Roman"/>
          <w:sz w:val="28"/>
          <w:szCs w:val="28"/>
        </w:rPr>
        <w:t>202</w:t>
      </w:r>
      <w:r w:rsidR="00A51A60" w:rsidRPr="00AC7280">
        <w:rPr>
          <w:rFonts w:ascii="Times New Roman" w:hAnsi="Times New Roman" w:cs="Times New Roman"/>
          <w:sz w:val="28"/>
          <w:szCs w:val="28"/>
        </w:rPr>
        <w:t>3</w:t>
      </w:r>
      <w:r w:rsidRPr="00AC728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80">
        <w:rPr>
          <w:rFonts w:ascii="Times New Roman" w:hAnsi="Times New Roman" w:cs="Times New Roman"/>
          <w:sz w:val="28"/>
          <w:szCs w:val="28"/>
        </w:rPr>
        <w:t>6. Контроль за исполнением</w:t>
      </w:r>
      <w:r w:rsidRPr="0081539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CC7DF0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Председателя Правительства Республики Дагестан Джафарова Р.Д.</w:t>
      </w:r>
    </w:p>
    <w:p w:rsidR="00CC7DF0" w:rsidRDefault="00CC7DF0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A60" w:rsidRDefault="00A51A60" w:rsidP="00A51A60">
      <w:pPr>
        <w:pStyle w:val="ConsPlusNormal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A60" w:rsidRDefault="00A51A60" w:rsidP="00A51A60">
      <w:pPr>
        <w:pStyle w:val="ConsPlusNormal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9D" w:rsidRPr="00A51A60" w:rsidRDefault="00A51A60" w:rsidP="00A51A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60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A51A60" w:rsidRPr="00A51A60" w:rsidRDefault="00A51A60" w:rsidP="00A51A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51A60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Дагестан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Здунов</w:t>
      </w:r>
      <w:proofErr w:type="spellEnd"/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115" w:rsidRPr="0081539D" w:rsidRDefault="00856115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298" w:rsidRPr="0081539D" w:rsidRDefault="002A7298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750454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50454" w:rsidRDefault="00801B8F" w:rsidP="00750454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539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454">
        <w:rPr>
          <w:rFonts w:ascii="Times New Roman" w:hAnsi="Times New Roman" w:cs="Times New Roman"/>
          <w:sz w:val="28"/>
          <w:szCs w:val="28"/>
        </w:rPr>
        <w:t xml:space="preserve">Правительства  </w:t>
      </w:r>
    </w:p>
    <w:p w:rsidR="0081539D" w:rsidRPr="0081539D" w:rsidRDefault="00750454" w:rsidP="00750454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750454" w:rsidRDefault="00750454" w:rsidP="00815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750454" w:rsidRDefault="00750454" w:rsidP="00815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0454" w:rsidRDefault="00801B8F" w:rsidP="007504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539D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1539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50454" w:rsidRPr="0081539D" w:rsidRDefault="00750454" w:rsidP="002A7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801B8F">
        <w:rPr>
          <w:rFonts w:ascii="Times New Roman" w:hAnsi="Times New Roman" w:cs="Times New Roman"/>
          <w:sz w:val="28"/>
          <w:szCs w:val="28"/>
        </w:rPr>
        <w:t xml:space="preserve">противодействии  </w:t>
      </w:r>
      <w:r w:rsidR="002A7298">
        <w:rPr>
          <w:rFonts w:ascii="Times New Roman" w:hAnsi="Times New Roman" w:cs="Times New Roman"/>
          <w:sz w:val="28"/>
          <w:szCs w:val="28"/>
        </w:rPr>
        <w:t>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539D" w:rsidRPr="0081539D" w:rsidRDefault="0081539D" w:rsidP="00815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0EE" w:rsidRPr="00801B8F" w:rsidRDefault="00801B8F" w:rsidP="00801B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1B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B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B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B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B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B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B8F">
        <w:rPr>
          <w:rFonts w:ascii="Times New Roman" w:hAnsi="Times New Roman" w:cs="Times New Roman"/>
          <w:sz w:val="28"/>
          <w:szCs w:val="28"/>
        </w:rPr>
        <w:t>Т</w:t>
      </w:r>
    </w:p>
    <w:p w:rsidR="00B740EE" w:rsidRPr="00801B8F" w:rsidRDefault="00801B8F" w:rsidP="00B740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1B8F">
        <w:rPr>
          <w:rFonts w:ascii="Times New Roman" w:hAnsi="Times New Roman" w:cs="Times New Roman"/>
          <w:sz w:val="28"/>
          <w:szCs w:val="28"/>
        </w:rPr>
        <w:t>государственной программы Республики Дагестан</w:t>
      </w:r>
    </w:p>
    <w:p w:rsidR="0081539D" w:rsidRPr="00801B8F" w:rsidRDefault="00801B8F" w:rsidP="002A7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1B8F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Дагес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1B8F">
        <w:rPr>
          <w:rFonts w:ascii="Times New Roman" w:hAnsi="Times New Roman" w:cs="Times New Roman"/>
          <w:sz w:val="28"/>
          <w:szCs w:val="28"/>
        </w:rPr>
        <w:t>ан»</w:t>
      </w:r>
    </w:p>
    <w:p w:rsidR="002A4F05" w:rsidRPr="0081539D" w:rsidRDefault="002A4F05" w:rsidP="00B740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6095"/>
      </w:tblGrid>
      <w:tr w:rsidR="0081539D" w:rsidRPr="0081539D" w:rsidTr="00075C29">
        <w:tc>
          <w:tcPr>
            <w:tcW w:w="3748" w:type="dxa"/>
          </w:tcPr>
          <w:p w:rsidR="0081539D" w:rsidRPr="0081539D" w:rsidRDefault="0081539D" w:rsidP="00B740EE">
            <w:pPr>
              <w:pStyle w:val="ConsPlusNormal"/>
              <w:tabs>
                <w:tab w:val="right" w:pos="4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  <w:r w:rsidR="00B740EE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</w:p>
        </w:tc>
        <w:tc>
          <w:tcPr>
            <w:tcW w:w="6095" w:type="dxa"/>
          </w:tcPr>
          <w:p w:rsidR="00750454" w:rsidRPr="00750454" w:rsidRDefault="0081539D" w:rsidP="007504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04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Государственная программа </w:t>
            </w:r>
            <w:r w:rsidR="00750454" w:rsidRPr="0075045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Республики Дагестан</w:t>
            </w:r>
            <w:r w:rsidR="007504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0454" w:rsidRPr="00750454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противодействии коррупции в Республике Дагестан»</w:t>
            </w:r>
          </w:p>
          <w:p w:rsidR="0081539D" w:rsidRPr="0081539D" w:rsidRDefault="0081539D" w:rsidP="007504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454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7504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4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454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81539D" w:rsidRPr="0081539D" w:rsidTr="00075C29">
        <w:tc>
          <w:tcPr>
            <w:tcW w:w="3748" w:type="dxa"/>
          </w:tcPr>
          <w:p w:rsidR="0081539D" w:rsidRPr="0081539D" w:rsidRDefault="00B740EE" w:rsidP="00B740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    </w:t>
            </w:r>
            <w:r w:rsidR="0081539D" w:rsidRPr="0081539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81539D" w:rsidRPr="0081539D" w:rsidRDefault="0081539D" w:rsidP="00B740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юстиции </w:t>
            </w:r>
            <w:r w:rsidR="000938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  <w:r w:rsidR="00B740EE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</w:tr>
      <w:tr w:rsidR="00B740EE" w:rsidRPr="0081539D" w:rsidTr="00075C29">
        <w:tc>
          <w:tcPr>
            <w:tcW w:w="3748" w:type="dxa"/>
          </w:tcPr>
          <w:p w:rsidR="00B740EE" w:rsidRDefault="00B740EE" w:rsidP="00B740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95" w:type="dxa"/>
          </w:tcPr>
          <w:p w:rsidR="00B740EE" w:rsidRDefault="00912C4F" w:rsidP="00912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информатизации, связи и массовых коммуникаций Республики Дагестан</w:t>
            </w:r>
            <w:r w:rsidR="00B740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40EE" w:rsidRDefault="00B740EE" w:rsidP="00801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по делам молодежи Республики Дагестан,</w:t>
            </w:r>
          </w:p>
          <w:p w:rsidR="00B740EE" w:rsidRDefault="00B740EE" w:rsidP="00912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Дагестан</w:t>
            </w:r>
            <w:r w:rsidR="00EF51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697D" w:rsidRDefault="00E4697D" w:rsidP="00912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по национальной политике Республики Дагестан,</w:t>
            </w:r>
          </w:p>
          <w:p w:rsidR="00E6689D" w:rsidRDefault="00E6689D" w:rsidP="00912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Республики Дагестан</w:t>
            </w:r>
            <w:r w:rsidR="00E469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97D" w:rsidRDefault="00E4697D" w:rsidP="00E4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97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истерство </w:t>
            </w:r>
            <w:r w:rsidRPr="00E4697D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территориального развития Республики Дагестан, </w:t>
            </w:r>
          </w:p>
          <w:p w:rsidR="00E4697D" w:rsidRPr="0081539D" w:rsidRDefault="00350B99" w:rsidP="00E4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1" w:name="_GoBack"/>
            <w:bookmarkEnd w:id="1"/>
            <w:r w:rsidR="00E4697D" w:rsidRPr="00E4697D">
              <w:rPr>
                <w:rFonts w:ascii="Times New Roman" w:hAnsi="Times New Roman" w:cs="Times New Roman"/>
                <w:sz w:val="28"/>
                <w:szCs w:val="28"/>
              </w:rPr>
              <w:t>сполнительные органы государстве</w:t>
            </w:r>
            <w:r w:rsidR="00E4697D">
              <w:rPr>
                <w:rFonts w:ascii="Times New Roman" w:hAnsi="Times New Roman" w:cs="Times New Roman"/>
                <w:sz w:val="28"/>
                <w:szCs w:val="28"/>
              </w:rPr>
              <w:t>нной власти Республики Дагестан</w:t>
            </w:r>
          </w:p>
        </w:tc>
      </w:tr>
      <w:tr w:rsidR="00B740EE" w:rsidRPr="0081539D" w:rsidTr="00075C29">
        <w:tc>
          <w:tcPr>
            <w:tcW w:w="3748" w:type="dxa"/>
          </w:tcPr>
          <w:p w:rsidR="00B740EE" w:rsidRDefault="00B740EE" w:rsidP="00B7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</w:tcPr>
          <w:p w:rsidR="00B740EE" w:rsidRDefault="00B740EE" w:rsidP="00912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Администрации Главы и Правительства Республики Дагестан по вопросам противодействия коррупции</w:t>
            </w:r>
            <w:r w:rsidR="00074D6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по вопросам противодействия коррупции)</w:t>
            </w:r>
            <w:r w:rsidR="00D41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1308" w:rsidRDefault="00D41308" w:rsidP="00912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Администрации Главы и Правительства Республики Дагестан по вопросам государственной службы, кадров и государственным наградам,</w:t>
            </w:r>
          </w:p>
          <w:p w:rsidR="00D41308" w:rsidRDefault="00D41308" w:rsidP="00D41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Администрации Главы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Республики Дагестан по информационной политике</w:t>
            </w:r>
            <w:r w:rsidR="00EF51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515D" w:rsidRDefault="00B35C6C" w:rsidP="00D41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местные самоуправления </w:t>
            </w:r>
            <w:r w:rsidR="00B238BB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 и городских округов Республики Дагестан</w:t>
            </w:r>
          </w:p>
        </w:tc>
      </w:tr>
      <w:tr w:rsidR="0081539D" w:rsidRPr="0081539D" w:rsidTr="00075C29">
        <w:tc>
          <w:tcPr>
            <w:tcW w:w="3748" w:type="dxa"/>
          </w:tcPr>
          <w:p w:rsidR="0081539D" w:rsidRPr="0081539D" w:rsidRDefault="0081539D" w:rsidP="00075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075C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</w:tcPr>
          <w:p w:rsidR="00912C4F" w:rsidRDefault="00912C4F" w:rsidP="00912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причин коррупции; </w:t>
            </w:r>
          </w:p>
          <w:p w:rsidR="00912C4F" w:rsidRDefault="00912C4F" w:rsidP="00912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причин возникновения коррупции во всех сферах жизни и деятельности общества путем повышения эффективности координации антикоррупционной деятельности органов государственной власти Республики Дагестан; </w:t>
            </w:r>
          </w:p>
          <w:p w:rsidR="00912C4F" w:rsidRDefault="00912C4F" w:rsidP="00912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обществе нетерпимого отношения к коррупции; </w:t>
            </w:r>
          </w:p>
          <w:p w:rsidR="0081539D" w:rsidRPr="0081539D" w:rsidRDefault="00912C4F" w:rsidP="00912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граждан в процесс реализации основных направлений предупреждения коррупции, а также повышение доверия граждан к органам государственной власти Республики Дагестан</w:t>
            </w:r>
          </w:p>
        </w:tc>
      </w:tr>
      <w:tr w:rsidR="0081539D" w:rsidRPr="0081539D" w:rsidTr="00075C29">
        <w:tc>
          <w:tcPr>
            <w:tcW w:w="3748" w:type="dxa"/>
          </w:tcPr>
          <w:p w:rsidR="0081539D" w:rsidRPr="0081539D" w:rsidRDefault="0081539D" w:rsidP="00815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81539D" w:rsidRPr="0081539D" w:rsidRDefault="0081539D" w:rsidP="00CB4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41308" w:rsidRPr="00D413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39D" w:rsidRPr="0081539D" w:rsidRDefault="0081539D" w:rsidP="00CB4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2. Выявление и устранение </w:t>
            </w:r>
            <w:proofErr w:type="spellStart"/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актов.</w:t>
            </w:r>
          </w:p>
          <w:p w:rsidR="0081539D" w:rsidRPr="0081539D" w:rsidRDefault="0081539D" w:rsidP="00CB4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3. Оценка состояния коррупции посредством проведения мониторинговых исследований.</w:t>
            </w:r>
          </w:p>
          <w:p w:rsidR="00CB4855" w:rsidRDefault="0081539D" w:rsidP="00CB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B4855" w:rsidRPr="00CB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эффективности просветительских, образовательных и иных мероприятий,  направленных</w:t>
            </w:r>
            <w:r w:rsidR="00CB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4855" w:rsidRPr="00CB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CB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4855" w:rsidRPr="00CB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активизацию антикоррупционного обучения и антикоррупционной пропаганды, вовлечение кадровых, </w:t>
            </w:r>
            <w:r w:rsidR="00CB4855" w:rsidRPr="00CB4855">
              <w:rPr>
                <w:rFonts w:ascii="Times New Roman" w:hAnsi="Times New Roman" w:cs="Times New Roman"/>
                <w:sz w:val="28"/>
                <w:szCs w:val="28"/>
              </w:rPr>
              <w:t>материальных, информационных, и других ресурсов гражданского общества в противодействие коррупции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39D" w:rsidRPr="0081539D" w:rsidRDefault="0081539D" w:rsidP="00CB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открытости, доступности для населения деятельности государственных и 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органов, укрепление их связи с гражданским обществом, стимулирование антикоррупционной активности общественности.</w:t>
            </w:r>
          </w:p>
          <w:p w:rsidR="0081539D" w:rsidRPr="0081539D" w:rsidRDefault="0081539D" w:rsidP="00CB4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нужд.</w:t>
            </w:r>
          </w:p>
          <w:p w:rsidR="0081539D" w:rsidRPr="0081539D" w:rsidRDefault="0081539D" w:rsidP="00CB4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7. Последовательное снижение административного давления на предпринимательство (бизнес-структуры).</w:t>
            </w:r>
          </w:p>
          <w:p w:rsidR="0081539D" w:rsidRPr="00F93324" w:rsidRDefault="0081539D" w:rsidP="00CB485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0B99">
              <w:rPr>
                <w:rFonts w:ascii="Times New Roman" w:hAnsi="Times New Roman" w:cs="Times New Roman"/>
                <w:sz w:val="28"/>
                <w:szCs w:val="28"/>
              </w:rPr>
              <w:t xml:space="preserve">8. Повышение эффективности взаимодействия органов государственной власти Республики </w:t>
            </w:r>
            <w:r w:rsidR="00075C29" w:rsidRPr="00350B99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350B99">
              <w:rPr>
                <w:rFonts w:ascii="Times New Roman" w:hAnsi="Times New Roman" w:cs="Times New Roman"/>
                <w:sz w:val="28"/>
                <w:szCs w:val="28"/>
              </w:rPr>
              <w:t xml:space="preserve"> с правоохранительными органами.</w:t>
            </w:r>
          </w:p>
          <w:p w:rsidR="0081539D" w:rsidRPr="00350B99" w:rsidRDefault="0081539D" w:rsidP="00CB4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9">
              <w:rPr>
                <w:rFonts w:ascii="Times New Roman" w:hAnsi="Times New Roman" w:cs="Times New Roman"/>
                <w:sz w:val="28"/>
                <w:szCs w:val="28"/>
              </w:rPr>
              <w:t>9. Усиление мер по минимизации бытовой коррупции.</w:t>
            </w:r>
          </w:p>
          <w:p w:rsidR="00912C4F" w:rsidRPr="0081539D" w:rsidRDefault="0081539D" w:rsidP="00CB4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10. Стимулирование антикоррупционного поведения государственных и муниципальных служащих</w:t>
            </w:r>
          </w:p>
        </w:tc>
      </w:tr>
      <w:tr w:rsidR="0081539D" w:rsidRPr="0081539D" w:rsidTr="007C62D6">
        <w:tc>
          <w:tcPr>
            <w:tcW w:w="3748" w:type="dxa"/>
            <w:tcBorders>
              <w:bottom w:val="single" w:sz="4" w:space="0" w:color="auto"/>
            </w:tcBorders>
          </w:tcPr>
          <w:p w:rsidR="0081539D" w:rsidRPr="0081539D" w:rsidRDefault="002C1276" w:rsidP="00815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</w:t>
            </w:r>
            <w:r w:rsidR="0081539D"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1539D" w:rsidRPr="0081539D" w:rsidRDefault="0081539D" w:rsidP="00912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75C29">
              <w:rPr>
                <w:rFonts w:ascii="Times New Roman" w:hAnsi="Times New Roman" w:cs="Times New Roman"/>
                <w:sz w:val="28"/>
                <w:szCs w:val="28"/>
              </w:rPr>
              <w:t>9–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2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годы. Этапы реализации Программы не выделяются</w:t>
            </w:r>
          </w:p>
        </w:tc>
      </w:tr>
      <w:tr w:rsidR="002C1276" w:rsidRPr="0081539D" w:rsidTr="007C62D6">
        <w:tc>
          <w:tcPr>
            <w:tcW w:w="3748" w:type="dxa"/>
            <w:tcBorders>
              <w:bottom w:val="single" w:sz="4" w:space="0" w:color="auto"/>
            </w:tcBorders>
          </w:tcPr>
          <w:p w:rsidR="002C1276" w:rsidRDefault="002C1276" w:rsidP="00815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E46A9">
              <w:rPr>
                <w:rFonts w:ascii="Times New Roman" w:hAnsi="Times New Roman" w:cs="Times New Roman"/>
                <w:sz w:val="28"/>
                <w:szCs w:val="28"/>
              </w:rPr>
              <w:t>елевые индикаторы и показатели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7827" w:rsidRDefault="00747827" w:rsidP="007478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6A9">
              <w:rPr>
                <w:rFonts w:ascii="Times New Roman" w:hAnsi="Times New Roman" w:cs="Times New Roman"/>
                <w:sz w:val="28"/>
                <w:szCs w:val="28"/>
              </w:rPr>
              <w:t>доля подразделений органов государственной власти и ОМС обеспечивающих действенное функционирование 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276" w:rsidRDefault="002E46A9" w:rsidP="002E46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органов госу</w:t>
            </w:r>
            <w:r w:rsidRPr="002E46A9">
              <w:rPr>
                <w:rFonts w:ascii="Times New Roman" w:hAnsi="Times New Roman" w:cs="Times New Roman"/>
                <w:sz w:val="28"/>
                <w:szCs w:val="28"/>
              </w:rPr>
              <w:t>дарственной власти Республики Дагестан и органов местного самоуправления Республики Дагестан внедривших внутренний контроль и антикор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рупционный механизм в кадровую политику (процент);</w:t>
            </w:r>
          </w:p>
          <w:p w:rsidR="0014407A" w:rsidRDefault="0014407A" w:rsidP="0014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граждан, охваченных социологическим опросом, которые лично столкнулись с проявлениями коррупции в Республике Дагестан;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размещение на территории Республики Дагестан телепередач и полиграфической продукции;</w:t>
            </w:r>
          </w:p>
          <w:p w:rsidR="004235D2" w:rsidRPr="0081539D" w:rsidRDefault="0014407A" w:rsidP="00AC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самоуправления;</w:t>
            </w:r>
          </w:p>
        </w:tc>
      </w:tr>
      <w:tr w:rsidR="007C62D6" w:rsidRPr="0081539D" w:rsidTr="00AC7280">
        <w:trPr>
          <w:trHeight w:val="3947"/>
        </w:trPr>
        <w:tc>
          <w:tcPr>
            <w:tcW w:w="3748" w:type="dxa"/>
            <w:tcBorders>
              <w:bottom w:val="single" w:sz="4" w:space="0" w:color="auto"/>
            </w:tcBorders>
          </w:tcPr>
          <w:p w:rsidR="007C62D6" w:rsidRPr="0081539D" w:rsidRDefault="007C62D6" w:rsidP="00815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Программы с распределением по годам и источникам</w:t>
            </w:r>
          </w:p>
        </w:tc>
        <w:tc>
          <w:tcPr>
            <w:tcW w:w="6095" w:type="dxa"/>
          </w:tcPr>
          <w:p w:rsidR="007C62D6" w:rsidRDefault="007C62D6" w:rsidP="00815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C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2D6" w:rsidRDefault="007C62D6" w:rsidP="00815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047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C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C62D6" w:rsidRDefault="007C62D6" w:rsidP="00815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году – </w:t>
            </w:r>
            <w:r w:rsidR="00F047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 xml:space="preserve">5,0 </w:t>
            </w:r>
            <w:r w:rsidR="00912C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4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C62D6" w:rsidRDefault="007C62D6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году – </w:t>
            </w:r>
            <w:r w:rsidR="00F047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 xml:space="preserve">5,0 </w:t>
            </w:r>
            <w:r w:rsidR="00912C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C62D6" w:rsidRDefault="007C62D6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году – </w:t>
            </w:r>
            <w:r w:rsidR="00F047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912C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4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C62D6" w:rsidRDefault="007C62D6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году – </w:t>
            </w:r>
            <w:r w:rsidR="00F047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  <w:r w:rsidR="00CB4855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912C4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7C62D6" w:rsidRPr="0081539D" w:rsidRDefault="007C62D6" w:rsidP="00912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Примечание: объемы финансирования носят прогнозный характер и подлежат ежегодной корректировке с учетом возможностей</w:t>
            </w:r>
            <w:r w:rsidR="00912C4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бюджета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</w:tr>
      <w:tr w:rsidR="0081539D" w:rsidRPr="0081539D" w:rsidTr="007C62D6">
        <w:tblPrEx>
          <w:tblBorders>
            <w:insideH w:val="nil"/>
          </w:tblBorders>
        </w:tblPrEx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095" w:type="dxa"/>
          </w:tcPr>
          <w:p w:rsidR="0081539D" w:rsidRPr="0081539D" w:rsidRDefault="00350B99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органов госу</w:t>
            </w:r>
            <w:r w:rsidRPr="00350B99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дарственной власти Республики Дагестан и органов местного самоуправления Республики Дагестан принявших 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Дагестан, </w:t>
            </w:r>
            <w:r w:rsidR="007C62D6">
              <w:rPr>
                <w:rFonts w:ascii="Times New Roman" w:hAnsi="Times New Roman" w:cs="Times New Roman"/>
                <w:sz w:val="28"/>
                <w:szCs w:val="28"/>
              </w:rPr>
              <w:t>достигнет 100 проц.</w:t>
            </w:r>
            <w:r w:rsidR="0081539D" w:rsidRPr="00815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доля законодательных и иных нормативных правовых актов, подвергнутых антикоррупционной экспертизе на стадии разработки их проектов, достигнет 100 процентов;</w:t>
            </w:r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выполнения плана проведения ротации государственных гражданских служащих Республики </w:t>
            </w:r>
            <w:r w:rsidR="007C62D6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5617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C62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62D6">
              <w:rPr>
                <w:rFonts w:ascii="Times New Roman" w:hAnsi="Times New Roman" w:cs="Times New Roman"/>
                <w:sz w:val="28"/>
                <w:szCs w:val="28"/>
              </w:rPr>
              <w:t>3 годах составит 100 проц.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39D" w:rsidRPr="0081539D" w:rsidRDefault="00430897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проведение </w:t>
            </w:r>
            <w:r w:rsidR="0081539D" w:rsidRPr="0081539D">
              <w:rPr>
                <w:rFonts w:ascii="Times New Roman" w:hAnsi="Times New Roman" w:cs="Times New Roman"/>
                <w:sz w:val="28"/>
                <w:szCs w:val="28"/>
              </w:rPr>
              <w:t>социологических опросов</w:t>
            </w:r>
            <w:r w:rsidR="00561709">
              <w:rPr>
                <w:rFonts w:ascii="Times New Roman" w:hAnsi="Times New Roman" w:cs="Times New Roman"/>
                <w:sz w:val="28"/>
                <w:szCs w:val="28"/>
              </w:rPr>
              <w:t xml:space="preserve"> 100 проц.</w:t>
            </w:r>
            <w:r w:rsidR="0081539D" w:rsidRPr="00815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доля государственных гражданских (муниципальных) служащих, прошедших повышение квалификации</w:t>
            </w:r>
            <w:r w:rsidR="007C62D6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 не менее </w:t>
            </w:r>
            <w:r w:rsidR="004308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C62D6">
              <w:rPr>
                <w:rFonts w:ascii="Times New Roman" w:hAnsi="Times New Roman" w:cs="Times New Roman"/>
                <w:sz w:val="28"/>
                <w:szCs w:val="28"/>
              </w:rPr>
              <w:t>33 проц.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ежегодно;</w:t>
            </w:r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методическими материалами по вопросам совершенствования деятельности по противодействию коррупци</w:t>
            </w:r>
            <w:r w:rsidR="007C62D6">
              <w:rPr>
                <w:rFonts w:ascii="Times New Roman" w:hAnsi="Times New Roman" w:cs="Times New Roman"/>
                <w:sz w:val="28"/>
                <w:szCs w:val="28"/>
              </w:rPr>
              <w:t>и будет обеспечено 100 проц.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органов и органов местного самоуправления;</w:t>
            </w:r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доля государственных (гражданских) служащих, государственных и муниципальных организаций, с которыми проведены антикоррупционные 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40209B">
              <w:rPr>
                <w:rFonts w:ascii="Times New Roman" w:hAnsi="Times New Roman" w:cs="Times New Roman"/>
                <w:sz w:val="28"/>
                <w:szCs w:val="28"/>
              </w:rPr>
              <w:t>, составит не менее 50 проц.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граждан качеством предоставления государственных и муниципальных услу</w:t>
            </w:r>
            <w:r w:rsidR="0040209B">
              <w:rPr>
                <w:rFonts w:ascii="Times New Roman" w:hAnsi="Times New Roman" w:cs="Times New Roman"/>
                <w:sz w:val="28"/>
                <w:szCs w:val="28"/>
              </w:rPr>
              <w:t>г составит не менее                   90 проц.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781">
              <w:rPr>
                <w:rFonts w:ascii="Times New Roman" w:hAnsi="Times New Roman" w:cs="Times New Roman"/>
                <w:sz w:val="28"/>
                <w:szCs w:val="28"/>
              </w:rPr>
              <w:t>доля исполнительных органов государственной власти и органов местного самоуправления муниципальных районов и городских округов, обеспечивающих наполнение информацией своих официальных сайтов в соответствии</w:t>
            </w:r>
            <w:r w:rsidR="000B2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96E" w:rsidRPr="006D4444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Правительства Р</w:t>
            </w:r>
            <w:r w:rsidR="000B296E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0B296E" w:rsidRPr="006D44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B296E">
              <w:rPr>
                <w:rFonts w:ascii="Times New Roman" w:hAnsi="Times New Roman" w:cs="Times New Roman"/>
                <w:sz w:val="28"/>
                <w:szCs w:val="28"/>
              </w:rPr>
              <w:t>агестан</w:t>
            </w:r>
            <w:r w:rsidR="000B296E" w:rsidRPr="006D444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17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296E" w:rsidRPr="006D4444">
              <w:rPr>
                <w:rFonts w:ascii="Times New Roman" w:hAnsi="Times New Roman" w:cs="Times New Roman"/>
                <w:sz w:val="28"/>
                <w:szCs w:val="28"/>
              </w:rPr>
              <w:t>4 ноября 2014 г. № 546 «Об обеспечении доступа к информации о деятельности органов исполнительной власти Республики Дагестан»</w:t>
            </w:r>
            <w:r w:rsidR="00163AA7">
              <w:rPr>
                <w:rFonts w:ascii="Times New Roman" w:hAnsi="Times New Roman" w:cs="Times New Roman"/>
                <w:sz w:val="28"/>
                <w:szCs w:val="28"/>
              </w:rPr>
              <w:t>, составит не менее 90 проц.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органов государственной власти и органов местного самоуправления Республики </w:t>
            </w:r>
            <w:r w:rsidR="00851D10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обеспечивших прозрачность деятельности в сфере организации и проведения закупок товаров, работ, услуг для обеспечения государственных (муниципальных) нужд, составит не менее </w:t>
            </w:r>
            <w:r w:rsidR="0043089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0E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39D" w:rsidRPr="00350B99" w:rsidRDefault="00350B99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9">
              <w:rPr>
                <w:rFonts w:ascii="Times New Roman" w:hAnsi="Times New Roman" w:cs="Times New Roman"/>
                <w:sz w:val="28"/>
                <w:szCs w:val="28"/>
              </w:rPr>
              <w:t xml:space="preserve">доля дошкольных и школьных образовательных учреждений, в которых обеспечена реализация мероприятия, </w:t>
            </w:r>
            <w:r w:rsidR="0081539D" w:rsidRPr="00350B99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не менее </w:t>
            </w:r>
            <w:r w:rsidR="000B296E" w:rsidRPr="00350B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1539D" w:rsidRPr="00350B99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0E54F5" w:rsidRPr="00350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39D" w:rsidRPr="00350B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39D" w:rsidRPr="0081539D" w:rsidRDefault="0081539D" w:rsidP="007C6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9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повышение престижа государственной и муниципальной службы, будут проводиться ежегодно</w:t>
            </w:r>
          </w:p>
        </w:tc>
      </w:tr>
    </w:tbl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36" w:rsidRDefault="004A4536" w:rsidP="00815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4536" w:rsidRDefault="004A4536" w:rsidP="00815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539D" w:rsidRPr="00E67CD0" w:rsidRDefault="0081539D" w:rsidP="00815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CD0">
        <w:rPr>
          <w:rFonts w:ascii="Times New Roman" w:hAnsi="Times New Roman" w:cs="Times New Roman"/>
          <w:b/>
          <w:sz w:val="28"/>
          <w:szCs w:val="28"/>
        </w:rPr>
        <w:t>I. Общая характеристика сферы реализации Программы,</w:t>
      </w:r>
    </w:p>
    <w:p w:rsidR="0081539D" w:rsidRPr="00E67CD0" w:rsidRDefault="0081539D" w:rsidP="008153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D0">
        <w:rPr>
          <w:rFonts w:ascii="Times New Roman" w:hAnsi="Times New Roman" w:cs="Times New Roman"/>
          <w:b/>
          <w:sz w:val="28"/>
          <w:szCs w:val="28"/>
        </w:rPr>
        <w:t>проблемы и пути их решения</w:t>
      </w:r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В связи с этим последние годы характеризуются активизацией в Республике </w:t>
      </w:r>
      <w:r w:rsidR="000E54F5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81539D">
        <w:rPr>
          <w:rFonts w:ascii="Times New Roman" w:hAnsi="Times New Roman" w:cs="Times New Roman"/>
          <w:sz w:val="28"/>
          <w:szCs w:val="28"/>
        </w:rPr>
        <w:t>мер по противодействию коррупции, совершенствованием нормотворческой и правоприменительной работы на республиканском, ведомственном и муниципальном уровнях.</w:t>
      </w:r>
    </w:p>
    <w:p w:rsidR="0081539D" w:rsidRPr="004B229E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E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во исполнение </w:t>
      </w:r>
      <w:hyperlink r:id="rId11" w:history="1">
        <w:r w:rsidRPr="004B229E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="004B229E" w:rsidRPr="004B229E">
        <w:rPr>
          <w:rFonts w:ascii="Times New Roman" w:hAnsi="Times New Roman" w:cs="Times New Roman"/>
          <w:sz w:val="28"/>
          <w:szCs w:val="28"/>
        </w:rPr>
        <w:t>8</w:t>
      </w:r>
      <w:r w:rsidRPr="004B229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4B229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</w:t>
      </w:r>
      <w:r w:rsidR="004B229E" w:rsidRPr="004B229E">
        <w:rPr>
          <w:rFonts w:ascii="Times New Roman" w:hAnsi="Times New Roman" w:cs="Times New Roman"/>
          <w:sz w:val="28"/>
          <w:szCs w:val="28"/>
        </w:rPr>
        <w:t>Дагестан</w:t>
      </w:r>
      <w:r w:rsidRPr="004B229E">
        <w:rPr>
          <w:rFonts w:ascii="Times New Roman" w:hAnsi="Times New Roman" w:cs="Times New Roman"/>
          <w:sz w:val="28"/>
          <w:szCs w:val="28"/>
        </w:rPr>
        <w:t xml:space="preserve"> от </w:t>
      </w:r>
      <w:r w:rsidR="004B229E" w:rsidRPr="004B229E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Pr="004B229E">
        <w:rPr>
          <w:rFonts w:ascii="Times New Roman" w:hAnsi="Times New Roman" w:cs="Times New Roman"/>
          <w:sz w:val="28"/>
          <w:szCs w:val="28"/>
        </w:rPr>
        <w:t>200</w:t>
      </w:r>
      <w:r w:rsidR="004B229E" w:rsidRPr="004B229E">
        <w:rPr>
          <w:rFonts w:ascii="Times New Roman" w:hAnsi="Times New Roman" w:cs="Times New Roman"/>
          <w:sz w:val="28"/>
          <w:szCs w:val="28"/>
        </w:rPr>
        <w:t>9</w:t>
      </w:r>
      <w:r w:rsidRPr="004B22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229E" w:rsidRPr="004B229E">
        <w:rPr>
          <w:rFonts w:ascii="Times New Roman" w:hAnsi="Times New Roman" w:cs="Times New Roman"/>
          <w:sz w:val="28"/>
          <w:szCs w:val="28"/>
        </w:rPr>
        <w:t>№ 21</w:t>
      </w:r>
      <w:r w:rsidRPr="004B229E">
        <w:rPr>
          <w:rFonts w:ascii="Times New Roman" w:hAnsi="Times New Roman" w:cs="Times New Roman"/>
          <w:sz w:val="28"/>
          <w:szCs w:val="28"/>
        </w:rPr>
        <w:t xml:space="preserve"> </w:t>
      </w:r>
      <w:r w:rsidR="004B229E" w:rsidRPr="004B229E">
        <w:rPr>
          <w:rFonts w:ascii="Times New Roman" w:hAnsi="Times New Roman" w:cs="Times New Roman"/>
          <w:sz w:val="28"/>
          <w:szCs w:val="28"/>
        </w:rPr>
        <w:t>«</w:t>
      </w:r>
      <w:r w:rsidRPr="004B229E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Республике </w:t>
      </w:r>
      <w:r w:rsidR="004B229E" w:rsidRPr="004B229E">
        <w:rPr>
          <w:rFonts w:ascii="Times New Roman" w:hAnsi="Times New Roman" w:cs="Times New Roman"/>
          <w:sz w:val="28"/>
          <w:szCs w:val="28"/>
        </w:rPr>
        <w:t>Дагестан»</w:t>
      </w:r>
      <w:r w:rsidRPr="004B229E">
        <w:rPr>
          <w:rFonts w:ascii="Times New Roman" w:hAnsi="Times New Roman" w:cs="Times New Roman"/>
          <w:sz w:val="28"/>
          <w:szCs w:val="28"/>
        </w:rPr>
        <w:t>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Программа концептуально связана с системой мер противодействия коррупции, реализуемых на федеральном уровне, и создает предпосылки использования программно-целевого метода в организации антикоррупционной работы на ведомственном и муниципальном уровнях.</w:t>
      </w:r>
    </w:p>
    <w:p w:rsidR="004B1868" w:rsidRPr="004B1868" w:rsidRDefault="000E54F5" w:rsidP="004B1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Дагестан </w:t>
      </w:r>
      <w:r w:rsidR="0081539D" w:rsidRPr="0081539D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положительный</w:t>
      </w:r>
      <w:r w:rsidR="0081539D" w:rsidRPr="0081539D">
        <w:rPr>
          <w:rFonts w:ascii="Times New Roman" w:hAnsi="Times New Roman" w:cs="Times New Roman"/>
          <w:sz w:val="28"/>
          <w:szCs w:val="28"/>
        </w:rPr>
        <w:t xml:space="preserve"> опыт антикоррупционной деятельности. Об этом свидетельствуют результаты реализации </w:t>
      </w:r>
      <w:r w:rsidR="0081539D" w:rsidRPr="004B1868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81539D" w:rsidRPr="0081539D">
        <w:rPr>
          <w:rFonts w:ascii="Times New Roman" w:hAnsi="Times New Roman" w:cs="Times New Roman"/>
          <w:sz w:val="28"/>
          <w:szCs w:val="28"/>
        </w:rPr>
        <w:t>антикоррупционных программ (</w:t>
      </w:r>
      <w:r w:rsidR="004B1868" w:rsidRPr="004B1868">
        <w:rPr>
          <w:rFonts w:ascii="Times New Roman" w:hAnsi="Times New Roman" w:cs="Times New Roman"/>
          <w:sz w:val="28"/>
          <w:szCs w:val="24"/>
        </w:rPr>
        <w:t>рес</w:t>
      </w:r>
      <w:r w:rsidR="004B1868">
        <w:rPr>
          <w:rFonts w:ascii="Times New Roman" w:hAnsi="Times New Roman" w:cs="Times New Roman"/>
          <w:sz w:val="28"/>
          <w:szCs w:val="24"/>
        </w:rPr>
        <w:t>публиканские целевые программы о</w:t>
      </w:r>
      <w:r w:rsidR="004B1868" w:rsidRPr="004B1868">
        <w:rPr>
          <w:rFonts w:ascii="Times New Roman" w:hAnsi="Times New Roman" w:cs="Times New Roman"/>
          <w:sz w:val="28"/>
          <w:szCs w:val="24"/>
        </w:rPr>
        <w:t xml:space="preserve"> противодействии коррупции в Республике Дагестан </w:t>
      </w:r>
      <w:r w:rsidR="004B1868">
        <w:rPr>
          <w:rFonts w:ascii="Times New Roman" w:hAnsi="Times New Roman" w:cs="Times New Roman"/>
          <w:sz w:val="28"/>
          <w:szCs w:val="24"/>
        </w:rPr>
        <w:t>на 2009</w:t>
      </w:r>
      <w:r w:rsidR="00D252FD">
        <w:rPr>
          <w:rFonts w:ascii="Times New Roman" w:hAnsi="Times New Roman" w:cs="Times New Roman"/>
          <w:sz w:val="28"/>
          <w:szCs w:val="24"/>
        </w:rPr>
        <w:t>–</w:t>
      </w:r>
      <w:r w:rsidR="004B1868">
        <w:rPr>
          <w:rFonts w:ascii="Times New Roman" w:hAnsi="Times New Roman" w:cs="Times New Roman"/>
          <w:sz w:val="28"/>
          <w:szCs w:val="24"/>
        </w:rPr>
        <w:t xml:space="preserve">2011 годы и </w:t>
      </w:r>
      <w:r w:rsidR="004B1868">
        <w:rPr>
          <w:rFonts w:ascii="Times New Roman" w:hAnsi="Times New Roman" w:cs="Times New Roman"/>
          <w:sz w:val="28"/>
          <w:szCs w:val="28"/>
        </w:rPr>
        <w:t>на 2012</w:t>
      </w:r>
      <w:r w:rsidR="00D252FD">
        <w:rPr>
          <w:rFonts w:ascii="Times New Roman" w:hAnsi="Times New Roman" w:cs="Times New Roman"/>
          <w:sz w:val="28"/>
          <w:szCs w:val="28"/>
        </w:rPr>
        <w:t>–</w:t>
      </w:r>
      <w:r w:rsidR="004B1868">
        <w:rPr>
          <w:rFonts w:ascii="Times New Roman" w:hAnsi="Times New Roman" w:cs="Times New Roman"/>
          <w:sz w:val="28"/>
          <w:szCs w:val="28"/>
        </w:rPr>
        <w:t xml:space="preserve">2014 годы, </w:t>
      </w:r>
      <w:r w:rsidR="004B1868" w:rsidRPr="004B1868">
        <w:rPr>
          <w:rFonts w:ascii="Times New Roman" w:hAnsi="Times New Roman" w:cs="Times New Roman"/>
          <w:sz w:val="28"/>
          <w:szCs w:val="24"/>
        </w:rPr>
        <w:t>государственн</w:t>
      </w:r>
      <w:r w:rsidR="004B1868">
        <w:rPr>
          <w:rFonts w:ascii="Times New Roman" w:hAnsi="Times New Roman" w:cs="Times New Roman"/>
          <w:sz w:val="28"/>
          <w:szCs w:val="24"/>
        </w:rPr>
        <w:t>ые</w:t>
      </w:r>
      <w:r w:rsidR="004B1868" w:rsidRPr="004B1868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4B1868">
        <w:rPr>
          <w:rFonts w:ascii="Times New Roman" w:hAnsi="Times New Roman" w:cs="Times New Roman"/>
          <w:sz w:val="28"/>
          <w:szCs w:val="24"/>
        </w:rPr>
        <w:t>ы</w:t>
      </w:r>
      <w:r w:rsidR="004B1868" w:rsidRPr="004B1868">
        <w:rPr>
          <w:rFonts w:ascii="Times New Roman" w:hAnsi="Times New Roman" w:cs="Times New Roman"/>
          <w:sz w:val="28"/>
          <w:szCs w:val="24"/>
        </w:rPr>
        <w:t xml:space="preserve"> </w:t>
      </w:r>
      <w:r w:rsidR="004B1868">
        <w:rPr>
          <w:rFonts w:ascii="Times New Roman" w:hAnsi="Times New Roman" w:cs="Times New Roman"/>
          <w:sz w:val="28"/>
          <w:szCs w:val="24"/>
        </w:rPr>
        <w:t>о</w:t>
      </w:r>
      <w:r w:rsidR="004B1868" w:rsidRPr="004B1868">
        <w:rPr>
          <w:rFonts w:ascii="Times New Roman" w:hAnsi="Times New Roman" w:cs="Times New Roman"/>
          <w:sz w:val="28"/>
          <w:szCs w:val="24"/>
        </w:rPr>
        <w:t xml:space="preserve"> противодействии коррупции в Республике Дагестан </w:t>
      </w:r>
      <w:r w:rsidR="004B1868">
        <w:rPr>
          <w:rFonts w:ascii="Times New Roman" w:hAnsi="Times New Roman" w:cs="Times New Roman"/>
          <w:sz w:val="28"/>
          <w:szCs w:val="24"/>
        </w:rPr>
        <w:t>на 2014</w:t>
      </w:r>
      <w:r w:rsidR="00D252FD">
        <w:rPr>
          <w:rFonts w:ascii="Times New Roman" w:hAnsi="Times New Roman" w:cs="Times New Roman"/>
          <w:sz w:val="28"/>
          <w:szCs w:val="24"/>
        </w:rPr>
        <w:t>–</w:t>
      </w:r>
      <w:r w:rsidR="004B1868">
        <w:rPr>
          <w:rFonts w:ascii="Times New Roman" w:hAnsi="Times New Roman" w:cs="Times New Roman"/>
          <w:sz w:val="28"/>
          <w:szCs w:val="24"/>
        </w:rPr>
        <w:t xml:space="preserve">2016 годы и </w:t>
      </w:r>
      <w:r w:rsidR="004B1868" w:rsidRPr="004B1868">
        <w:rPr>
          <w:rFonts w:ascii="Times New Roman" w:hAnsi="Times New Roman" w:cs="Times New Roman"/>
          <w:sz w:val="28"/>
          <w:szCs w:val="24"/>
        </w:rPr>
        <w:t>2017</w:t>
      </w:r>
      <w:r w:rsidR="00D252FD">
        <w:rPr>
          <w:rFonts w:ascii="Times New Roman" w:hAnsi="Times New Roman" w:cs="Times New Roman"/>
          <w:sz w:val="28"/>
          <w:szCs w:val="24"/>
        </w:rPr>
        <w:t>–</w:t>
      </w:r>
      <w:r w:rsidR="004B1868" w:rsidRPr="004B1868">
        <w:rPr>
          <w:rFonts w:ascii="Times New Roman" w:hAnsi="Times New Roman" w:cs="Times New Roman"/>
          <w:sz w:val="28"/>
          <w:szCs w:val="24"/>
        </w:rPr>
        <w:t>2018 годы</w:t>
      </w:r>
      <w:r w:rsidR="004B1868">
        <w:rPr>
          <w:rFonts w:ascii="Times New Roman" w:hAnsi="Times New Roman" w:cs="Times New Roman"/>
          <w:sz w:val="28"/>
          <w:szCs w:val="24"/>
        </w:rPr>
        <w:t>).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За время реализации указанных программ в Республике </w:t>
      </w:r>
      <w:r w:rsidR="00A641B9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81539D">
        <w:rPr>
          <w:rFonts w:ascii="Times New Roman" w:hAnsi="Times New Roman" w:cs="Times New Roman"/>
          <w:sz w:val="28"/>
          <w:szCs w:val="28"/>
        </w:rPr>
        <w:t>выстроена система координации антикоррупционной деятельности в исполнительных органах государственной власти и органах местного самоуправления. На всех уровнях власти созданы координа</w:t>
      </w:r>
      <w:r w:rsidR="00A641B9">
        <w:rPr>
          <w:rFonts w:ascii="Times New Roman" w:hAnsi="Times New Roman" w:cs="Times New Roman"/>
          <w:sz w:val="28"/>
          <w:szCs w:val="28"/>
        </w:rPr>
        <w:t xml:space="preserve">ционные органы в виде комиссий </w:t>
      </w:r>
      <w:r w:rsidRPr="0081539D">
        <w:rPr>
          <w:rFonts w:ascii="Times New Roman" w:hAnsi="Times New Roman" w:cs="Times New Roman"/>
          <w:sz w:val="28"/>
          <w:szCs w:val="28"/>
        </w:rPr>
        <w:t>по противодействию коррупции; определены лица, ответственные за профилактику коррупционных и иных правонарушений; созданы комиссии по соблюдению требований к служебному поведению государственных (муниципальных) служащих и урегулированию конфликта интересов; в муниципальных районах и городских округах назначены помощники глав по вопросам противодействия коррупции; определен четкий круг вопросов, курируемых каждым из перечисленных субъектов профилактики коррупции.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Наблюдается активизация и повышение качества работы указанных антикоррупционных органов и лиц, ответственных за реализацию антикоррупционных мероприятий в органах исполнительной власти и органах местного самоуправления в Республике </w:t>
      </w:r>
      <w:r w:rsidR="000F4C48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>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Благодаря реализации мероприятий предыдущих антикоррупционных программ отмечается </w:t>
      </w:r>
      <w:r w:rsidR="00A641B9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Pr="0081539D">
        <w:rPr>
          <w:rFonts w:ascii="Times New Roman" w:hAnsi="Times New Roman" w:cs="Times New Roman"/>
          <w:sz w:val="28"/>
          <w:szCs w:val="28"/>
        </w:rPr>
        <w:t>институтов гражданского общества в антикоррупционной деятельности. Так, представители общественности включены в составы антикоррупционных комиссий, комиссий по соблюдению требований к служебному поведению государственных (муниципальных) служащих, конкурсных и аттестационных комиссий при органах публичной власти. Молодежные общественные организации и республиканские средства массовой информации актив</w:t>
      </w:r>
      <w:r w:rsidR="00430897">
        <w:rPr>
          <w:rFonts w:ascii="Times New Roman" w:hAnsi="Times New Roman" w:cs="Times New Roman"/>
          <w:sz w:val="28"/>
          <w:szCs w:val="28"/>
        </w:rPr>
        <w:t xml:space="preserve">изировали свое участие в </w:t>
      </w:r>
      <w:r w:rsidRPr="0081539D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деятельности, </w:t>
      </w:r>
      <w:r w:rsidR="00A641B9">
        <w:rPr>
          <w:rFonts w:ascii="Times New Roman" w:hAnsi="Times New Roman" w:cs="Times New Roman"/>
          <w:sz w:val="28"/>
          <w:szCs w:val="28"/>
        </w:rPr>
        <w:t xml:space="preserve">направленной на формирование в </w:t>
      </w:r>
      <w:r w:rsidRPr="0081539D">
        <w:rPr>
          <w:rFonts w:ascii="Times New Roman" w:hAnsi="Times New Roman" w:cs="Times New Roman"/>
          <w:sz w:val="28"/>
          <w:szCs w:val="28"/>
        </w:rPr>
        <w:t>обществе нетерпимост</w:t>
      </w:r>
      <w:r w:rsidR="00A641B9">
        <w:rPr>
          <w:rFonts w:ascii="Times New Roman" w:hAnsi="Times New Roman" w:cs="Times New Roman"/>
          <w:sz w:val="28"/>
          <w:szCs w:val="28"/>
        </w:rPr>
        <w:t>и</w:t>
      </w:r>
      <w:r w:rsidRPr="0081539D">
        <w:rPr>
          <w:rFonts w:ascii="Times New Roman" w:hAnsi="Times New Roman" w:cs="Times New Roman"/>
          <w:sz w:val="28"/>
          <w:szCs w:val="28"/>
        </w:rPr>
        <w:t xml:space="preserve"> к коррупционному поведению.</w:t>
      </w:r>
    </w:p>
    <w:p w:rsidR="00FA4AE6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E6">
        <w:rPr>
          <w:rFonts w:ascii="Times New Roman" w:hAnsi="Times New Roman" w:cs="Times New Roman"/>
          <w:sz w:val="28"/>
          <w:szCs w:val="28"/>
        </w:rPr>
        <w:t xml:space="preserve">По данным социологических исследований, ежегодно проводимых </w:t>
      </w:r>
      <w:r w:rsidR="004B1868" w:rsidRPr="00FA4AE6">
        <w:rPr>
          <w:rFonts w:ascii="Times New Roman" w:hAnsi="Times New Roman" w:cs="Times New Roman"/>
          <w:sz w:val="28"/>
          <w:szCs w:val="28"/>
        </w:rPr>
        <w:t xml:space="preserve">Министерством по национальной политике </w:t>
      </w:r>
      <w:r w:rsidR="00FA4AE6" w:rsidRPr="00FA4AE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30897">
        <w:rPr>
          <w:rFonts w:ascii="Times New Roman" w:hAnsi="Times New Roman" w:cs="Times New Roman"/>
          <w:sz w:val="28"/>
          <w:szCs w:val="28"/>
        </w:rPr>
        <w:t>,</w:t>
      </w:r>
      <w:r w:rsidR="00FA4AE6" w:rsidRPr="00FA4AE6">
        <w:rPr>
          <w:rFonts w:ascii="Times New Roman" w:hAnsi="Times New Roman" w:cs="Times New Roman"/>
          <w:sz w:val="28"/>
          <w:szCs w:val="28"/>
        </w:rPr>
        <w:t xml:space="preserve"> за последние</w:t>
      </w:r>
      <w:r w:rsidR="00231BE6" w:rsidRPr="00231BE6">
        <w:rPr>
          <w:rFonts w:ascii="Times New Roman" w:hAnsi="Times New Roman" w:cs="Times New Roman"/>
          <w:sz w:val="28"/>
          <w:szCs w:val="28"/>
        </w:rPr>
        <w:t xml:space="preserve"> </w:t>
      </w:r>
      <w:r w:rsidR="00231BE6">
        <w:rPr>
          <w:rFonts w:ascii="Times New Roman" w:hAnsi="Times New Roman" w:cs="Times New Roman"/>
          <w:sz w:val="28"/>
          <w:szCs w:val="28"/>
        </w:rPr>
        <w:t>годы</w:t>
      </w:r>
      <w:r w:rsidR="00FA4AE6" w:rsidRPr="00FA4AE6">
        <w:rPr>
          <w:rFonts w:ascii="Times New Roman" w:hAnsi="Times New Roman" w:cs="Times New Roman"/>
          <w:sz w:val="28"/>
          <w:szCs w:val="28"/>
        </w:rPr>
        <w:t xml:space="preserve"> </w:t>
      </w:r>
      <w:r w:rsidR="00231BE6" w:rsidRPr="00FA4AE6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FA4AE6" w:rsidRPr="00FA4AE6">
        <w:rPr>
          <w:rFonts w:ascii="Times New Roman" w:hAnsi="Times New Roman" w:cs="Times New Roman"/>
          <w:sz w:val="28"/>
          <w:szCs w:val="28"/>
        </w:rPr>
        <w:t>некоторое снижение остроты</w:t>
      </w:r>
      <w:r w:rsidR="00430897">
        <w:rPr>
          <w:rFonts w:ascii="Times New Roman" w:hAnsi="Times New Roman" w:cs="Times New Roman"/>
          <w:sz w:val="28"/>
          <w:szCs w:val="28"/>
        </w:rPr>
        <w:t xml:space="preserve"> темы коррупции среди населения. </w:t>
      </w:r>
      <w:r w:rsidR="00430897" w:rsidRPr="000F4C48">
        <w:rPr>
          <w:rFonts w:ascii="Times New Roman" w:hAnsi="Times New Roman" w:cs="Times New Roman"/>
          <w:sz w:val="28"/>
          <w:szCs w:val="28"/>
        </w:rPr>
        <w:t>В 2017 году 35% граждан выра</w:t>
      </w:r>
      <w:r w:rsidR="00430897">
        <w:rPr>
          <w:rFonts w:ascii="Times New Roman" w:hAnsi="Times New Roman" w:cs="Times New Roman"/>
          <w:sz w:val="28"/>
          <w:szCs w:val="28"/>
        </w:rPr>
        <w:t>зили</w:t>
      </w:r>
      <w:r w:rsidR="00430897" w:rsidRPr="000F4C48">
        <w:rPr>
          <w:rFonts w:ascii="Times New Roman" w:hAnsi="Times New Roman" w:cs="Times New Roman"/>
          <w:sz w:val="28"/>
          <w:szCs w:val="28"/>
        </w:rPr>
        <w:t xml:space="preserve"> готовность к участию в коррупционных схемах, в то время как в исследовании 2016 года доля таких респондентов составляла 41%.</w:t>
      </w:r>
      <w:r w:rsidR="00430897">
        <w:rPr>
          <w:rFonts w:ascii="Times New Roman" w:hAnsi="Times New Roman" w:cs="Times New Roman"/>
          <w:sz w:val="28"/>
          <w:szCs w:val="28"/>
        </w:rPr>
        <w:t xml:space="preserve"> </w:t>
      </w:r>
      <w:r w:rsidR="00430897" w:rsidRPr="000F4C48">
        <w:rPr>
          <w:rFonts w:ascii="Times New Roman" w:hAnsi="Times New Roman" w:cs="Times New Roman"/>
          <w:sz w:val="28"/>
          <w:szCs w:val="28"/>
        </w:rPr>
        <w:t>Снижение составило 6%.</w:t>
      </w:r>
      <w:r w:rsidR="00430897">
        <w:rPr>
          <w:rFonts w:ascii="Times New Roman" w:hAnsi="Times New Roman" w:cs="Times New Roman"/>
          <w:sz w:val="28"/>
          <w:szCs w:val="28"/>
        </w:rPr>
        <w:t xml:space="preserve"> </w:t>
      </w:r>
      <w:r w:rsidR="00430897" w:rsidRPr="00FA4AE6">
        <w:rPr>
          <w:rFonts w:ascii="Times New Roman" w:hAnsi="Times New Roman" w:cs="Times New Roman"/>
          <w:sz w:val="28"/>
          <w:szCs w:val="28"/>
        </w:rPr>
        <w:t xml:space="preserve">На </w:t>
      </w:r>
      <w:r w:rsidR="00FA4AE6" w:rsidRPr="00FA4AE6">
        <w:rPr>
          <w:rFonts w:ascii="Times New Roman" w:hAnsi="Times New Roman" w:cs="Times New Roman"/>
          <w:sz w:val="28"/>
          <w:szCs w:val="28"/>
        </w:rPr>
        <w:t>4</w:t>
      </w:r>
      <w:r w:rsidR="00FA4AE6" w:rsidRPr="00D252FD">
        <w:rPr>
          <w:rFonts w:ascii="Times New Roman" w:hAnsi="Times New Roman" w:cs="Times New Roman"/>
          <w:sz w:val="28"/>
          <w:szCs w:val="28"/>
        </w:rPr>
        <w:t>% уменьшилось количество опрошенных</w:t>
      </w:r>
      <w:r w:rsidR="00FA4AE6" w:rsidRPr="00FA4AE6">
        <w:rPr>
          <w:rFonts w:ascii="Times New Roman" w:hAnsi="Times New Roman" w:cs="Times New Roman"/>
          <w:sz w:val="28"/>
          <w:szCs w:val="28"/>
        </w:rPr>
        <w:t xml:space="preserve">, которые считают уровень коррупции масштабным и </w:t>
      </w:r>
      <w:r w:rsidR="00FA4AE6" w:rsidRPr="00FA4AE6">
        <w:rPr>
          <w:rFonts w:ascii="Times New Roman" w:hAnsi="Times New Roman" w:cs="Times New Roman"/>
          <w:sz w:val="28"/>
          <w:szCs w:val="28"/>
        </w:rPr>
        <w:lastRenderedPageBreak/>
        <w:t>значительным.</w:t>
      </w:r>
    </w:p>
    <w:p w:rsidR="000F4C48" w:rsidRPr="00FA4AE6" w:rsidRDefault="00071B42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</w:t>
      </w:r>
      <w:r w:rsidR="000F4C48" w:rsidRPr="000F4C48">
        <w:rPr>
          <w:rFonts w:ascii="Times New Roman" w:hAnsi="Times New Roman" w:cs="Times New Roman"/>
          <w:sz w:val="28"/>
          <w:szCs w:val="28"/>
        </w:rPr>
        <w:t xml:space="preserve"> основным источником коррупции является социальная сфера. При этом сферу образования коррупция </w:t>
      </w:r>
      <w:proofErr w:type="gramStart"/>
      <w:r w:rsidR="000F4C48" w:rsidRPr="000F4C48">
        <w:rPr>
          <w:rFonts w:ascii="Times New Roman" w:hAnsi="Times New Roman" w:cs="Times New Roman"/>
          <w:sz w:val="28"/>
          <w:szCs w:val="28"/>
        </w:rPr>
        <w:t>охватывает</w:t>
      </w:r>
      <w:proofErr w:type="gramEnd"/>
      <w:r w:rsidR="000F4C48" w:rsidRPr="000F4C48">
        <w:rPr>
          <w:rFonts w:ascii="Times New Roman" w:hAnsi="Times New Roman" w:cs="Times New Roman"/>
          <w:sz w:val="28"/>
          <w:szCs w:val="28"/>
        </w:rPr>
        <w:t xml:space="preserve"> включая дошкольное, школьное и высшее образование.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Решению вышеупомянутых проблем в сфере противодействия (профилактики) коррупции будут способствовать: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информирование населения о реальной коррупционной ситуации и предпринимаемых мерах по реализации антикоррупционной политики в Республике </w:t>
      </w:r>
      <w:r w:rsidR="00A641B9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создание условий для противодействия коррупции и предупреждение коррупционных правонарушений;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повышение эффективности взаимодействия органов власти Республики </w:t>
      </w:r>
      <w:r w:rsidR="00A641B9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81539D">
        <w:rPr>
          <w:rFonts w:ascii="Times New Roman" w:hAnsi="Times New Roman" w:cs="Times New Roman"/>
          <w:sz w:val="28"/>
          <w:szCs w:val="28"/>
        </w:rPr>
        <w:t>с гражданским обществом, государственная поддержка деятельности общественных объединений по противодействию коррупции;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A641B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A641B9" w:rsidRPr="00A641B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641B9">
        <w:rPr>
          <w:rFonts w:ascii="Times New Roman" w:hAnsi="Times New Roman" w:cs="Times New Roman"/>
          <w:sz w:val="28"/>
          <w:szCs w:val="28"/>
        </w:rPr>
        <w:t xml:space="preserve"> </w:t>
      </w:r>
      <w:r w:rsidRPr="0081539D">
        <w:rPr>
          <w:rFonts w:ascii="Times New Roman" w:hAnsi="Times New Roman" w:cs="Times New Roman"/>
          <w:sz w:val="28"/>
          <w:szCs w:val="28"/>
        </w:rPr>
        <w:t xml:space="preserve">Закона Республики </w:t>
      </w:r>
      <w:r w:rsidR="00A641B9">
        <w:rPr>
          <w:rFonts w:ascii="Times New Roman" w:hAnsi="Times New Roman" w:cs="Times New Roman"/>
          <w:sz w:val="28"/>
          <w:szCs w:val="28"/>
        </w:rPr>
        <w:t>Дагестан от 7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="00A641B9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="005519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539D">
        <w:rPr>
          <w:rFonts w:ascii="Times New Roman" w:hAnsi="Times New Roman" w:cs="Times New Roman"/>
          <w:sz w:val="28"/>
          <w:szCs w:val="28"/>
        </w:rPr>
        <w:t>200</w:t>
      </w:r>
      <w:r w:rsidR="00A641B9">
        <w:rPr>
          <w:rFonts w:ascii="Times New Roman" w:hAnsi="Times New Roman" w:cs="Times New Roman"/>
          <w:sz w:val="28"/>
          <w:szCs w:val="28"/>
        </w:rPr>
        <w:t>9</w:t>
      </w:r>
      <w:r w:rsidRPr="008153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41B9">
        <w:rPr>
          <w:rFonts w:ascii="Times New Roman" w:hAnsi="Times New Roman" w:cs="Times New Roman"/>
          <w:sz w:val="28"/>
          <w:szCs w:val="28"/>
        </w:rPr>
        <w:t>№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="00A641B9">
        <w:rPr>
          <w:rFonts w:ascii="Times New Roman" w:hAnsi="Times New Roman" w:cs="Times New Roman"/>
          <w:sz w:val="28"/>
          <w:szCs w:val="28"/>
        </w:rPr>
        <w:t>21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="00A641B9">
        <w:rPr>
          <w:rFonts w:ascii="Times New Roman" w:hAnsi="Times New Roman" w:cs="Times New Roman"/>
          <w:sz w:val="28"/>
          <w:szCs w:val="28"/>
        </w:rPr>
        <w:t>«</w:t>
      </w:r>
      <w:r w:rsidRPr="0081539D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Республике </w:t>
      </w:r>
      <w:r w:rsidR="00A641B9">
        <w:rPr>
          <w:rFonts w:ascii="Times New Roman" w:hAnsi="Times New Roman" w:cs="Times New Roman"/>
          <w:sz w:val="28"/>
          <w:szCs w:val="28"/>
        </w:rPr>
        <w:t>Дагеста</w:t>
      </w:r>
      <w:r w:rsidRPr="0081539D">
        <w:rPr>
          <w:rFonts w:ascii="Times New Roman" w:hAnsi="Times New Roman" w:cs="Times New Roman"/>
          <w:sz w:val="28"/>
          <w:szCs w:val="28"/>
        </w:rPr>
        <w:t>н</w:t>
      </w:r>
      <w:r w:rsidR="00A641B9">
        <w:rPr>
          <w:rFonts w:ascii="Times New Roman" w:hAnsi="Times New Roman" w:cs="Times New Roman"/>
          <w:sz w:val="28"/>
          <w:szCs w:val="28"/>
        </w:rPr>
        <w:t>»</w:t>
      </w:r>
      <w:r w:rsidRPr="0081539D">
        <w:rPr>
          <w:rFonts w:ascii="Times New Roman" w:hAnsi="Times New Roman" w:cs="Times New Roman"/>
          <w:sz w:val="28"/>
          <w:szCs w:val="28"/>
        </w:rPr>
        <w:t xml:space="preserve"> антикоррупционная программа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</w:t>
      </w:r>
      <w:r w:rsidR="00551997">
        <w:rPr>
          <w:rFonts w:ascii="Times New Roman" w:hAnsi="Times New Roman" w:cs="Times New Roman"/>
          <w:sz w:val="28"/>
          <w:szCs w:val="28"/>
        </w:rPr>
        <w:t>Дагеста</w:t>
      </w:r>
      <w:r w:rsidRPr="0081539D">
        <w:rPr>
          <w:rFonts w:ascii="Times New Roman" w:hAnsi="Times New Roman" w:cs="Times New Roman"/>
          <w:sz w:val="28"/>
          <w:szCs w:val="28"/>
        </w:rPr>
        <w:t>н.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С учетом изложенного и имеющегося опыта реализации предыдущих антикоррупционных программ в Республике </w:t>
      </w:r>
      <w:r w:rsidR="004251F8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программно-целевой метод представляется наиболее целесообразным для качественной реализации мер антикоррупционной политики в республике.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систему комплексных мероприятий, обеспечивающих согласованное применение правовых, образовательных, воспитательных, организационных и иных мероприятий, осуществляемых органами государственной власти и органами местного самоуправления, общественными объединениями, организациями, направленных на достижение конкретных результатов в работе по предупреждению коррупции, минимизации коррупционных правонарушений в Республике </w:t>
      </w:r>
      <w:r w:rsidR="00551997">
        <w:rPr>
          <w:rFonts w:ascii="Times New Roman" w:hAnsi="Times New Roman" w:cs="Times New Roman"/>
          <w:sz w:val="28"/>
          <w:szCs w:val="28"/>
        </w:rPr>
        <w:t>Дагеста</w:t>
      </w:r>
      <w:r w:rsidRPr="0081539D">
        <w:rPr>
          <w:rFonts w:ascii="Times New Roman" w:hAnsi="Times New Roman" w:cs="Times New Roman"/>
          <w:sz w:val="28"/>
          <w:szCs w:val="28"/>
        </w:rPr>
        <w:t>н.</w:t>
      </w:r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Default="0081539D" w:rsidP="002A72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CD0">
        <w:rPr>
          <w:rFonts w:ascii="Times New Roman" w:hAnsi="Times New Roman" w:cs="Times New Roman"/>
          <w:b/>
          <w:sz w:val="28"/>
          <w:szCs w:val="28"/>
        </w:rPr>
        <w:t xml:space="preserve">II. Цель и основные задачи Программы. </w:t>
      </w:r>
    </w:p>
    <w:p w:rsidR="002A7298" w:rsidRPr="0081539D" w:rsidRDefault="002A7298" w:rsidP="002A72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Целями Программы являются 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Для достижения целей Программы требуется решение следующих задач:</w:t>
      </w:r>
    </w:p>
    <w:p w:rsidR="00830206" w:rsidRDefault="00830206" w:rsidP="00830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08">
        <w:rPr>
          <w:rFonts w:ascii="Times New Roman" w:hAnsi="Times New Roman" w:cs="Times New Roman"/>
          <w:sz w:val="28"/>
          <w:szCs w:val="28"/>
        </w:rPr>
        <w:t>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206" w:rsidRPr="0081539D" w:rsidRDefault="00830206" w:rsidP="00830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проведения антикоррупционной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экспертизы нормативных правовых актов и проектов нормативных правовых актов;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проведение антикоррупционного мониторинга;</w:t>
      </w:r>
    </w:p>
    <w:p w:rsidR="00830206" w:rsidRPr="00350B99" w:rsidRDefault="00830206" w:rsidP="00830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99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 направленных на активизацию антикоррупционного обучения и антикоррупционной пропаганды, вовлечение кадровых, материальных, информационных, и других ресурсов гражданского общества в противодействие коррупции;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совершенствование деятельности в сфере организации и проведения закупок товаров, работ, услуг для обеспечения государственных (муниципальных) нужд;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последовательное снижение административного давления на предпринимательство (бизнес-структуры);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с правоохранительными органами;</w:t>
      </w:r>
    </w:p>
    <w:p w:rsidR="0081539D" w:rsidRPr="00350B99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99">
        <w:rPr>
          <w:rFonts w:ascii="Times New Roman" w:hAnsi="Times New Roman" w:cs="Times New Roman"/>
          <w:sz w:val="28"/>
          <w:szCs w:val="28"/>
        </w:rPr>
        <w:t>усиление мер по минимизации бытовой коррупции;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стимулирование антикоррупционного поведения государственных и муниципальных служащих.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ожидается достижение к концу </w:t>
      </w:r>
      <w:r w:rsidR="00071B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539D">
        <w:rPr>
          <w:rFonts w:ascii="Times New Roman" w:hAnsi="Times New Roman" w:cs="Times New Roman"/>
          <w:sz w:val="28"/>
          <w:szCs w:val="28"/>
        </w:rPr>
        <w:t>202</w:t>
      </w:r>
      <w:r w:rsidR="00551997">
        <w:rPr>
          <w:rFonts w:ascii="Times New Roman" w:hAnsi="Times New Roman" w:cs="Times New Roman"/>
          <w:sz w:val="28"/>
          <w:szCs w:val="28"/>
        </w:rPr>
        <w:t>3</w:t>
      </w:r>
      <w:r w:rsidRPr="0081539D">
        <w:rPr>
          <w:rFonts w:ascii="Times New Roman" w:hAnsi="Times New Roman" w:cs="Times New Roman"/>
          <w:sz w:val="28"/>
          <w:szCs w:val="28"/>
        </w:rPr>
        <w:t xml:space="preserve"> года следующих результатов: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доля органов государственной власти Республики </w:t>
      </w:r>
      <w:r w:rsidR="00597C07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81539D">
        <w:rPr>
          <w:rFonts w:ascii="Times New Roman" w:hAnsi="Times New Roman" w:cs="Times New Roman"/>
          <w:sz w:val="28"/>
          <w:szCs w:val="28"/>
        </w:rPr>
        <w:t>и органов местного самоуправления Республики</w:t>
      </w:r>
      <w:r w:rsidR="00597C07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81539D">
        <w:rPr>
          <w:rFonts w:ascii="Times New Roman" w:hAnsi="Times New Roman" w:cs="Times New Roman"/>
          <w:sz w:val="28"/>
          <w:szCs w:val="28"/>
        </w:rPr>
        <w:t>, внедривших внутренний контроль и антикоррупционный механизм в кадровую п</w:t>
      </w:r>
      <w:r w:rsidR="00551997">
        <w:rPr>
          <w:rFonts w:ascii="Times New Roman" w:hAnsi="Times New Roman" w:cs="Times New Roman"/>
          <w:sz w:val="28"/>
          <w:szCs w:val="28"/>
        </w:rPr>
        <w:t>олитику, достигнет            100 проц.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доля законодательных и иных нормативных правовых актов, подвергнутых антикоррупционной экспертизе на стадии разработки их п</w:t>
      </w:r>
      <w:r w:rsidR="004E1782">
        <w:rPr>
          <w:rFonts w:ascii="Times New Roman" w:hAnsi="Times New Roman" w:cs="Times New Roman"/>
          <w:sz w:val="28"/>
          <w:szCs w:val="28"/>
        </w:rPr>
        <w:t>роектов, достигнет 100 проц.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561709" w:rsidRDefault="0081539D" w:rsidP="0056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доля выполнения плана проведения ротации государственных г</w:t>
      </w:r>
      <w:r w:rsidR="00597C07">
        <w:rPr>
          <w:rFonts w:ascii="Times New Roman" w:hAnsi="Times New Roman" w:cs="Times New Roman"/>
          <w:sz w:val="28"/>
          <w:szCs w:val="28"/>
        </w:rPr>
        <w:t>ражданских служащих Республики Дагеста</w:t>
      </w:r>
      <w:r w:rsidRPr="0081539D">
        <w:rPr>
          <w:rFonts w:ascii="Times New Roman" w:hAnsi="Times New Roman" w:cs="Times New Roman"/>
          <w:sz w:val="28"/>
          <w:szCs w:val="28"/>
        </w:rPr>
        <w:t>н в 20</w:t>
      </w:r>
      <w:r w:rsidR="00551997">
        <w:rPr>
          <w:rFonts w:ascii="Times New Roman" w:hAnsi="Times New Roman" w:cs="Times New Roman"/>
          <w:sz w:val="28"/>
          <w:szCs w:val="28"/>
        </w:rPr>
        <w:t>22–</w:t>
      </w:r>
      <w:r w:rsidRPr="0081539D">
        <w:rPr>
          <w:rFonts w:ascii="Times New Roman" w:hAnsi="Times New Roman" w:cs="Times New Roman"/>
          <w:sz w:val="28"/>
          <w:szCs w:val="28"/>
        </w:rPr>
        <w:t>202</w:t>
      </w:r>
      <w:r w:rsidR="00551997">
        <w:rPr>
          <w:rFonts w:ascii="Times New Roman" w:hAnsi="Times New Roman" w:cs="Times New Roman"/>
          <w:sz w:val="28"/>
          <w:szCs w:val="28"/>
        </w:rPr>
        <w:t>3 годах составит 100 проц.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561709" w:rsidRPr="0081539D" w:rsidRDefault="00561709" w:rsidP="0056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81539D">
        <w:rPr>
          <w:rFonts w:ascii="Times New Roman" w:hAnsi="Times New Roman" w:cs="Times New Roman"/>
          <w:sz w:val="28"/>
          <w:szCs w:val="28"/>
        </w:rPr>
        <w:t>социологических опросов</w:t>
      </w:r>
      <w:r>
        <w:rPr>
          <w:rFonts w:ascii="Times New Roman" w:hAnsi="Times New Roman" w:cs="Times New Roman"/>
          <w:sz w:val="28"/>
          <w:szCs w:val="28"/>
        </w:rPr>
        <w:t xml:space="preserve"> 100 проц.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доля государственных гражданских (муниципальных) служащих, прошедших повышение квалификации, составит не менее 33 процентов ежегодно;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методическими материалами по вопросам совершенствования деятельности по противодействию коррупции будет обеспечено 100 проц</w:t>
      </w:r>
      <w:r w:rsidR="00551997">
        <w:rPr>
          <w:rFonts w:ascii="Times New Roman" w:hAnsi="Times New Roman" w:cs="Times New Roman"/>
          <w:sz w:val="28"/>
          <w:szCs w:val="28"/>
        </w:rPr>
        <w:t xml:space="preserve">. </w:t>
      </w:r>
      <w:r w:rsidRPr="0081539D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доля государственных (гражданских) служащих, государственных и муниципальных организаций, с которыми проведены антикоррупционные мероприятия, составит не менее </w:t>
      </w:r>
      <w:r w:rsidR="00551997">
        <w:rPr>
          <w:rFonts w:ascii="Times New Roman" w:hAnsi="Times New Roman" w:cs="Times New Roman"/>
          <w:sz w:val="28"/>
          <w:szCs w:val="28"/>
        </w:rPr>
        <w:t>5</w:t>
      </w:r>
      <w:r w:rsidR="00E46741">
        <w:rPr>
          <w:rFonts w:ascii="Times New Roman" w:hAnsi="Times New Roman" w:cs="Times New Roman"/>
          <w:sz w:val="28"/>
          <w:szCs w:val="28"/>
        </w:rPr>
        <w:t>0</w:t>
      </w:r>
      <w:r w:rsidRPr="0081539D">
        <w:rPr>
          <w:rFonts w:ascii="Times New Roman" w:hAnsi="Times New Roman" w:cs="Times New Roman"/>
          <w:sz w:val="28"/>
          <w:szCs w:val="28"/>
        </w:rPr>
        <w:t xml:space="preserve"> проц</w:t>
      </w:r>
      <w:r w:rsidR="00551997">
        <w:rPr>
          <w:rFonts w:ascii="Times New Roman" w:hAnsi="Times New Roman" w:cs="Times New Roman"/>
          <w:sz w:val="28"/>
          <w:szCs w:val="28"/>
        </w:rPr>
        <w:t>.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уровень удовлетворенности граждан качеством предоставления государственных и муниципальных услуг составит не менее 90 проц</w:t>
      </w:r>
      <w:r w:rsidR="00551997">
        <w:rPr>
          <w:rFonts w:ascii="Times New Roman" w:hAnsi="Times New Roman" w:cs="Times New Roman"/>
          <w:sz w:val="28"/>
          <w:szCs w:val="28"/>
        </w:rPr>
        <w:t>.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6D4444" w:rsidRDefault="0081539D" w:rsidP="006D4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444">
        <w:rPr>
          <w:rFonts w:ascii="Times New Roman" w:hAnsi="Times New Roman" w:cs="Times New Roman"/>
          <w:sz w:val="28"/>
          <w:szCs w:val="28"/>
        </w:rPr>
        <w:lastRenderedPageBreak/>
        <w:t>доля исполнительных органов государственной власти и органов местного самоуправления муниципальных районов и городских округов, обеспечивающих наполнение информацией своих официальных сайтов в соответствии с</w:t>
      </w:r>
      <w:r w:rsidR="00551997" w:rsidRPr="006D4444">
        <w:rPr>
          <w:rFonts w:ascii="Times New Roman" w:hAnsi="Times New Roman" w:cs="Times New Roman"/>
          <w:sz w:val="28"/>
          <w:szCs w:val="28"/>
        </w:rPr>
        <w:t xml:space="preserve"> </w:t>
      </w:r>
      <w:r w:rsidR="006D4444" w:rsidRPr="006D4444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6D444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D4444" w:rsidRPr="006D4444">
        <w:rPr>
          <w:rFonts w:ascii="Times New Roman" w:hAnsi="Times New Roman" w:cs="Times New Roman"/>
          <w:sz w:val="28"/>
          <w:szCs w:val="28"/>
        </w:rPr>
        <w:t>Д</w:t>
      </w:r>
      <w:r w:rsidR="006D4444">
        <w:rPr>
          <w:rFonts w:ascii="Times New Roman" w:hAnsi="Times New Roman" w:cs="Times New Roman"/>
          <w:sz w:val="28"/>
          <w:szCs w:val="28"/>
        </w:rPr>
        <w:t>агестан</w:t>
      </w:r>
      <w:r w:rsidR="006D4444" w:rsidRPr="006D4444">
        <w:rPr>
          <w:rFonts w:ascii="Times New Roman" w:hAnsi="Times New Roman" w:cs="Times New Roman"/>
          <w:sz w:val="28"/>
          <w:szCs w:val="28"/>
        </w:rPr>
        <w:t xml:space="preserve"> от </w:t>
      </w:r>
      <w:r w:rsidR="000B29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4444" w:rsidRPr="006D4444">
        <w:rPr>
          <w:rFonts w:ascii="Times New Roman" w:hAnsi="Times New Roman" w:cs="Times New Roman"/>
          <w:sz w:val="28"/>
          <w:szCs w:val="28"/>
        </w:rPr>
        <w:t>14 ноября 2014 г. № 546 «Об обеспечении доступа к информации о деятельности органов исполнительной власти Республики Дагестан» составит не менее 90 проц.;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доля органов государственной власти и органов местного самоуправления Республики </w:t>
      </w:r>
      <w:r w:rsidR="00551997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>, обеспечивших прозрачность деятельности в сфере организации и проведения закупок товаров, работ, услуг для обеспечения государственных (муниципальных) нужд,</w:t>
      </w:r>
      <w:r w:rsidR="00551997">
        <w:rPr>
          <w:rFonts w:ascii="Times New Roman" w:hAnsi="Times New Roman" w:cs="Times New Roman"/>
          <w:sz w:val="28"/>
          <w:szCs w:val="28"/>
        </w:rPr>
        <w:t xml:space="preserve"> составит не менее </w:t>
      </w:r>
      <w:r w:rsidR="000B296E">
        <w:rPr>
          <w:rFonts w:ascii="Times New Roman" w:hAnsi="Times New Roman" w:cs="Times New Roman"/>
          <w:sz w:val="28"/>
          <w:szCs w:val="28"/>
        </w:rPr>
        <w:t>85</w:t>
      </w:r>
      <w:r w:rsidR="00551997">
        <w:rPr>
          <w:rFonts w:ascii="Times New Roman" w:hAnsi="Times New Roman" w:cs="Times New Roman"/>
          <w:sz w:val="28"/>
          <w:szCs w:val="28"/>
        </w:rPr>
        <w:t xml:space="preserve"> проц.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350B99" w:rsidRDefault="00350B99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99">
        <w:rPr>
          <w:rFonts w:ascii="Times New Roman" w:hAnsi="Times New Roman" w:cs="Times New Roman"/>
          <w:sz w:val="28"/>
          <w:szCs w:val="28"/>
        </w:rPr>
        <w:t>доля дошкольных и школьных образовательных учреждений, в которых обеспечена реализация мероприятия, составит не менее 100 проц.;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престижа государственной и муниципальной службы, будут проводиться ежегодно.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Основные </w:t>
      </w:r>
      <w:hyperlink w:anchor="P237" w:history="1">
        <w:r w:rsidRPr="00551997">
          <w:rPr>
            <w:rFonts w:ascii="Times New Roman" w:hAnsi="Times New Roman" w:cs="Times New Roman"/>
            <w:sz w:val="28"/>
            <w:szCs w:val="28"/>
          </w:rPr>
          <w:t>цели</w:t>
        </w:r>
      </w:hyperlink>
      <w:r w:rsidRPr="00551997">
        <w:rPr>
          <w:rFonts w:ascii="Times New Roman" w:hAnsi="Times New Roman" w:cs="Times New Roman"/>
          <w:sz w:val="28"/>
          <w:szCs w:val="28"/>
        </w:rPr>
        <w:t xml:space="preserve">, </w:t>
      </w:r>
      <w:r w:rsidRPr="0081539D">
        <w:rPr>
          <w:rFonts w:ascii="Times New Roman" w:hAnsi="Times New Roman" w:cs="Times New Roman"/>
          <w:sz w:val="28"/>
          <w:szCs w:val="28"/>
        </w:rPr>
        <w:t>задачи, индикаторы оценки результатов, а также объемы финансирования мероприятий, предусмотренных Программой, представлены в приложении к Программе.</w:t>
      </w:r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96A" w:rsidRPr="00E67CD0" w:rsidRDefault="0081539D" w:rsidP="00D269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D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D2696A" w:rsidRPr="00E67CD0">
        <w:rPr>
          <w:rFonts w:ascii="Times New Roman" w:hAnsi="Times New Roman" w:cs="Times New Roman"/>
          <w:b/>
          <w:sz w:val="28"/>
          <w:szCs w:val="28"/>
        </w:rPr>
        <w:t>Сроки и этапы реализации государственной Программы.</w:t>
      </w:r>
    </w:p>
    <w:p w:rsidR="00D2696A" w:rsidRPr="0081539D" w:rsidRDefault="00D2696A" w:rsidP="00D26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696A" w:rsidRPr="0081539D" w:rsidRDefault="00D2696A" w:rsidP="00D26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>
        <w:rPr>
          <w:rFonts w:ascii="Times New Roman" w:hAnsi="Times New Roman" w:cs="Times New Roman"/>
          <w:sz w:val="28"/>
          <w:szCs w:val="28"/>
        </w:rPr>
        <w:t>9–</w:t>
      </w:r>
      <w:r w:rsidRPr="0081539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539D">
        <w:rPr>
          <w:rFonts w:ascii="Times New Roman" w:hAnsi="Times New Roman" w:cs="Times New Roman"/>
          <w:sz w:val="28"/>
          <w:szCs w:val="28"/>
        </w:rPr>
        <w:t xml:space="preserve"> годы. Этапы реализации Программы не выделяются.</w:t>
      </w:r>
    </w:p>
    <w:p w:rsidR="00D2696A" w:rsidRDefault="00D2696A" w:rsidP="008153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7827" w:rsidRPr="00E67CD0" w:rsidRDefault="00D2696A" w:rsidP="00815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CD0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747827" w:rsidRPr="00E67CD0">
        <w:rPr>
          <w:rFonts w:ascii="Times New Roman" w:hAnsi="Times New Roman" w:cs="Times New Roman"/>
          <w:b/>
          <w:sz w:val="28"/>
          <w:szCs w:val="28"/>
        </w:rPr>
        <w:t>Обоснование значений целевых индикаторов и показателей Программы.</w:t>
      </w:r>
    </w:p>
    <w:p w:rsidR="00747827" w:rsidRDefault="00747827" w:rsidP="008153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7827" w:rsidRDefault="00747827" w:rsidP="00747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целевыми индикаторами и показателями эффективности реализации Программы являются:</w:t>
      </w:r>
    </w:p>
    <w:p w:rsidR="00E67CD0" w:rsidRDefault="00E67CD0" w:rsidP="00747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07A" w:rsidRDefault="0014407A" w:rsidP="00E67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>доля подразделений органов государственной власти и ОМС обеспечивающих действенное функционирование 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CD0" w:rsidRDefault="00E67CD0" w:rsidP="00E67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07A" w:rsidRDefault="0014407A" w:rsidP="00E67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органов госу</w:t>
      </w:r>
      <w:r w:rsidRPr="002E46A9">
        <w:rPr>
          <w:rFonts w:ascii="Times New Roman" w:hAnsi="Times New Roman" w:cs="Times New Roman"/>
          <w:sz w:val="28"/>
          <w:szCs w:val="28"/>
        </w:rPr>
        <w:t>дарственной власти Республики Дагестан и органов местного самоуправления Республики Дагестан внедривших внутренний контроль и антикор</w:t>
      </w:r>
      <w:r>
        <w:rPr>
          <w:rFonts w:ascii="Times New Roman" w:hAnsi="Times New Roman" w:cs="Times New Roman"/>
          <w:sz w:val="28"/>
          <w:szCs w:val="28"/>
        </w:rPr>
        <w:t>рупционный механизм в кадровую политику (процент);</w:t>
      </w:r>
    </w:p>
    <w:p w:rsidR="00E67CD0" w:rsidRDefault="00E67CD0" w:rsidP="00E67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07A" w:rsidRDefault="0014407A" w:rsidP="00E67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граждан, охваченных социологическим опросом, которые лично столкнулись с проявлениями коррупции в Республике Дагестан; </w:t>
      </w:r>
      <w:r>
        <w:rPr>
          <w:rFonts w:ascii="Times New Roman" w:hAnsi="Times New Roman" w:cs="Times New Roman"/>
          <w:sz w:val="28"/>
          <w:szCs w:val="28"/>
        </w:rPr>
        <w:t>производство и размещение на территории Республики Дагестан телепередач и полиграфической продукции;</w:t>
      </w:r>
    </w:p>
    <w:p w:rsidR="00E67CD0" w:rsidRDefault="00E67CD0" w:rsidP="00E67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07A" w:rsidRDefault="0014407A" w:rsidP="00E67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самоуправления;</w:t>
      </w:r>
    </w:p>
    <w:p w:rsidR="00C410CA" w:rsidRPr="00C410CA" w:rsidRDefault="00013CDC" w:rsidP="00C41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410CA" w:rsidRPr="003E5AA8">
          <w:rPr>
            <w:rStyle w:val="a7"/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C410CA" w:rsidRPr="003E5AA8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Программы, мероприятий их значениях приведены в приложении к Программе.</w:t>
      </w:r>
    </w:p>
    <w:p w:rsidR="00C410CA" w:rsidRDefault="00C410CA" w:rsidP="00E67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3E5A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5AA8"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 Программы</w:t>
      </w: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CA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 бюджета Республики Дагестан в 2019–2023 годах составляет 18 885,0 тыс. рублей, из них: в 2019 году – 3 665,0 тыс. рублей;</w:t>
      </w: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CA">
        <w:rPr>
          <w:rFonts w:ascii="Times New Roman" w:hAnsi="Times New Roman" w:cs="Times New Roman"/>
          <w:sz w:val="28"/>
          <w:szCs w:val="28"/>
        </w:rPr>
        <w:t xml:space="preserve"> в 2020 году – 3 745,0 тыс. рублей;</w:t>
      </w: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CA">
        <w:rPr>
          <w:rFonts w:ascii="Times New Roman" w:hAnsi="Times New Roman" w:cs="Times New Roman"/>
          <w:sz w:val="28"/>
          <w:szCs w:val="28"/>
        </w:rPr>
        <w:t xml:space="preserve"> в 2021 году – 3 825,0 тыс. рублей;</w:t>
      </w: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CA">
        <w:rPr>
          <w:rFonts w:ascii="Times New Roman" w:hAnsi="Times New Roman" w:cs="Times New Roman"/>
          <w:sz w:val="28"/>
          <w:szCs w:val="28"/>
        </w:rPr>
        <w:t xml:space="preserve"> в 2022 году – 3 825,0 тыс. рублей;</w:t>
      </w: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CA">
        <w:rPr>
          <w:rFonts w:ascii="Times New Roman" w:hAnsi="Times New Roman" w:cs="Times New Roman"/>
          <w:sz w:val="28"/>
          <w:szCs w:val="28"/>
        </w:rPr>
        <w:t xml:space="preserve"> в 2023 году – 3 825,0 тыс. рублей</w:t>
      </w: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CA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ежегодной корректировке с учетом возможностей бюджета Республики Дагестан.</w:t>
      </w:r>
    </w:p>
    <w:p w:rsidR="00C410CA" w:rsidRPr="00C410CA" w:rsidRDefault="00C410C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0CA">
        <w:rPr>
          <w:rFonts w:ascii="Times New Roman" w:hAnsi="Times New Roman" w:cs="Times New Roman"/>
          <w:sz w:val="28"/>
          <w:szCs w:val="28"/>
        </w:rPr>
        <w:t>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</w:t>
      </w:r>
    </w:p>
    <w:p w:rsidR="0014407A" w:rsidRDefault="0014407A" w:rsidP="00C4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D0" w:rsidRPr="00AC7280" w:rsidRDefault="00E67CD0" w:rsidP="00E6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60">
        <w:rPr>
          <w:rFonts w:ascii="Times New Roman" w:hAnsi="Times New Roman" w:cs="Times New Roman"/>
          <w:b/>
          <w:sz w:val="28"/>
          <w:szCs w:val="28"/>
        </w:rPr>
        <w:t>V</w:t>
      </w:r>
      <w:r w:rsidR="00C410CA" w:rsidRPr="00F97D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7D60">
        <w:rPr>
          <w:rFonts w:ascii="Times New Roman" w:hAnsi="Times New Roman" w:cs="Times New Roman"/>
          <w:b/>
          <w:sz w:val="28"/>
          <w:szCs w:val="28"/>
        </w:rPr>
        <w:t>.</w:t>
      </w:r>
      <w:r w:rsidRPr="00E67CD0">
        <w:rPr>
          <w:rFonts w:ascii="Times New Roman" w:hAnsi="Times New Roman" w:cs="Times New Roman"/>
          <w:b/>
          <w:sz w:val="28"/>
          <w:szCs w:val="28"/>
        </w:rPr>
        <w:t xml:space="preserve"> Описание мер государственного регулирования, направленных на достижение целей и (или) конечных результатов Программы, и мер по управлению рисками с целью минимизации их влияния на достижение целей Программы.</w:t>
      </w:r>
    </w:p>
    <w:p w:rsidR="00E67CD0" w:rsidRPr="00AC7280" w:rsidRDefault="00E67CD0" w:rsidP="00E6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CD0" w:rsidRDefault="00E67CD0" w:rsidP="00E67C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Программы является Министерство юстиции Республики Дагестан, обеспечивающее взаимодействие участников Программы, анализ и обобщение результатов их деятельности.</w:t>
      </w:r>
    </w:p>
    <w:p w:rsidR="00E67CD0" w:rsidRDefault="00E67CD0" w:rsidP="00E67C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 до 10 февраля года, следующего за отчетным, направляет обобщенную информацию, доклад о ходе реализации Программы и сведения об оценке эффективности реализации Программы за отчетный финансовый год в Правительство Республики Дагестан, Министерство экономики Республики Дагестан и Министерство финансов Республики Дагестан для включения в ежегодный сводный отчет о состоянии коррупции и реализации мер антикоррупционной политики в Республике Дагестан.</w:t>
      </w:r>
    </w:p>
    <w:p w:rsidR="00C24EC1" w:rsidRPr="001F6E0D" w:rsidRDefault="00C24EC1" w:rsidP="00C24E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F6E0D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Дагестан </w:t>
      </w:r>
      <w:r w:rsidR="001F6E0D" w:rsidRPr="001F6E0D"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</w:t>
      </w:r>
      <w:r w:rsidRPr="001F6E0D">
        <w:rPr>
          <w:rFonts w:ascii="Times New Roman" w:hAnsi="Times New Roman" w:cs="Times New Roman"/>
          <w:sz w:val="28"/>
          <w:szCs w:val="28"/>
        </w:rPr>
        <w:t xml:space="preserve">обеспечивает проведение совещаний с участием </w:t>
      </w:r>
      <w:r w:rsidR="001F6E0D" w:rsidRPr="001F6E0D">
        <w:rPr>
          <w:rFonts w:ascii="Times New Roman" w:hAnsi="Times New Roman" w:cs="Times New Roman"/>
          <w:sz w:val="28"/>
          <w:szCs w:val="28"/>
        </w:rPr>
        <w:t xml:space="preserve">соисполнителей и участников Программы </w:t>
      </w:r>
      <w:r w:rsidRPr="001F6E0D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1F6E0D" w:rsidRPr="001F6E0D">
        <w:rPr>
          <w:rFonts w:ascii="Times New Roman" w:hAnsi="Times New Roman" w:cs="Times New Roman"/>
          <w:sz w:val="28"/>
          <w:szCs w:val="28"/>
        </w:rPr>
        <w:t>реализации перечня мероприятий предусмотренных данной Программой</w:t>
      </w:r>
      <w:r w:rsidRPr="001F6E0D">
        <w:rPr>
          <w:rFonts w:ascii="Times New Roman" w:hAnsi="Times New Roman" w:cs="Times New Roman"/>
          <w:sz w:val="28"/>
          <w:szCs w:val="28"/>
        </w:rPr>
        <w:t>.</w:t>
      </w:r>
    </w:p>
    <w:p w:rsidR="00E67CD0" w:rsidRDefault="00E67CD0" w:rsidP="00E67C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регламентируется законодательством Российской Федерации.</w:t>
      </w:r>
    </w:p>
    <w:p w:rsidR="00E67CD0" w:rsidRDefault="00E67CD0" w:rsidP="00E67C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момент принятия Программы дополнительных мер правового регулирования на территории Республики Дагестан для достижения целей Программы не требуется.</w:t>
      </w:r>
    </w:p>
    <w:p w:rsidR="00E67CD0" w:rsidRPr="00E67CD0" w:rsidRDefault="00E67CD0" w:rsidP="00E6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EC1" w:rsidRPr="00C24EC1" w:rsidRDefault="0081539D" w:rsidP="00C24EC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D60">
        <w:rPr>
          <w:rFonts w:ascii="Times New Roman" w:hAnsi="Times New Roman" w:cs="Times New Roman"/>
          <w:b/>
          <w:sz w:val="28"/>
          <w:szCs w:val="28"/>
        </w:rPr>
        <w:t>V</w:t>
      </w:r>
      <w:r w:rsidR="00E67CD0" w:rsidRPr="00F97D60">
        <w:rPr>
          <w:rFonts w:ascii="Times New Roman" w:hAnsi="Times New Roman" w:cs="Times New Roman"/>
          <w:b/>
          <w:sz w:val="28"/>
          <w:szCs w:val="28"/>
        </w:rPr>
        <w:t>I</w:t>
      </w:r>
      <w:r w:rsidR="00C410CA" w:rsidRPr="00F97D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7D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4EC1" w:rsidRPr="00F97D60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и механизмов их реализации с указанием сроков и этапов реализации и необходимых ресурсов (источников финансирования)</w:t>
      </w:r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Планирование, взаимодействие, координацию и общий контроль за исполнением Программы осуществляет Министерство юстиции Республики </w:t>
      </w:r>
      <w:r w:rsidR="00597C07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>, которое ежегодно уточняет целевые показатели и затраты на мероприятия Программы, механизм реализации Программы и состав исполнителей, запрашивает у министерств и ведомств, ответственных за выполнение мероприятий, сведения о ходе выполнения Программы.</w:t>
      </w:r>
    </w:p>
    <w:p w:rsid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через министерства и ведомства, ответственные за их реализацию и являющиеся исполнителями Программы.</w:t>
      </w:r>
    </w:p>
    <w:p w:rsidR="004A4536" w:rsidRDefault="004A4536" w:rsidP="004A4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36">
        <w:rPr>
          <w:rFonts w:ascii="Times New Roman" w:hAnsi="Times New Roman" w:cs="Times New Roman"/>
          <w:sz w:val="28"/>
          <w:szCs w:val="28"/>
        </w:rPr>
        <w:t>Реализация Программы предусматривает выполнение следующих основных мероприятий:</w:t>
      </w:r>
    </w:p>
    <w:p w:rsidR="004A4536" w:rsidRDefault="004A4536" w:rsidP="004A4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4536">
        <w:rPr>
          <w:rFonts w:ascii="Times New Roman" w:hAnsi="Times New Roman" w:cs="Times New Roman"/>
          <w:sz w:val="28"/>
          <w:szCs w:val="28"/>
        </w:rPr>
        <w:t>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4536" w:rsidRDefault="004A4536" w:rsidP="004A4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4536">
        <w:rPr>
          <w:rFonts w:ascii="Times New Roman" w:hAnsi="Times New Roman" w:cs="Times New Roman"/>
          <w:sz w:val="28"/>
          <w:szCs w:val="28"/>
        </w:rPr>
        <w:t xml:space="preserve">Выявление и устранение </w:t>
      </w:r>
      <w:proofErr w:type="spellStart"/>
      <w:r w:rsidRPr="004A453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4536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и проектах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36">
        <w:rPr>
          <w:rFonts w:ascii="Times New Roman" w:hAnsi="Times New Roman" w:cs="Times New Roman"/>
          <w:sz w:val="28"/>
          <w:szCs w:val="28"/>
        </w:rPr>
        <w:t>правовых актов посредством проведения антикоррупционной экспертизы, обе</w:t>
      </w:r>
      <w:r>
        <w:rPr>
          <w:rFonts w:ascii="Times New Roman" w:hAnsi="Times New Roman" w:cs="Times New Roman"/>
          <w:sz w:val="28"/>
          <w:szCs w:val="28"/>
        </w:rPr>
        <w:t xml:space="preserve">спечение условий для проведения </w:t>
      </w:r>
      <w:r w:rsidRPr="004A4536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4536" w:rsidRDefault="004A4536" w:rsidP="004A4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73AB" w:rsidRPr="00C573AB">
        <w:rPr>
          <w:rFonts w:ascii="Times New Roman" w:hAnsi="Times New Roman" w:cs="Times New Roman"/>
          <w:sz w:val="28"/>
          <w:szCs w:val="28"/>
        </w:rPr>
        <w:t>Оценка состояния коррупции посредством проведения мониторинговых исследований</w:t>
      </w:r>
      <w:r w:rsidR="00C573AB">
        <w:rPr>
          <w:rFonts w:ascii="Times New Roman" w:hAnsi="Times New Roman" w:cs="Times New Roman"/>
          <w:sz w:val="28"/>
          <w:szCs w:val="28"/>
        </w:rPr>
        <w:t>;</w:t>
      </w:r>
    </w:p>
    <w:p w:rsidR="00C573AB" w:rsidRDefault="00C573AB" w:rsidP="00C573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73AB">
        <w:rPr>
          <w:rFonts w:ascii="Times New Roman" w:hAnsi="Times New Roman" w:cs="Times New Roman"/>
          <w:sz w:val="28"/>
          <w:szCs w:val="28"/>
        </w:rPr>
        <w:t>Повышение  эффективности просветительских,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и иных мероприятий, </w:t>
      </w:r>
      <w:r w:rsidRPr="00C573AB">
        <w:rPr>
          <w:rFonts w:ascii="Times New Roman" w:hAnsi="Times New Roman" w:cs="Times New Roman"/>
          <w:sz w:val="28"/>
          <w:szCs w:val="28"/>
        </w:rPr>
        <w:t>направленных на активизацию антикоррупционного обучения и антикоррупционной пропаганды, вовлечение кадровых,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3AB">
        <w:rPr>
          <w:rFonts w:ascii="Times New Roman" w:hAnsi="Times New Roman" w:cs="Times New Roman"/>
          <w:sz w:val="28"/>
          <w:szCs w:val="28"/>
        </w:rPr>
        <w:t>материальных, информационных, и других ресурсов гражданского общества в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3AB" w:rsidRDefault="00C573AB" w:rsidP="00E47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47975" w:rsidRPr="00E47975">
        <w:rPr>
          <w:rFonts w:ascii="Times New Roman" w:hAnsi="Times New Roman" w:cs="Times New Roman"/>
          <w:sz w:val="28"/>
          <w:szCs w:val="28"/>
        </w:rPr>
        <w:t>Обеспечение открытости, доступности для населения деятельности государственных и муниципальных органов,</w:t>
      </w:r>
      <w:r w:rsidR="00E47975">
        <w:rPr>
          <w:rFonts w:ascii="Times New Roman" w:hAnsi="Times New Roman" w:cs="Times New Roman"/>
          <w:sz w:val="28"/>
          <w:szCs w:val="28"/>
        </w:rPr>
        <w:t xml:space="preserve"> </w:t>
      </w:r>
      <w:r w:rsidR="00E47975" w:rsidRPr="00E47975">
        <w:rPr>
          <w:rFonts w:ascii="Times New Roman" w:hAnsi="Times New Roman" w:cs="Times New Roman"/>
          <w:sz w:val="28"/>
          <w:szCs w:val="28"/>
        </w:rPr>
        <w:t>укрепление их связи с гражданским обществом, стимулирование антикоррупционной активности общественности</w:t>
      </w:r>
      <w:r w:rsidR="00E47975">
        <w:rPr>
          <w:rFonts w:ascii="Times New Roman" w:hAnsi="Times New Roman" w:cs="Times New Roman"/>
          <w:sz w:val="28"/>
          <w:szCs w:val="28"/>
        </w:rPr>
        <w:t>;</w:t>
      </w:r>
    </w:p>
    <w:p w:rsidR="00E47975" w:rsidRDefault="00E47975" w:rsidP="00E47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47975">
        <w:rPr>
          <w:rFonts w:ascii="Times New Roman" w:hAnsi="Times New Roman" w:cs="Times New Roman"/>
          <w:sz w:val="28"/>
          <w:szCs w:val="28"/>
        </w:rPr>
        <w:t>Обеспечение открытости, добросовестн</w:t>
      </w:r>
      <w:r>
        <w:rPr>
          <w:rFonts w:ascii="Times New Roman" w:hAnsi="Times New Roman" w:cs="Times New Roman"/>
          <w:sz w:val="28"/>
          <w:szCs w:val="28"/>
        </w:rPr>
        <w:t xml:space="preserve">ой конкуренции и объективности </w:t>
      </w:r>
      <w:r w:rsidRPr="00E47975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975" w:rsidRDefault="00E47975" w:rsidP="00E47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47975">
        <w:rPr>
          <w:rFonts w:ascii="Times New Roman" w:hAnsi="Times New Roman" w:cs="Times New Roman"/>
          <w:sz w:val="28"/>
          <w:szCs w:val="28"/>
        </w:rPr>
        <w:t>Последовательное снижение административного давления на предпринимательство (</w:t>
      </w:r>
      <w:proofErr w:type="gramStart"/>
      <w:r w:rsidRPr="00E47975">
        <w:rPr>
          <w:rFonts w:ascii="Times New Roman" w:hAnsi="Times New Roman" w:cs="Times New Roman"/>
          <w:sz w:val="28"/>
          <w:szCs w:val="28"/>
        </w:rPr>
        <w:t>бизнес-структуры</w:t>
      </w:r>
      <w:proofErr w:type="gramEnd"/>
      <w:r w:rsidRPr="00E47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975" w:rsidRPr="00350B99" w:rsidRDefault="00E47975" w:rsidP="00E47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99">
        <w:rPr>
          <w:rFonts w:ascii="Times New Roman" w:hAnsi="Times New Roman" w:cs="Times New Roman"/>
          <w:sz w:val="28"/>
          <w:szCs w:val="28"/>
        </w:rPr>
        <w:t xml:space="preserve">8. Повышение эффективности взаимодействия с правоохранительными </w:t>
      </w:r>
      <w:r w:rsidRPr="00350B99">
        <w:rPr>
          <w:rFonts w:ascii="Times New Roman" w:hAnsi="Times New Roman" w:cs="Times New Roman"/>
          <w:sz w:val="28"/>
          <w:szCs w:val="28"/>
        </w:rPr>
        <w:lastRenderedPageBreak/>
        <w:t>органами.</w:t>
      </w:r>
    </w:p>
    <w:p w:rsidR="004A4536" w:rsidRPr="00D81CCF" w:rsidRDefault="00D81CCF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CCF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D81CC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81CCF">
        <w:rPr>
          <w:rFonts w:ascii="Times New Roman" w:hAnsi="Times New Roman" w:cs="Times New Roman"/>
          <w:sz w:val="28"/>
          <w:szCs w:val="28"/>
        </w:rPr>
        <w:t xml:space="preserve"> с указанием сроков реализации приведены в приложении к Программе.</w:t>
      </w:r>
    </w:p>
    <w:p w:rsidR="0081539D" w:rsidRDefault="0081539D" w:rsidP="00B52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39D">
        <w:rPr>
          <w:rFonts w:ascii="Times New Roman" w:hAnsi="Times New Roman" w:cs="Times New Roman"/>
          <w:sz w:val="28"/>
          <w:szCs w:val="28"/>
        </w:rPr>
        <w:t xml:space="preserve">Исполнители Программы, ответственные за реализацию соответствующих мероприятий, представляют в Министерство юстиции Республики </w:t>
      </w:r>
      <w:r w:rsidR="00CD32B2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="00A04C2B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F97D60" w:rsidRPr="00F97D60">
        <w:rPr>
          <w:rFonts w:ascii="Times New Roman" w:hAnsi="Times New Roman" w:cs="Times New Roman"/>
          <w:sz w:val="28"/>
          <w:szCs w:val="28"/>
        </w:rPr>
        <w:t>(до 5-го числа месяца, следующего за отчетным)</w:t>
      </w:r>
      <w:r w:rsidR="00F97D60">
        <w:rPr>
          <w:rFonts w:ascii="Times New Roman" w:hAnsi="Times New Roman" w:cs="Times New Roman"/>
          <w:sz w:val="28"/>
          <w:szCs w:val="28"/>
        </w:rPr>
        <w:t xml:space="preserve"> </w:t>
      </w:r>
      <w:r w:rsidRPr="0081539D">
        <w:rPr>
          <w:rFonts w:ascii="Times New Roman" w:hAnsi="Times New Roman" w:cs="Times New Roman"/>
          <w:sz w:val="28"/>
          <w:szCs w:val="28"/>
        </w:rPr>
        <w:t>информацию об исполнении мероприятий и освоенных денежных средствах, выделяемых исполнителям мероприятий, с нарастающим итогом и в целом за отчетный год.</w:t>
      </w:r>
      <w:proofErr w:type="gramEnd"/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Программы (далее </w:t>
      </w:r>
      <w:r w:rsidR="00CD32B2">
        <w:rPr>
          <w:rFonts w:ascii="Times New Roman" w:hAnsi="Times New Roman" w:cs="Times New Roman"/>
          <w:sz w:val="28"/>
          <w:szCs w:val="28"/>
        </w:rPr>
        <w:t xml:space="preserve">– </w:t>
      </w:r>
      <w:r w:rsidRPr="0081539D">
        <w:rPr>
          <w:rFonts w:ascii="Times New Roman" w:hAnsi="Times New Roman" w:cs="Times New Roman"/>
          <w:sz w:val="28"/>
          <w:szCs w:val="28"/>
        </w:rPr>
        <w:t xml:space="preserve">годовой отчет) Министерство юстиции Республики </w:t>
      </w:r>
      <w:r w:rsidR="00CD32B2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совместно с соисполнителями до 1</w:t>
      </w:r>
      <w:r w:rsidR="00F97D60">
        <w:rPr>
          <w:rFonts w:ascii="Times New Roman" w:hAnsi="Times New Roman" w:cs="Times New Roman"/>
          <w:sz w:val="28"/>
          <w:szCs w:val="28"/>
        </w:rPr>
        <w:t>0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="00F97D6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1539D">
        <w:rPr>
          <w:rFonts w:ascii="Times New Roman" w:hAnsi="Times New Roman" w:cs="Times New Roman"/>
          <w:sz w:val="28"/>
          <w:szCs w:val="28"/>
        </w:rPr>
        <w:t xml:space="preserve">года, следующего </w:t>
      </w:r>
      <w:proofErr w:type="gramStart"/>
      <w:r w:rsidRPr="008153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39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1539D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566908">
        <w:rPr>
          <w:rFonts w:ascii="Times New Roman" w:hAnsi="Times New Roman" w:cs="Times New Roman"/>
          <w:sz w:val="28"/>
          <w:szCs w:val="28"/>
        </w:rPr>
        <w:t>в</w:t>
      </w:r>
      <w:r w:rsidR="00CD32B2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566908">
        <w:rPr>
          <w:rFonts w:ascii="Times New Roman" w:hAnsi="Times New Roman" w:cs="Times New Roman"/>
          <w:sz w:val="28"/>
          <w:szCs w:val="28"/>
        </w:rPr>
        <w:t>о</w:t>
      </w:r>
      <w:r w:rsidRPr="0081539D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D32B2">
        <w:rPr>
          <w:rFonts w:ascii="Times New Roman" w:hAnsi="Times New Roman" w:cs="Times New Roman"/>
          <w:sz w:val="28"/>
          <w:szCs w:val="28"/>
        </w:rPr>
        <w:t>Дагестан.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Программы;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иных средств на выполнение мероприятий;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иную информацию.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</w:t>
      </w:r>
      <w:r w:rsidR="00CD32B2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требованиями.</w:t>
      </w:r>
    </w:p>
    <w:p w:rsidR="001F10B3" w:rsidRDefault="0081539D" w:rsidP="001F1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</w:t>
      </w:r>
      <w:r w:rsidR="00CD32B2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в установленном порядке направляет:</w:t>
      </w:r>
      <w:r w:rsidR="001F10B3" w:rsidRPr="001F1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0B3" w:rsidRDefault="001F10B3" w:rsidP="001F1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1539D">
        <w:rPr>
          <w:rFonts w:ascii="Times New Roman" w:hAnsi="Times New Roman" w:cs="Times New Roman"/>
          <w:sz w:val="28"/>
          <w:szCs w:val="28"/>
        </w:rPr>
        <w:t xml:space="preserve">о </w:t>
      </w:r>
      <w:r w:rsidR="00430897">
        <w:rPr>
          <w:rFonts w:ascii="Times New Roman" w:hAnsi="Times New Roman" w:cs="Times New Roman"/>
          <w:sz w:val="28"/>
          <w:szCs w:val="28"/>
        </w:rPr>
        <w:t>15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="00430897">
        <w:rPr>
          <w:rFonts w:ascii="Times New Roman" w:hAnsi="Times New Roman" w:cs="Times New Roman"/>
          <w:sz w:val="28"/>
          <w:szCs w:val="28"/>
        </w:rPr>
        <w:t>января</w:t>
      </w:r>
      <w:r w:rsidRPr="0081539D">
        <w:rPr>
          <w:rFonts w:ascii="Times New Roman" w:hAnsi="Times New Roman" w:cs="Times New Roman"/>
          <w:sz w:val="28"/>
          <w:szCs w:val="28"/>
        </w:rPr>
        <w:t xml:space="preserve"> наступившего года за предыдущий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539D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  <w:r w:rsidRPr="001F10B3">
        <w:rPr>
          <w:rFonts w:ascii="Times New Roman" w:hAnsi="Times New Roman" w:cs="Times New Roman"/>
          <w:sz w:val="28"/>
          <w:szCs w:val="28"/>
        </w:rPr>
        <w:t xml:space="preserve"> </w:t>
      </w:r>
      <w:r w:rsidRPr="0081539D">
        <w:rPr>
          <w:rFonts w:ascii="Times New Roman" w:hAnsi="Times New Roman" w:cs="Times New Roman"/>
          <w:sz w:val="28"/>
          <w:szCs w:val="28"/>
        </w:rPr>
        <w:t>обобщенн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F10B3">
        <w:rPr>
          <w:rFonts w:ascii="Times New Roman" w:hAnsi="Times New Roman" w:cs="Times New Roman"/>
          <w:sz w:val="28"/>
          <w:szCs w:val="28"/>
        </w:rPr>
        <w:t xml:space="preserve"> </w:t>
      </w:r>
      <w:r w:rsidRPr="0081539D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539D">
        <w:rPr>
          <w:rFonts w:ascii="Times New Roman" w:hAnsi="Times New Roman" w:cs="Times New Roman"/>
          <w:sz w:val="28"/>
          <w:szCs w:val="28"/>
        </w:rPr>
        <w:t xml:space="preserve"> о ходе исполнения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9D">
        <w:rPr>
          <w:rFonts w:ascii="Times New Roman" w:hAnsi="Times New Roman" w:cs="Times New Roman"/>
          <w:sz w:val="28"/>
          <w:szCs w:val="28"/>
        </w:rPr>
        <w:t xml:space="preserve">для включения в ежегодный сводный отчет о состоянии коррупции и реализации мер антикоррупционной политики в Республике </w:t>
      </w:r>
      <w:r>
        <w:rPr>
          <w:rFonts w:ascii="Times New Roman" w:hAnsi="Times New Roman" w:cs="Times New Roman"/>
          <w:sz w:val="28"/>
          <w:szCs w:val="28"/>
        </w:rPr>
        <w:t>Дагестан;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ежеквартально, до 5 числа месяца, следующего за отчетным периодом, в Министерство экономики</w:t>
      </w:r>
      <w:r w:rsidR="00CD32B2">
        <w:rPr>
          <w:rFonts w:ascii="Times New Roman" w:hAnsi="Times New Roman" w:cs="Times New Roman"/>
          <w:sz w:val="28"/>
          <w:szCs w:val="28"/>
        </w:rPr>
        <w:t xml:space="preserve"> и территориального развития</w:t>
      </w:r>
      <w:r w:rsidRPr="0081539D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D32B2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 xml:space="preserve"> </w:t>
      </w:r>
      <w:r w:rsidR="00C410CA">
        <w:rPr>
          <w:rFonts w:ascii="Times New Roman" w:hAnsi="Times New Roman" w:cs="Times New Roman"/>
          <w:sz w:val="28"/>
          <w:szCs w:val="28"/>
        </w:rPr>
        <w:t xml:space="preserve">и Министерство финансов Республики Дагестан </w:t>
      </w:r>
      <w:r w:rsidRPr="0081539D">
        <w:rPr>
          <w:rFonts w:ascii="Times New Roman" w:hAnsi="Times New Roman" w:cs="Times New Roman"/>
          <w:sz w:val="28"/>
          <w:szCs w:val="28"/>
        </w:rPr>
        <w:t>статистическую, справочную и аналитическую информацию о подготовке и реализации Программы, а также об эффективности использования финансовых средств по установленной форме;</w:t>
      </w:r>
    </w:p>
    <w:p w:rsidR="0081539D" w:rsidRPr="00430897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897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отчетным периодом, в Министерство экономики </w:t>
      </w:r>
      <w:r w:rsidR="00CD32B2" w:rsidRPr="00430897">
        <w:rPr>
          <w:rFonts w:ascii="Times New Roman" w:hAnsi="Times New Roman" w:cs="Times New Roman"/>
          <w:sz w:val="28"/>
          <w:szCs w:val="28"/>
        </w:rPr>
        <w:t xml:space="preserve"> и территориального развития </w:t>
      </w:r>
      <w:r w:rsidRPr="0043089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D32B2" w:rsidRPr="00430897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430897">
        <w:rPr>
          <w:rFonts w:ascii="Times New Roman" w:hAnsi="Times New Roman" w:cs="Times New Roman"/>
          <w:sz w:val="28"/>
          <w:szCs w:val="28"/>
        </w:rPr>
        <w:t xml:space="preserve">и Министерство финансов Республики </w:t>
      </w:r>
      <w:r w:rsidR="00CD32B2" w:rsidRPr="00430897">
        <w:rPr>
          <w:rFonts w:ascii="Times New Roman" w:hAnsi="Times New Roman" w:cs="Times New Roman"/>
          <w:sz w:val="28"/>
          <w:szCs w:val="28"/>
        </w:rPr>
        <w:t>Дагестан –</w:t>
      </w:r>
      <w:r w:rsidRPr="00430897">
        <w:rPr>
          <w:rFonts w:ascii="Times New Roman" w:hAnsi="Times New Roman" w:cs="Times New Roman"/>
          <w:sz w:val="28"/>
          <w:szCs w:val="28"/>
        </w:rPr>
        <w:t xml:space="preserve"> информацию о ходе работ по реализации Программы и эффективности использования финансовых средств.</w:t>
      </w:r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Pr="00E67CD0" w:rsidRDefault="0081539D" w:rsidP="008153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D60">
        <w:rPr>
          <w:rFonts w:ascii="Times New Roman" w:hAnsi="Times New Roman" w:cs="Times New Roman"/>
          <w:b/>
          <w:sz w:val="28"/>
          <w:szCs w:val="28"/>
        </w:rPr>
        <w:t>V</w:t>
      </w:r>
      <w:r w:rsidR="00E67CD0" w:rsidRPr="00F97D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01387" w:rsidRPr="00F97D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7D60">
        <w:rPr>
          <w:rFonts w:ascii="Times New Roman" w:hAnsi="Times New Roman" w:cs="Times New Roman"/>
          <w:b/>
          <w:sz w:val="28"/>
          <w:szCs w:val="28"/>
        </w:rPr>
        <w:t>.</w:t>
      </w:r>
      <w:r w:rsidRPr="00B01387">
        <w:rPr>
          <w:rFonts w:ascii="Times New Roman" w:hAnsi="Times New Roman" w:cs="Times New Roman"/>
          <w:b/>
          <w:sz w:val="28"/>
          <w:szCs w:val="28"/>
        </w:rPr>
        <w:t xml:space="preserve"> Оценка социально-экономической эффективности Программы</w:t>
      </w:r>
    </w:p>
    <w:p w:rsidR="0081539D" w:rsidRPr="0081539D" w:rsidRDefault="0081539D" w:rsidP="00815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Общая эффективность Программы оценивается по степени достижения установленных целевых параметров, запланированных к 202</w:t>
      </w:r>
      <w:r w:rsidR="00325EF9">
        <w:rPr>
          <w:rFonts w:ascii="Times New Roman" w:hAnsi="Times New Roman" w:cs="Times New Roman"/>
          <w:sz w:val="28"/>
          <w:szCs w:val="28"/>
        </w:rPr>
        <w:t>3</w:t>
      </w:r>
      <w:r w:rsidRPr="0081539D">
        <w:rPr>
          <w:rFonts w:ascii="Times New Roman" w:hAnsi="Times New Roman" w:cs="Times New Roman"/>
          <w:sz w:val="28"/>
          <w:szCs w:val="28"/>
        </w:rPr>
        <w:t xml:space="preserve"> году, реализации </w:t>
      </w:r>
      <w:r w:rsidRPr="0081539D">
        <w:rPr>
          <w:rFonts w:ascii="Times New Roman" w:hAnsi="Times New Roman" w:cs="Times New Roman"/>
          <w:sz w:val="28"/>
          <w:szCs w:val="28"/>
        </w:rPr>
        <w:lastRenderedPageBreak/>
        <w:t>в установленные сроки предусмотренных мероприятий. Для оценки эффективности Программы используются результаты социологических исследований, а также материалы текущей отчетности министерств и ведомств.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Реализация мероприятий Программы к 202</w:t>
      </w:r>
      <w:r w:rsidR="00613085">
        <w:rPr>
          <w:rFonts w:ascii="Times New Roman" w:hAnsi="Times New Roman" w:cs="Times New Roman"/>
          <w:sz w:val="28"/>
          <w:szCs w:val="28"/>
        </w:rPr>
        <w:t>3</w:t>
      </w:r>
      <w:r w:rsidRPr="0081539D">
        <w:rPr>
          <w:rFonts w:ascii="Times New Roman" w:hAnsi="Times New Roman" w:cs="Times New Roman"/>
          <w:sz w:val="28"/>
          <w:szCs w:val="28"/>
        </w:rPr>
        <w:t xml:space="preserve"> году позволит: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повысить эффективность государственного управления в сфере противодействия коррупции;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 xml:space="preserve">повысить роль общественности в антикоррупционной деятельности органов исполнительной власти и органов местного самоуправления в Республике </w:t>
      </w:r>
      <w:r w:rsidR="00325EF9">
        <w:rPr>
          <w:rFonts w:ascii="Times New Roman" w:hAnsi="Times New Roman" w:cs="Times New Roman"/>
          <w:sz w:val="28"/>
          <w:szCs w:val="28"/>
        </w:rPr>
        <w:t>Дагестан</w:t>
      </w:r>
      <w:r w:rsidRPr="0081539D">
        <w:rPr>
          <w:rFonts w:ascii="Times New Roman" w:hAnsi="Times New Roman" w:cs="Times New Roman"/>
          <w:sz w:val="28"/>
          <w:szCs w:val="28"/>
        </w:rPr>
        <w:t>;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формировать в обществе нетерпимое отношение к коррупции.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Кроме того, комплексное выполнение программных мероприятий будет способствовать развитию и укреплению антикоррупционных институтов в республике. Будет совершенствоваться антикоррупционное образование. Увеличится количество государственных и муниципальных служащих, прошедших курсы повышения квалификации по антикоррупционной тематике.</w:t>
      </w:r>
    </w:p>
    <w:p w:rsidR="0081539D" w:rsidRPr="0081539D" w:rsidRDefault="0081539D" w:rsidP="008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9D">
        <w:rPr>
          <w:rFonts w:ascii="Times New Roman" w:hAnsi="Times New Roman" w:cs="Times New Roman"/>
          <w:sz w:val="28"/>
          <w:szCs w:val="28"/>
        </w:rPr>
        <w:t>Социальный эффект Программы оценивается в более полной реализации гражданами своих конституционных прав и свобод.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Оценка эффективности хода реализации Программы осуществляется ежегодно за отчетный финансовый год в течение всего срока реализации, а также по окончании ее реализации.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 xml:space="preserve">Мониторинг (оценка) эффективности реализации Программы осуществляется в соответствии с постановлением Правительства Республики Дагестан от 23 октября 2013 г. </w:t>
      </w:r>
      <w:r w:rsidR="00133211">
        <w:rPr>
          <w:rFonts w:ascii="Times New Roman" w:hAnsi="Times New Roman" w:cs="Times New Roman"/>
          <w:sz w:val="28"/>
          <w:szCs w:val="28"/>
        </w:rPr>
        <w:t>№</w:t>
      </w:r>
      <w:r w:rsidRPr="00D74716">
        <w:rPr>
          <w:rFonts w:ascii="Times New Roman" w:hAnsi="Times New Roman" w:cs="Times New Roman"/>
          <w:sz w:val="28"/>
          <w:szCs w:val="28"/>
        </w:rPr>
        <w:t xml:space="preserve"> 540 </w:t>
      </w:r>
      <w:r w:rsidR="00133211">
        <w:rPr>
          <w:rFonts w:ascii="Times New Roman" w:hAnsi="Times New Roman" w:cs="Times New Roman"/>
          <w:sz w:val="28"/>
          <w:szCs w:val="28"/>
        </w:rPr>
        <w:t>«</w:t>
      </w:r>
      <w:r w:rsidRPr="00D7471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Дагестан</w:t>
      </w:r>
      <w:r w:rsidR="00133211">
        <w:rPr>
          <w:rFonts w:ascii="Times New Roman" w:hAnsi="Times New Roman" w:cs="Times New Roman"/>
          <w:sz w:val="28"/>
          <w:szCs w:val="28"/>
        </w:rPr>
        <w:t>»</w:t>
      </w:r>
      <w:r w:rsidRPr="00D74716">
        <w:rPr>
          <w:rFonts w:ascii="Times New Roman" w:hAnsi="Times New Roman" w:cs="Times New Roman"/>
          <w:sz w:val="28"/>
          <w:szCs w:val="28"/>
        </w:rPr>
        <w:t>.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Отклонение в процентах каждого целевого показателя Программы рассчитывается по формуле: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где: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71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D74716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D74716">
        <w:rPr>
          <w:rFonts w:ascii="Times New Roman" w:hAnsi="Times New Roman" w:cs="Times New Roman"/>
          <w:sz w:val="28"/>
          <w:szCs w:val="28"/>
        </w:rPr>
        <w:t xml:space="preserve"> - отклонение в процентах n-</w:t>
      </w:r>
      <w:proofErr w:type="spellStart"/>
      <w:r w:rsidRPr="00D7471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4716">
        <w:rPr>
          <w:rFonts w:ascii="Times New Roman" w:hAnsi="Times New Roman" w:cs="Times New Roman"/>
          <w:sz w:val="28"/>
          <w:szCs w:val="28"/>
        </w:rPr>
        <w:t xml:space="preserve"> целевого показателя;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716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D74716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показателя, достигнутое в ходе реализации Программы;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71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74716">
        <w:rPr>
          <w:rFonts w:ascii="Times New Roman" w:hAnsi="Times New Roman" w:cs="Times New Roman"/>
          <w:sz w:val="28"/>
          <w:szCs w:val="28"/>
        </w:rPr>
        <w:t xml:space="preserve"> - значение показателя, утвержденное Программой.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Оценка в баллах каждого целевого показателя определяется следующим образом: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при выполнении утвержденного целевого показателя - 0 баллов;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при увеличении сверх утвержденного целевого показателя - плюс 1 балл за каждый процент увеличения;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при снижении ниже утвержденного целевого показателя - минус 1 балл за каждый процент снижения.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Сводная оценка в баллах производится по следующей формуле: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О = О</w:t>
      </w:r>
      <w:proofErr w:type="gramStart"/>
      <w:r w:rsidRPr="00D747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74716">
        <w:rPr>
          <w:rFonts w:ascii="Times New Roman" w:hAnsi="Times New Roman" w:cs="Times New Roman"/>
          <w:sz w:val="28"/>
          <w:szCs w:val="28"/>
        </w:rPr>
        <w:t xml:space="preserve"> + О2 + ... + </w:t>
      </w:r>
      <w:proofErr w:type="spellStart"/>
      <w:r w:rsidRPr="00D7471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D74716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D74716">
        <w:rPr>
          <w:rFonts w:ascii="Times New Roman" w:hAnsi="Times New Roman" w:cs="Times New Roman"/>
          <w:sz w:val="28"/>
          <w:szCs w:val="28"/>
        </w:rPr>
        <w:t>,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где: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О - общее отклонение в процентах от показателей Программы.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ниже </w:t>
      </w:r>
      <w:proofErr w:type="gramStart"/>
      <w:r w:rsidRPr="00D74716">
        <w:rPr>
          <w:rFonts w:ascii="Times New Roman" w:hAnsi="Times New Roman" w:cs="Times New Roman"/>
          <w:sz w:val="28"/>
          <w:szCs w:val="28"/>
        </w:rPr>
        <w:t>запланированной</w:t>
      </w:r>
      <w:proofErr w:type="gramEnd"/>
      <w:r w:rsidRPr="00D74716">
        <w:rPr>
          <w:rFonts w:ascii="Times New Roman" w:hAnsi="Times New Roman" w:cs="Times New Roman"/>
          <w:sz w:val="28"/>
          <w:szCs w:val="28"/>
        </w:rPr>
        <w:t>;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 xml:space="preserve">эффективность на уровне </w:t>
      </w:r>
      <w:proofErr w:type="gramStart"/>
      <w:r w:rsidRPr="00D74716">
        <w:rPr>
          <w:rFonts w:ascii="Times New Roman" w:hAnsi="Times New Roman" w:cs="Times New Roman"/>
          <w:sz w:val="28"/>
          <w:szCs w:val="28"/>
        </w:rPr>
        <w:t>запланированной</w:t>
      </w:r>
      <w:proofErr w:type="gramEnd"/>
      <w:r w:rsidRPr="00D74716">
        <w:rPr>
          <w:rFonts w:ascii="Times New Roman" w:hAnsi="Times New Roman" w:cs="Times New Roman"/>
          <w:sz w:val="28"/>
          <w:szCs w:val="28"/>
        </w:rPr>
        <w:t>;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 xml:space="preserve">эффективность выше </w:t>
      </w:r>
      <w:proofErr w:type="gramStart"/>
      <w:r w:rsidRPr="00D74716">
        <w:rPr>
          <w:rFonts w:ascii="Times New Roman" w:hAnsi="Times New Roman" w:cs="Times New Roman"/>
          <w:sz w:val="28"/>
          <w:szCs w:val="28"/>
        </w:rPr>
        <w:t>запланированной</w:t>
      </w:r>
      <w:proofErr w:type="gramEnd"/>
      <w:r w:rsidRPr="00D74716">
        <w:rPr>
          <w:rFonts w:ascii="Times New Roman" w:hAnsi="Times New Roman" w:cs="Times New Roman"/>
          <w:sz w:val="28"/>
          <w:szCs w:val="28"/>
        </w:rPr>
        <w:t>.</w:t>
      </w:r>
    </w:p>
    <w:p w:rsidR="00D74716" w:rsidRPr="00D74716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716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году от запланированных результатов на этот год по указанным мероприятиям</w:t>
      </w:r>
      <w:proofErr w:type="gramEnd"/>
      <w:r w:rsidRPr="00D74716">
        <w:rPr>
          <w:rFonts w:ascii="Times New Roman" w:hAnsi="Times New Roman" w:cs="Times New Roman"/>
          <w:sz w:val="28"/>
          <w:szCs w:val="28"/>
        </w:rPr>
        <w:t xml:space="preserve"> производятся анализ и аргументированное обоснование причин отклонения достигнутых в отчетном периоде значений показателей от плановых показателей, а также изменений в связи с этим плановых значений показателей на предстоящий период.</w:t>
      </w:r>
    </w:p>
    <w:p w:rsidR="0081539D" w:rsidRDefault="00D74716" w:rsidP="00D747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16">
        <w:rPr>
          <w:rFonts w:ascii="Times New Roman" w:hAnsi="Times New Roman" w:cs="Times New Roman"/>
          <w:sz w:val="28"/>
          <w:szCs w:val="28"/>
        </w:rPr>
        <w:t xml:space="preserve">На основе проведенного анализа в случае необходимости ответственный исполнитель Программы разрабатывает план мероприятий по повышению эффективности хода реализации Программы. </w:t>
      </w:r>
    </w:p>
    <w:p w:rsidR="00B731B3" w:rsidRPr="00B731B3" w:rsidRDefault="00B731B3" w:rsidP="00B731B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31B3">
        <w:rPr>
          <w:rFonts w:ascii="Times New Roman" w:hAnsi="Times New Roman" w:cs="Times New Roman"/>
          <w:sz w:val="28"/>
          <w:szCs w:val="28"/>
        </w:rPr>
        <w:t xml:space="preserve">Учитывая специфику Программы, определить прямой экономический эффект </w:t>
      </w:r>
      <w:r>
        <w:rPr>
          <w:rFonts w:ascii="Times New Roman" w:hAnsi="Times New Roman" w:cs="Times New Roman"/>
          <w:sz w:val="28"/>
          <w:szCs w:val="28"/>
        </w:rPr>
        <w:t xml:space="preserve">от реализации некоторых мероприятий Программы </w:t>
      </w:r>
      <w:r w:rsidRPr="00B731B3">
        <w:rPr>
          <w:rFonts w:ascii="Times New Roman" w:hAnsi="Times New Roman" w:cs="Times New Roman"/>
          <w:sz w:val="28"/>
          <w:szCs w:val="28"/>
        </w:rPr>
        <w:t xml:space="preserve">не представляется возможным, так как </w:t>
      </w:r>
      <w:r>
        <w:rPr>
          <w:rFonts w:ascii="Times New Roman" w:hAnsi="Times New Roman" w:cs="Times New Roman"/>
          <w:sz w:val="28"/>
          <w:szCs w:val="28"/>
        </w:rPr>
        <w:t xml:space="preserve">не все </w:t>
      </w:r>
      <w:r w:rsidRPr="00B731B3">
        <w:rPr>
          <w:rFonts w:ascii="Times New Roman" w:hAnsi="Times New Roman" w:cs="Times New Roman"/>
          <w:sz w:val="28"/>
          <w:szCs w:val="28"/>
        </w:rPr>
        <w:t xml:space="preserve">программные мероприятия поддаются обычным статистическим измерениям и не могут быть выражены в стоимостной оценке. В то же время косвенный экономический эффект реализации мероприятий Программы может наблюдаться в результате формирования привлекательного имиджа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B731B3">
        <w:rPr>
          <w:rFonts w:ascii="Times New Roman" w:hAnsi="Times New Roman" w:cs="Times New Roman"/>
          <w:sz w:val="28"/>
          <w:szCs w:val="28"/>
        </w:rPr>
        <w:t>, в том числе инвестиционной привлекательности, повышения предпринимательской активности, сокращения бюджетных потерь, связанных с проявлениями коррупции в органах исполнительной власти и органах местного самоуправления в республике.</w:t>
      </w:r>
    </w:p>
    <w:p w:rsidR="00B731B3" w:rsidRDefault="00B731B3" w:rsidP="00B731B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31B3">
        <w:rPr>
          <w:rFonts w:ascii="Times New Roman" w:hAnsi="Times New Roman" w:cs="Times New Roman"/>
          <w:sz w:val="28"/>
          <w:szCs w:val="28"/>
        </w:rPr>
        <w:t>В Программе используется система индикаторов и показателей, характеризующих результаты деятельности. Оценка эффективности Программы за весь период ее реализации проводится с учетом достижения к 2023 году показателей по индикаторам оценки результатов выполнения Программы, приведенных в приложении к ней.</w:t>
      </w:r>
    </w:p>
    <w:sectPr w:rsidR="00B731B3" w:rsidSect="007C2C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850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AB" w:rsidRDefault="00D730AB" w:rsidP="00076807">
      <w:pPr>
        <w:spacing w:after="0" w:line="240" w:lineRule="auto"/>
      </w:pPr>
      <w:r>
        <w:separator/>
      </w:r>
    </w:p>
  </w:endnote>
  <w:endnote w:type="continuationSeparator" w:id="0">
    <w:p w:rsidR="00D730AB" w:rsidRDefault="00D730AB" w:rsidP="0007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E6" w:rsidRDefault="00231B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E6" w:rsidRDefault="00231B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E6" w:rsidRDefault="00231B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AB" w:rsidRDefault="00D730AB" w:rsidP="00076807">
      <w:pPr>
        <w:spacing w:after="0" w:line="240" w:lineRule="auto"/>
      </w:pPr>
      <w:r>
        <w:separator/>
      </w:r>
    </w:p>
  </w:footnote>
  <w:footnote w:type="continuationSeparator" w:id="0">
    <w:p w:rsidR="00D730AB" w:rsidRDefault="00D730AB" w:rsidP="0007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E6" w:rsidRDefault="00231B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360327"/>
      <w:docPartObj>
        <w:docPartGallery w:val="Page Numbers (Top of Page)"/>
        <w:docPartUnique/>
      </w:docPartObj>
    </w:sdtPr>
    <w:sdtEndPr/>
    <w:sdtContent>
      <w:p w:rsidR="00231BE6" w:rsidRDefault="00231BE6">
        <w:pPr>
          <w:pStyle w:val="a3"/>
          <w:jc w:val="center"/>
        </w:pPr>
      </w:p>
      <w:p w:rsidR="00231BE6" w:rsidRDefault="00231BE6">
        <w:pPr>
          <w:pStyle w:val="a3"/>
          <w:jc w:val="center"/>
        </w:pPr>
      </w:p>
      <w:p w:rsidR="00231BE6" w:rsidRDefault="00231B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B99">
          <w:rPr>
            <w:noProof/>
          </w:rPr>
          <w:t>2</w:t>
        </w:r>
        <w:r>
          <w:fldChar w:fldCharType="end"/>
        </w:r>
      </w:p>
    </w:sdtContent>
  </w:sdt>
  <w:p w:rsidR="00231BE6" w:rsidRDefault="00231B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E6" w:rsidRDefault="00231B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0DA"/>
    <w:multiLevelType w:val="hybridMultilevel"/>
    <w:tmpl w:val="91A4B66A"/>
    <w:lvl w:ilvl="0" w:tplc="FB429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A01BCC"/>
    <w:multiLevelType w:val="multilevel"/>
    <w:tmpl w:val="16868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9D"/>
    <w:rsid w:val="000102D5"/>
    <w:rsid w:val="00013CDC"/>
    <w:rsid w:val="000159A7"/>
    <w:rsid w:val="00015D9B"/>
    <w:rsid w:val="00071B42"/>
    <w:rsid w:val="00074D60"/>
    <w:rsid w:val="00075C29"/>
    <w:rsid w:val="00076807"/>
    <w:rsid w:val="0009314B"/>
    <w:rsid w:val="000938CA"/>
    <w:rsid w:val="000B296E"/>
    <w:rsid w:val="000E176E"/>
    <w:rsid w:val="000E54F5"/>
    <w:rsid w:val="000F4C48"/>
    <w:rsid w:val="00104141"/>
    <w:rsid w:val="00133211"/>
    <w:rsid w:val="0014407A"/>
    <w:rsid w:val="001609DF"/>
    <w:rsid w:val="001630A7"/>
    <w:rsid w:val="00163AA7"/>
    <w:rsid w:val="00182537"/>
    <w:rsid w:val="001F10B3"/>
    <w:rsid w:val="001F6E0D"/>
    <w:rsid w:val="00231BE6"/>
    <w:rsid w:val="00253CA4"/>
    <w:rsid w:val="00293CEE"/>
    <w:rsid w:val="002A4F05"/>
    <w:rsid w:val="002A4F50"/>
    <w:rsid w:val="002A7298"/>
    <w:rsid w:val="002C1276"/>
    <w:rsid w:val="002E46A9"/>
    <w:rsid w:val="002F214F"/>
    <w:rsid w:val="0030658E"/>
    <w:rsid w:val="00325EF9"/>
    <w:rsid w:val="0033723F"/>
    <w:rsid w:val="00350B99"/>
    <w:rsid w:val="003E4B3D"/>
    <w:rsid w:val="003E5AA8"/>
    <w:rsid w:val="00400790"/>
    <w:rsid w:val="0040209B"/>
    <w:rsid w:val="004235D2"/>
    <w:rsid w:val="004251F8"/>
    <w:rsid w:val="00430897"/>
    <w:rsid w:val="00447C82"/>
    <w:rsid w:val="00454D29"/>
    <w:rsid w:val="00466CBA"/>
    <w:rsid w:val="00493538"/>
    <w:rsid w:val="004A4536"/>
    <w:rsid w:val="004B1868"/>
    <w:rsid w:val="004B229E"/>
    <w:rsid w:val="004E1782"/>
    <w:rsid w:val="00551997"/>
    <w:rsid w:val="00561709"/>
    <w:rsid w:val="00566908"/>
    <w:rsid w:val="005774E8"/>
    <w:rsid w:val="00597C07"/>
    <w:rsid w:val="005A54CA"/>
    <w:rsid w:val="005B3ED3"/>
    <w:rsid w:val="005E35D2"/>
    <w:rsid w:val="005F0859"/>
    <w:rsid w:val="00602646"/>
    <w:rsid w:val="00613085"/>
    <w:rsid w:val="0061736C"/>
    <w:rsid w:val="00620781"/>
    <w:rsid w:val="0062284D"/>
    <w:rsid w:val="0062558A"/>
    <w:rsid w:val="00636D61"/>
    <w:rsid w:val="006D4444"/>
    <w:rsid w:val="007308ED"/>
    <w:rsid w:val="00737FA2"/>
    <w:rsid w:val="00747827"/>
    <w:rsid w:val="00750454"/>
    <w:rsid w:val="007A1841"/>
    <w:rsid w:val="007C2CD8"/>
    <w:rsid w:val="007C62D6"/>
    <w:rsid w:val="007F0522"/>
    <w:rsid w:val="007F2F58"/>
    <w:rsid w:val="00801B8F"/>
    <w:rsid w:val="008020A3"/>
    <w:rsid w:val="0081539D"/>
    <w:rsid w:val="00830206"/>
    <w:rsid w:val="00851D10"/>
    <w:rsid w:val="00856115"/>
    <w:rsid w:val="00870161"/>
    <w:rsid w:val="008A268C"/>
    <w:rsid w:val="008F6CDA"/>
    <w:rsid w:val="009115CE"/>
    <w:rsid w:val="00912C4F"/>
    <w:rsid w:val="009244F4"/>
    <w:rsid w:val="009315B7"/>
    <w:rsid w:val="00934544"/>
    <w:rsid w:val="00984A4A"/>
    <w:rsid w:val="009A403D"/>
    <w:rsid w:val="009B0612"/>
    <w:rsid w:val="009B307A"/>
    <w:rsid w:val="009F2ED3"/>
    <w:rsid w:val="009F5ED7"/>
    <w:rsid w:val="00A04C2B"/>
    <w:rsid w:val="00A51A60"/>
    <w:rsid w:val="00A641B9"/>
    <w:rsid w:val="00A65AEE"/>
    <w:rsid w:val="00A81137"/>
    <w:rsid w:val="00A85FAC"/>
    <w:rsid w:val="00A87DC0"/>
    <w:rsid w:val="00A9082B"/>
    <w:rsid w:val="00AC7280"/>
    <w:rsid w:val="00B01387"/>
    <w:rsid w:val="00B238BB"/>
    <w:rsid w:val="00B32AB1"/>
    <w:rsid w:val="00B35C6C"/>
    <w:rsid w:val="00B43A9A"/>
    <w:rsid w:val="00B52D6C"/>
    <w:rsid w:val="00B731B3"/>
    <w:rsid w:val="00B740EE"/>
    <w:rsid w:val="00BE23B3"/>
    <w:rsid w:val="00BE6449"/>
    <w:rsid w:val="00C20E6A"/>
    <w:rsid w:val="00C21D39"/>
    <w:rsid w:val="00C24EC1"/>
    <w:rsid w:val="00C410CA"/>
    <w:rsid w:val="00C573AB"/>
    <w:rsid w:val="00C71498"/>
    <w:rsid w:val="00C82CA9"/>
    <w:rsid w:val="00C91147"/>
    <w:rsid w:val="00C93913"/>
    <w:rsid w:val="00CB4855"/>
    <w:rsid w:val="00CC7DF0"/>
    <w:rsid w:val="00CD32B2"/>
    <w:rsid w:val="00CF0E17"/>
    <w:rsid w:val="00D252FD"/>
    <w:rsid w:val="00D2696A"/>
    <w:rsid w:val="00D41308"/>
    <w:rsid w:val="00D45479"/>
    <w:rsid w:val="00D730AB"/>
    <w:rsid w:val="00D74716"/>
    <w:rsid w:val="00D81CCF"/>
    <w:rsid w:val="00DB1E21"/>
    <w:rsid w:val="00DF6994"/>
    <w:rsid w:val="00E0249F"/>
    <w:rsid w:val="00E14268"/>
    <w:rsid w:val="00E266B4"/>
    <w:rsid w:val="00E3507D"/>
    <w:rsid w:val="00E46741"/>
    <w:rsid w:val="00E4697D"/>
    <w:rsid w:val="00E47975"/>
    <w:rsid w:val="00E6689D"/>
    <w:rsid w:val="00E67CD0"/>
    <w:rsid w:val="00E7300D"/>
    <w:rsid w:val="00EE1766"/>
    <w:rsid w:val="00EE5401"/>
    <w:rsid w:val="00EF422B"/>
    <w:rsid w:val="00EF515D"/>
    <w:rsid w:val="00EF73BE"/>
    <w:rsid w:val="00F047A8"/>
    <w:rsid w:val="00F14F0E"/>
    <w:rsid w:val="00F65FFB"/>
    <w:rsid w:val="00F73FB6"/>
    <w:rsid w:val="00F93324"/>
    <w:rsid w:val="00F94593"/>
    <w:rsid w:val="00F97D60"/>
    <w:rsid w:val="00FA4AE6"/>
    <w:rsid w:val="00F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5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5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807"/>
  </w:style>
  <w:style w:type="paragraph" w:styleId="a5">
    <w:name w:val="footer"/>
    <w:basedOn w:val="a"/>
    <w:link w:val="a6"/>
    <w:uiPriority w:val="99"/>
    <w:unhideWhenUsed/>
    <w:rsid w:val="0007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807"/>
  </w:style>
  <w:style w:type="paragraph" w:customStyle="1" w:styleId="Default">
    <w:name w:val="Default"/>
    <w:rsid w:val="004B1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20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5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5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807"/>
  </w:style>
  <w:style w:type="paragraph" w:styleId="a5">
    <w:name w:val="footer"/>
    <w:basedOn w:val="a"/>
    <w:link w:val="a6"/>
    <w:uiPriority w:val="99"/>
    <w:unhideWhenUsed/>
    <w:rsid w:val="0007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807"/>
  </w:style>
  <w:style w:type="paragraph" w:customStyle="1" w:styleId="Default">
    <w:name w:val="Default"/>
    <w:rsid w:val="004B1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20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A30C28F054FB872E1F23408DA13CCDD578A9116D13C5C7D2D4080FFAF4A8F7B1E83D3B0589C0817720447D0131B4804024AFCA1A778A34226C70n9u1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B836CB554B7BA9D26BB46A8717DA5F5D77EB0D53B96139EF4610FEBF449CFF5318861F6699ED53829D5AD1x2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B836CB554B7BA9D26BB46A8717DA5F5D77EB0D53B96139EF4610FEBF449CFF5318861F6699ED53829D5AD1x2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4B836CB554B7BA9D26BB46A8717DA5F5D77EB0D53B96139EF4610FEBF449CFF5318861F6699ED53829D5AD1x2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B836CB554B7BA9D26BAA67917B87545F74B60059BC6268BA194BA3E8D4xD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C651-AF3E-4D55-9237-79D43B29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Тимур</cp:lastModifiedBy>
  <cp:revision>5</cp:revision>
  <cp:lastPrinted>2018-08-28T07:43:00Z</cp:lastPrinted>
  <dcterms:created xsi:type="dcterms:W3CDTF">2018-10-30T06:39:00Z</dcterms:created>
  <dcterms:modified xsi:type="dcterms:W3CDTF">2018-10-30T08:31:00Z</dcterms:modified>
</cp:coreProperties>
</file>