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6A" w:rsidRDefault="002A32D7" w:rsidP="002A32D7">
      <w:pPr>
        <w:pStyle w:val="30"/>
        <w:shd w:val="clear" w:color="auto" w:fill="auto"/>
        <w:spacing w:before="0" w:after="0" w:line="240" w:lineRule="auto"/>
        <w:rPr>
          <w:rStyle w:val="31"/>
          <w:b/>
          <w:bCs/>
        </w:rPr>
      </w:pPr>
      <w:r>
        <w:rPr>
          <w:noProof/>
          <w:lang w:bidi="ar-SA"/>
        </w:rPr>
        <w:drawing>
          <wp:inline distT="0" distB="0" distL="0" distR="0">
            <wp:extent cx="1135464" cy="1115549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1F7E6A" w:rsidRDefault="001F7E6A" w:rsidP="001F7E6A">
      <w:pPr>
        <w:pStyle w:val="30"/>
        <w:shd w:val="clear" w:color="auto" w:fill="auto"/>
        <w:spacing w:before="0" w:after="0" w:line="280" w:lineRule="exact"/>
        <w:ind w:left="20"/>
        <w:rPr>
          <w:rStyle w:val="31"/>
          <w:b/>
          <w:bCs/>
        </w:rPr>
      </w:pPr>
    </w:p>
    <w:p w:rsidR="00FE1FE9" w:rsidRDefault="00641066" w:rsidP="001F7E6A">
      <w:pPr>
        <w:pStyle w:val="30"/>
        <w:shd w:val="clear" w:color="auto" w:fill="auto"/>
        <w:spacing w:before="0" w:after="0" w:line="280" w:lineRule="exact"/>
        <w:ind w:left="20"/>
      </w:pPr>
      <w:r>
        <w:rPr>
          <w:rStyle w:val="31"/>
          <w:b/>
          <w:bCs/>
        </w:rPr>
        <w:t>МИНИСТЕРСТВО ЮСТИЦИИ РЕСПУБЛИКИ ДАГЕСТАН</w:t>
      </w:r>
    </w:p>
    <w:p w:rsidR="002A32D7" w:rsidRDefault="002A32D7" w:rsidP="001F7E6A">
      <w:pPr>
        <w:pStyle w:val="30"/>
        <w:shd w:val="clear" w:color="auto" w:fill="auto"/>
        <w:spacing w:before="0" w:after="0" w:line="280" w:lineRule="exact"/>
        <w:ind w:left="20"/>
        <w:rPr>
          <w:rStyle w:val="31"/>
          <w:b/>
          <w:bCs/>
        </w:rPr>
      </w:pPr>
    </w:p>
    <w:p w:rsidR="00FE1FE9" w:rsidRDefault="00641066" w:rsidP="001F7E6A">
      <w:pPr>
        <w:pStyle w:val="30"/>
        <w:shd w:val="clear" w:color="auto" w:fill="auto"/>
        <w:spacing w:before="0" w:after="0" w:line="280" w:lineRule="exact"/>
        <w:ind w:left="20"/>
      </w:pPr>
      <w:r>
        <w:rPr>
          <w:rStyle w:val="31"/>
          <w:b/>
          <w:bCs/>
        </w:rPr>
        <w:t>(МИНЮСТ РД)</w:t>
      </w:r>
    </w:p>
    <w:p w:rsidR="001F7E6A" w:rsidRDefault="001F7E6A" w:rsidP="001F7E6A">
      <w:pPr>
        <w:pStyle w:val="30"/>
        <w:shd w:val="clear" w:color="auto" w:fill="auto"/>
        <w:spacing w:before="0" w:after="0" w:line="280" w:lineRule="exact"/>
        <w:ind w:left="20"/>
        <w:rPr>
          <w:rStyle w:val="31"/>
          <w:b/>
          <w:bCs/>
        </w:rPr>
      </w:pPr>
    </w:p>
    <w:p w:rsidR="001F7E6A" w:rsidRDefault="001F7E6A" w:rsidP="001F7E6A">
      <w:pPr>
        <w:pStyle w:val="30"/>
        <w:shd w:val="clear" w:color="auto" w:fill="auto"/>
        <w:spacing w:before="0" w:after="0" w:line="280" w:lineRule="exact"/>
        <w:ind w:left="20"/>
        <w:rPr>
          <w:rStyle w:val="31"/>
          <w:b/>
          <w:bCs/>
        </w:rPr>
      </w:pPr>
    </w:p>
    <w:p w:rsidR="00FE1FE9" w:rsidRDefault="00641066" w:rsidP="00A25825">
      <w:pPr>
        <w:pStyle w:val="30"/>
        <w:shd w:val="clear" w:color="auto" w:fill="auto"/>
        <w:spacing w:before="0" w:after="0" w:line="280" w:lineRule="exact"/>
        <w:ind w:left="851" w:right="407"/>
        <w:rPr>
          <w:rStyle w:val="31"/>
          <w:b/>
          <w:bCs/>
        </w:rPr>
      </w:pPr>
      <w:r>
        <w:rPr>
          <w:rStyle w:val="31"/>
          <w:b/>
          <w:bCs/>
        </w:rPr>
        <w:t>ПРИКАЗ</w:t>
      </w:r>
    </w:p>
    <w:p w:rsidR="00286F9A" w:rsidRDefault="00286F9A" w:rsidP="00A25825">
      <w:pPr>
        <w:pStyle w:val="30"/>
        <w:shd w:val="clear" w:color="auto" w:fill="auto"/>
        <w:spacing w:before="0" w:after="0" w:line="280" w:lineRule="exact"/>
        <w:ind w:left="851" w:right="407"/>
        <w:rPr>
          <w:rStyle w:val="31"/>
          <w:b/>
          <w:bCs/>
        </w:rPr>
      </w:pPr>
    </w:p>
    <w:p w:rsidR="002A32D7" w:rsidRPr="00286F9A" w:rsidRDefault="00A25825" w:rsidP="00A25825">
      <w:pPr>
        <w:pStyle w:val="30"/>
        <w:shd w:val="clear" w:color="auto" w:fill="auto"/>
        <w:spacing w:before="0" w:after="0" w:line="280" w:lineRule="exact"/>
        <w:ind w:left="851" w:right="407"/>
        <w:rPr>
          <w:b w:val="0"/>
          <w:bCs w:val="0"/>
        </w:rPr>
      </w:pPr>
      <w:r>
        <w:rPr>
          <w:b w:val="0"/>
          <w:bCs w:val="0"/>
        </w:rPr>
        <w:t>«14</w:t>
      </w:r>
      <w:r w:rsidR="00286F9A" w:rsidRPr="00286F9A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апреля </w:t>
      </w:r>
      <w:r w:rsidR="00286F9A" w:rsidRPr="00286F9A">
        <w:rPr>
          <w:b w:val="0"/>
          <w:bCs w:val="0"/>
        </w:rPr>
        <w:t xml:space="preserve">2021 г. </w:t>
      </w:r>
      <w:r w:rsidR="00286F9A" w:rsidRPr="00286F9A">
        <w:rPr>
          <w:b w:val="0"/>
          <w:bCs w:val="0"/>
        </w:rPr>
        <w:tab/>
      </w:r>
      <w:r w:rsidR="00286F9A">
        <w:rPr>
          <w:b w:val="0"/>
          <w:bCs w:val="0"/>
        </w:rPr>
        <w:tab/>
      </w:r>
      <w:r w:rsidR="00286F9A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286F9A" w:rsidRPr="00286F9A">
        <w:rPr>
          <w:b w:val="0"/>
          <w:bCs w:val="0"/>
        </w:rPr>
        <w:t>№ 70-ОД</w:t>
      </w:r>
    </w:p>
    <w:p w:rsidR="00286F9A" w:rsidRDefault="00286F9A" w:rsidP="00A25825">
      <w:pPr>
        <w:pStyle w:val="20"/>
        <w:shd w:val="clear" w:color="auto" w:fill="auto"/>
        <w:spacing w:after="0" w:line="260" w:lineRule="exact"/>
        <w:ind w:left="851" w:right="407"/>
        <w:rPr>
          <w:rStyle w:val="21"/>
        </w:rPr>
      </w:pPr>
    </w:p>
    <w:p w:rsidR="00FE1FE9" w:rsidRDefault="00641066" w:rsidP="00A25825">
      <w:pPr>
        <w:pStyle w:val="20"/>
        <w:shd w:val="clear" w:color="auto" w:fill="auto"/>
        <w:spacing w:after="0" w:line="260" w:lineRule="exact"/>
        <w:ind w:left="851" w:right="407"/>
        <w:rPr>
          <w:rStyle w:val="21"/>
        </w:rPr>
      </w:pPr>
      <w:r>
        <w:rPr>
          <w:rStyle w:val="21"/>
        </w:rPr>
        <w:t>г. Махачкала</w:t>
      </w:r>
    </w:p>
    <w:p w:rsidR="001F7E6A" w:rsidRDefault="001F7E6A" w:rsidP="00A25825">
      <w:pPr>
        <w:pStyle w:val="20"/>
        <w:shd w:val="clear" w:color="auto" w:fill="auto"/>
        <w:spacing w:after="0" w:line="260" w:lineRule="exact"/>
        <w:ind w:left="851" w:right="407"/>
      </w:pPr>
    </w:p>
    <w:p w:rsidR="0073377E" w:rsidRPr="00286F9A" w:rsidRDefault="0073377E" w:rsidP="00A25825">
      <w:pPr>
        <w:pStyle w:val="20"/>
        <w:shd w:val="clear" w:color="auto" w:fill="auto"/>
        <w:spacing w:after="0" w:line="240" w:lineRule="auto"/>
        <w:ind w:left="851" w:right="407"/>
        <w:rPr>
          <w:sz w:val="28"/>
          <w:szCs w:val="28"/>
        </w:rPr>
      </w:pPr>
      <w:r w:rsidRPr="00286F9A">
        <w:rPr>
          <w:sz w:val="28"/>
          <w:szCs w:val="28"/>
        </w:rPr>
        <w:t xml:space="preserve">О внесении изменения в Положение о выплате денежного вознаграждения </w:t>
      </w:r>
    </w:p>
    <w:p w:rsidR="00A25825" w:rsidRDefault="0073377E" w:rsidP="00A25825">
      <w:pPr>
        <w:pStyle w:val="20"/>
        <w:shd w:val="clear" w:color="auto" w:fill="auto"/>
        <w:spacing w:after="0" w:line="240" w:lineRule="auto"/>
        <w:ind w:left="851" w:right="407"/>
        <w:rPr>
          <w:sz w:val="28"/>
          <w:szCs w:val="28"/>
        </w:rPr>
      </w:pPr>
      <w:r w:rsidRPr="00286F9A">
        <w:rPr>
          <w:sz w:val="28"/>
          <w:szCs w:val="28"/>
        </w:rPr>
        <w:t xml:space="preserve">гражданам, добровольно сдавшим огнестрельное оружие, боеприпасы и взрывчатые вещества, утвержденное приказом Министерства юстиции </w:t>
      </w:r>
    </w:p>
    <w:p w:rsidR="0073377E" w:rsidRPr="00286F9A" w:rsidRDefault="0073377E" w:rsidP="00A25825">
      <w:pPr>
        <w:pStyle w:val="20"/>
        <w:shd w:val="clear" w:color="auto" w:fill="auto"/>
        <w:spacing w:after="0" w:line="240" w:lineRule="auto"/>
        <w:ind w:left="851" w:right="407"/>
        <w:rPr>
          <w:sz w:val="28"/>
          <w:szCs w:val="28"/>
        </w:rPr>
      </w:pPr>
      <w:r w:rsidRPr="00286F9A">
        <w:rPr>
          <w:sz w:val="28"/>
          <w:szCs w:val="28"/>
        </w:rPr>
        <w:t>Республики Дагестан от 13 марта 2019 г. № 29-ОД</w:t>
      </w:r>
    </w:p>
    <w:p w:rsidR="001F7E6A" w:rsidRDefault="001F7E6A" w:rsidP="00A25825">
      <w:pPr>
        <w:pStyle w:val="20"/>
        <w:shd w:val="clear" w:color="auto" w:fill="auto"/>
        <w:spacing w:after="0" w:line="312" w:lineRule="exact"/>
        <w:ind w:left="851" w:right="407"/>
      </w:pPr>
    </w:p>
    <w:p w:rsidR="0073377E" w:rsidRPr="00286F9A" w:rsidRDefault="0073377E" w:rsidP="00A25825">
      <w:pPr>
        <w:pStyle w:val="20"/>
        <w:shd w:val="clear" w:color="auto" w:fill="auto"/>
        <w:tabs>
          <w:tab w:val="left" w:pos="4824"/>
        </w:tabs>
        <w:spacing w:after="0" w:line="317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 (интернет-портал правовой информации Республики Дагестан (</w:t>
      </w:r>
      <w:hyperlink r:id="rId9" w:history="1">
        <w:r w:rsidRPr="00286F9A">
          <w:rPr>
            <w:rStyle w:val="a3"/>
            <w:sz w:val="28"/>
            <w:szCs w:val="28"/>
          </w:rPr>
          <w:t>www.pravo.e-dag.ru</w:t>
        </w:r>
      </w:hyperlink>
      <w:r w:rsidRPr="00286F9A">
        <w:rPr>
          <w:sz w:val="28"/>
          <w:szCs w:val="28"/>
        </w:rPr>
        <w:t>), 2020, 2 января, № 05002005224),</w:t>
      </w:r>
    </w:p>
    <w:p w:rsidR="00286F9A" w:rsidRDefault="00286F9A" w:rsidP="00A25825">
      <w:pPr>
        <w:pStyle w:val="24"/>
        <w:shd w:val="clear" w:color="auto" w:fill="auto"/>
        <w:spacing w:before="0" w:after="183" w:line="280" w:lineRule="exact"/>
        <w:ind w:left="851" w:right="407"/>
        <w:rPr>
          <w:rStyle w:val="23pt0"/>
          <w:b/>
          <w:bCs/>
        </w:rPr>
      </w:pPr>
      <w:bookmarkStart w:id="0" w:name="bookmark1"/>
    </w:p>
    <w:p w:rsidR="0073377E" w:rsidRPr="00286F9A" w:rsidRDefault="0073377E" w:rsidP="00A25825">
      <w:pPr>
        <w:pStyle w:val="24"/>
        <w:shd w:val="clear" w:color="auto" w:fill="auto"/>
        <w:spacing w:before="0" w:after="183" w:line="280" w:lineRule="exact"/>
        <w:ind w:left="851" w:right="407"/>
      </w:pPr>
      <w:bookmarkStart w:id="1" w:name="_GoBack"/>
      <w:bookmarkEnd w:id="1"/>
      <w:r w:rsidRPr="00286F9A">
        <w:rPr>
          <w:rStyle w:val="23pt0"/>
          <w:b/>
          <w:bCs/>
        </w:rPr>
        <w:t>приказываю:</w:t>
      </w:r>
      <w:bookmarkEnd w:id="0"/>
    </w:p>
    <w:p w:rsidR="0073377E" w:rsidRPr="00286F9A" w:rsidRDefault="0073377E" w:rsidP="00A25825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 w:line="317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Внести в Положение о выплате денежного вознаграждения гражданам, добровольно сдавшим огнестрельное оружие, боеприпасы и взрывчатые вещества, утвержденного приказом Министерства юстиции Республики Дагестан от 13 марта 2019 г. № 29-ОД, следующие изменения:</w:t>
      </w:r>
    </w:p>
    <w:p w:rsidR="0073377E" w:rsidRPr="00286F9A" w:rsidRDefault="0073377E" w:rsidP="00A25825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17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подпункт 4 пункта 6 дополнить словами «и (или) рапорт органов внутренних дел о добровольной сдаче оружия;»;</w:t>
      </w:r>
    </w:p>
    <w:p w:rsidR="0073377E" w:rsidRPr="00286F9A" w:rsidRDefault="0073377E" w:rsidP="00A25825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17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пункт 8 дополнить предложением следующего содержания: «В случае если при рассмотрении документов возникла необходимость направления запросов в органы внутренних дел или иные организации, указанный срок может быть продлен министром юстиции Республики Дагестан на срок не более 30 дней.».</w:t>
      </w:r>
    </w:p>
    <w:p w:rsidR="0073377E" w:rsidRPr="00286F9A" w:rsidRDefault="0073377E" w:rsidP="00A25825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17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Зарегистрировать настоящий приказ в установленном законодательством порядке.</w:t>
      </w:r>
    </w:p>
    <w:p w:rsidR="0073377E" w:rsidRPr="00286F9A" w:rsidRDefault="0073377E" w:rsidP="00A25825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80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73377E" w:rsidRPr="00286F9A" w:rsidRDefault="0073377E" w:rsidP="00A25825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80" w:lineRule="exact"/>
        <w:ind w:left="851" w:right="407" w:firstLine="760"/>
        <w:jc w:val="both"/>
        <w:rPr>
          <w:sz w:val="28"/>
          <w:szCs w:val="28"/>
        </w:rPr>
      </w:pPr>
      <w:r w:rsidRPr="00286F9A">
        <w:rPr>
          <w:sz w:val="28"/>
          <w:szCs w:val="28"/>
        </w:rPr>
        <w:t>Контроль за исполнением настоящего приказа оставляло за собой.</w:t>
      </w:r>
    </w:p>
    <w:p w:rsidR="001F7E6A" w:rsidRDefault="001F7E6A" w:rsidP="00A25825">
      <w:pPr>
        <w:pStyle w:val="20"/>
        <w:shd w:val="clear" w:color="auto" w:fill="auto"/>
        <w:tabs>
          <w:tab w:val="left" w:pos="1076"/>
        </w:tabs>
        <w:spacing w:after="0" w:line="312" w:lineRule="exact"/>
        <w:ind w:left="851" w:right="407"/>
        <w:jc w:val="both"/>
        <w:rPr>
          <w:rStyle w:val="21"/>
        </w:rPr>
      </w:pPr>
    </w:p>
    <w:p w:rsidR="001F7E6A" w:rsidRDefault="001F7E6A" w:rsidP="00A25825">
      <w:pPr>
        <w:pStyle w:val="20"/>
        <w:shd w:val="clear" w:color="auto" w:fill="auto"/>
        <w:tabs>
          <w:tab w:val="left" w:pos="1076"/>
        </w:tabs>
        <w:spacing w:after="0" w:line="312" w:lineRule="exact"/>
        <w:ind w:left="851" w:right="407"/>
        <w:jc w:val="both"/>
      </w:pPr>
    </w:p>
    <w:p w:rsidR="001F7E6A" w:rsidRPr="00286F9A" w:rsidRDefault="00A25825" w:rsidP="00A25825">
      <w:pPr>
        <w:pStyle w:val="20"/>
        <w:shd w:val="clear" w:color="auto" w:fill="auto"/>
        <w:tabs>
          <w:tab w:val="left" w:pos="1076"/>
        </w:tabs>
        <w:spacing w:after="0" w:line="312" w:lineRule="exact"/>
        <w:ind w:left="851"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министра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К.</w:t>
      </w:r>
      <w:r w:rsidR="001F7E6A" w:rsidRPr="00286F9A">
        <w:rPr>
          <w:sz w:val="28"/>
          <w:szCs w:val="28"/>
        </w:rPr>
        <w:t>С. Сефикурбанов</w:t>
      </w:r>
    </w:p>
    <w:sectPr w:rsidR="001F7E6A" w:rsidRPr="00286F9A" w:rsidSect="009C72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31" w:rsidRDefault="00E95C31">
      <w:r>
        <w:separator/>
      </w:r>
    </w:p>
  </w:endnote>
  <w:endnote w:type="continuationSeparator" w:id="1">
    <w:p w:rsidR="00E95C31" w:rsidRDefault="00E9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31" w:rsidRDefault="00E95C31"/>
  </w:footnote>
  <w:footnote w:type="continuationSeparator" w:id="1">
    <w:p w:rsidR="00E95C31" w:rsidRDefault="00E95C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0C"/>
    <w:multiLevelType w:val="multilevel"/>
    <w:tmpl w:val="377E6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40CE9"/>
    <w:multiLevelType w:val="multilevel"/>
    <w:tmpl w:val="F8C0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084A63"/>
    <w:multiLevelType w:val="multilevel"/>
    <w:tmpl w:val="11621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E1FE9"/>
    <w:rsid w:val="001F7E6A"/>
    <w:rsid w:val="00235D79"/>
    <w:rsid w:val="00286F9A"/>
    <w:rsid w:val="002A32D7"/>
    <w:rsid w:val="00641066"/>
    <w:rsid w:val="0073377E"/>
    <w:rsid w:val="009C728D"/>
    <w:rsid w:val="00A25825"/>
    <w:rsid w:val="00B277E4"/>
    <w:rsid w:val="00E95C31"/>
    <w:rsid w:val="00F559A4"/>
    <w:rsid w:val="00FE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28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6"/>
      <w:szCs w:val="136"/>
      <w:u w:val="none"/>
    </w:rPr>
  </w:style>
  <w:style w:type="character" w:customStyle="1" w:styleId="11">
    <w:name w:val="Заголовок №1"/>
    <w:basedOn w:val="1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6"/>
      <w:szCs w:val="1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C7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9C7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9C7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C728D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136"/>
      <w:szCs w:val="136"/>
    </w:rPr>
  </w:style>
  <w:style w:type="paragraph" w:customStyle="1" w:styleId="30">
    <w:name w:val="Основной текст (3)"/>
    <w:basedOn w:val="a"/>
    <w:link w:val="3"/>
    <w:rsid w:val="009C728D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9C728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C728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7337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0">
    <w:name w:val="Заголовок №2 + Интервал 3 pt"/>
    <w:basedOn w:val="23"/>
    <w:rsid w:val="0073377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eorgia13pt">
    <w:name w:val="Основной текст (2) + Georgia;13 pt;Полужирный"/>
    <w:basedOn w:val="2"/>
    <w:rsid w:val="0073377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4">
    <w:name w:val="Заголовок №2"/>
    <w:basedOn w:val="a"/>
    <w:link w:val="23"/>
    <w:rsid w:val="0073377E"/>
    <w:pPr>
      <w:shd w:val="clear" w:color="auto" w:fill="FFFFFF"/>
      <w:spacing w:before="120" w:after="30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6F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F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e-c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Байзат</cp:lastModifiedBy>
  <cp:revision>2</cp:revision>
  <dcterms:created xsi:type="dcterms:W3CDTF">2021-05-12T12:48:00Z</dcterms:created>
  <dcterms:modified xsi:type="dcterms:W3CDTF">2021-05-12T12:48:00Z</dcterms:modified>
</cp:coreProperties>
</file>