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8" w:rsidRPr="00F67C5B" w:rsidRDefault="009D35D8" w:rsidP="009D35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7C5B">
        <w:rPr>
          <w:rFonts w:ascii="Times New Roman" w:hAnsi="Times New Roman" w:cs="Times New Roman"/>
          <w:sz w:val="28"/>
          <w:szCs w:val="28"/>
        </w:rPr>
        <w:t>Проект</w:t>
      </w:r>
    </w:p>
    <w:p w:rsidR="009D35D8" w:rsidRDefault="009D35D8" w:rsidP="009D35D8">
      <w:pPr>
        <w:pStyle w:val="Style4"/>
        <w:widowControl/>
        <w:ind w:right="-2"/>
        <w:jc w:val="center"/>
        <w:rPr>
          <w:b/>
          <w:sz w:val="32"/>
          <w:szCs w:val="32"/>
        </w:rPr>
      </w:pPr>
    </w:p>
    <w:p w:rsidR="009D35D8" w:rsidRDefault="009D35D8" w:rsidP="009D35D8">
      <w:pPr>
        <w:pStyle w:val="Style4"/>
        <w:widowControl/>
        <w:ind w:right="-2"/>
        <w:jc w:val="center"/>
        <w:rPr>
          <w:b/>
          <w:sz w:val="32"/>
          <w:szCs w:val="32"/>
        </w:rPr>
      </w:pPr>
    </w:p>
    <w:p w:rsidR="009D35D8" w:rsidRDefault="009D35D8" w:rsidP="009D35D8">
      <w:pPr>
        <w:pStyle w:val="Style4"/>
        <w:widowControl/>
        <w:ind w:right="-2"/>
        <w:jc w:val="center"/>
        <w:rPr>
          <w:b/>
          <w:sz w:val="32"/>
          <w:szCs w:val="32"/>
        </w:rPr>
      </w:pPr>
    </w:p>
    <w:p w:rsidR="009D35D8" w:rsidRDefault="009D35D8" w:rsidP="009D35D8">
      <w:pPr>
        <w:pStyle w:val="Style4"/>
        <w:widowControl/>
        <w:ind w:right="-2"/>
        <w:jc w:val="center"/>
        <w:rPr>
          <w:sz w:val="28"/>
          <w:szCs w:val="28"/>
        </w:rPr>
      </w:pPr>
      <w:r w:rsidRPr="00E37C89">
        <w:rPr>
          <w:b/>
          <w:sz w:val="32"/>
          <w:szCs w:val="32"/>
        </w:rPr>
        <w:t>ПРИКАЗ</w:t>
      </w:r>
    </w:p>
    <w:p w:rsidR="009D35D8" w:rsidRDefault="009D35D8" w:rsidP="009D35D8">
      <w:pPr>
        <w:pStyle w:val="Style4"/>
        <w:widowControl/>
        <w:ind w:right="-2"/>
        <w:jc w:val="center"/>
        <w:rPr>
          <w:sz w:val="28"/>
          <w:szCs w:val="28"/>
        </w:rPr>
      </w:pPr>
    </w:p>
    <w:p w:rsidR="009D35D8" w:rsidRPr="006E542E" w:rsidRDefault="009D35D8" w:rsidP="009D35D8">
      <w:pPr>
        <w:pStyle w:val="Style4"/>
        <w:widowControl/>
        <w:ind w:right="-2"/>
        <w:rPr>
          <w:b/>
          <w:sz w:val="32"/>
          <w:szCs w:val="32"/>
        </w:rPr>
      </w:pPr>
      <w:r w:rsidRPr="00C121B9">
        <w:rPr>
          <w:sz w:val="28"/>
          <w:szCs w:val="28"/>
        </w:rPr>
        <w:t>«___»______</w:t>
      </w:r>
      <w:r>
        <w:rPr>
          <w:sz w:val="28"/>
          <w:szCs w:val="28"/>
        </w:rPr>
        <w:t xml:space="preserve">______                                                                         </w:t>
      </w:r>
      <w:r w:rsidRPr="00C121B9">
        <w:rPr>
          <w:sz w:val="28"/>
          <w:szCs w:val="28"/>
        </w:rPr>
        <w:t>№</w:t>
      </w:r>
      <w:r>
        <w:rPr>
          <w:sz w:val="28"/>
          <w:szCs w:val="28"/>
        </w:rPr>
        <w:t>___________</w:t>
      </w:r>
    </w:p>
    <w:p w:rsidR="009D35D8" w:rsidRDefault="009D35D8" w:rsidP="009D35D8">
      <w:pPr>
        <w:pStyle w:val="Style4"/>
        <w:widowControl/>
        <w:ind w:right="-2"/>
        <w:rPr>
          <w:sz w:val="28"/>
          <w:szCs w:val="28"/>
        </w:rPr>
      </w:pPr>
    </w:p>
    <w:p w:rsidR="009D35D8" w:rsidRDefault="009D35D8" w:rsidP="009D35D8">
      <w:pPr>
        <w:pStyle w:val="Style4"/>
        <w:widowControl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г.Махачкала</w:t>
      </w:r>
    </w:p>
    <w:p w:rsidR="009D35D8" w:rsidRPr="00E4324E" w:rsidRDefault="009D35D8" w:rsidP="009D35D8">
      <w:pPr>
        <w:pStyle w:val="Style4"/>
        <w:widowControl/>
        <w:ind w:right="-2"/>
        <w:rPr>
          <w:sz w:val="26"/>
          <w:szCs w:val="26"/>
        </w:rPr>
      </w:pPr>
    </w:p>
    <w:p w:rsidR="009D35D8" w:rsidRPr="00097560" w:rsidRDefault="009D35D8" w:rsidP="009D35D8">
      <w:pPr>
        <w:pStyle w:val="Style4"/>
        <w:widowControl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Дагестан», утвержденный  приказом Министерства юстиции Республики Дагестан</w:t>
      </w:r>
      <w:r w:rsidR="00E57888">
        <w:rPr>
          <w:b/>
          <w:sz w:val="28"/>
          <w:szCs w:val="28"/>
        </w:rPr>
        <w:t xml:space="preserve"> от 14.09.2017 г. № 112</w:t>
      </w:r>
      <w:r w:rsidR="00B5205C">
        <w:rPr>
          <w:b/>
          <w:sz w:val="28"/>
          <w:szCs w:val="28"/>
        </w:rPr>
        <w:t xml:space="preserve"> - ОД</w:t>
      </w:r>
      <w:r>
        <w:rPr>
          <w:b/>
          <w:sz w:val="28"/>
          <w:szCs w:val="28"/>
        </w:rPr>
        <w:t xml:space="preserve">  </w:t>
      </w:r>
    </w:p>
    <w:p w:rsidR="009D35D8" w:rsidRPr="00E4324E" w:rsidRDefault="009D35D8" w:rsidP="009D35D8">
      <w:pPr>
        <w:spacing w:after="255" w:line="255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0B7B22" w:rsidRDefault="00E57888" w:rsidP="00565FDA">
      <w:pPr>
        <w:pStyle w:val="Style4"/>
        <w:widowControl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r w:rsidR="00565FDA">
        <w:rPr>
          <w:color w:val="000000"/>
          <w:sz w:val="28"/>
          <w:szCs w:val="28"/>
        </w:rPr>
        <w:t xml:space="preserve">соответствии с </w:t>
      </w:r>
      <w:r w:rsidR="00565FDA" w:rsidRPr="00017236">
        <w:rPr>
          <w:rStyle w:val="FontStyle13"/>
          <w:sz w:val="28"/>
          <w:szCs w:val="28"/>
        </w:rPr>
        <w:t>Федеральн</w:t>
      </w:r>
      <w:r w:rsidR="00565FDA">
        <w:rPr>
          <w:rStyle w:val="FontStyle13"/>
          <w:sz w:val="28"/>
          <w:szCs w:val="28"/>
        </w:rPr>
        <w:t>ым законом</w:t>
      </w:r>
      <w:r w:rsidR="00565FDA" w:rsidRPr="00017236">
        <w:rPr>
          <w:rStyle w:val="FontStyle13"/>
          <w:sz w:val="28"/>
          <w:szCs w:val="28"/>
        </w:rPr>
        <w:t xml:space="preserve"> от 22 октября 2004 года № 125-ФЗ «Об архивном деле в Российской Федерации»</w:t>
      </w:r>
      <w:r w:rsidR="00565FDA">
        <w:rPr>
          <w:rStyle w:val="FontStyle13"/>
          <w:sz w:val="28"/>
          <w:szCs w:val="28"/>
        </w:rPr>
        <w:t xml:space="preserve">, постановлением Правительства </w:t>
      </w:r>
      <w:r w:rsidR="001A1122">
        <w:rPr>
          <w:rStyle w:val="FontStyle13"/>
          <w:sz w:val="28"/>
          <w:szCs w:val="28"/>
        </w:rPr>
        <w:t>Республики Дагестан</w:t>
      </w:r>
      <w:r w:rsidR="00565FDA">
        <w:rPr>
          <w:rStyle w:val="FontStyle13"/>
          <w:sz w:val="28"/>
          <w:szCs w:val="28"/>
        </w:rPr>
        <w:t xml:space="preserve"> </w:t>
      </w:r>
      <w:r w:rsidR="00565FDA" w:rsidRPr="001A1122">
        <w:rPr>
          <w:rStyle w:val="FontStyle13"/>
          <w:sz w:val="28"/>
          <w:szCs w:val="28"/>
        </w:rPr>
        <w:t>от</w:t>
      </w:r>
      <w:r w:rsidR="00565FDA">
        <w:rPr>
          <w:sz w:val="28"/>
          <w:szCs w:val="28"/>
        </w:rPr>
        <w:t xml:space="preserve"> </w:t>
      </w:r>
      <w:r w:rsidR="001A1122">
        <w:rPr>
          <w:sz w:val="28"/>
          <w:szCs w:val="28"/>
        </w:rPr>
        <w:t>16.12.2011 г.</w:t>
      </w:r>
      <w:r w:rsidR="00565FDA">
        <w:rPr>
          <w:sz w:val="28"/>
          <w:szCs w:val="28"/>
        </w:rPr>
        <w:t xml:space="preserve"> № 493</w:t>
      </w:r>
      <w:r w:rsidR="001A1122"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ии административных регламентов предоставления государственных услуг»</w:t>
      </w:r>
      <w:r w:rsidR="00565FDA">
        <w:rPr>
          <w:sz w:val="28"/>
          <w:szCs w:val="28"/>
        </w:rPr>
        <w:t>,</w:t>
      </w:r>
      <w:r w:rsidR="00565FDA" w:rsidRPr="00FC7C6D">
        <w:rPr>
          <w:sz w:val="28"/>
          <w:szCs w:val="28"/>
        </w:rPr>
        <w:t xml:space="preserve"> </w:t>
      </w:r>
      <w:r w:rsidR="00565FDA">
        <w:rPr>
          <w:color w:val="2D2D2D"/>
          <w:spacing w:val="2"/>
          <w:sz w:val="28"/>
          <w:szCs w:val="28"/>
        </w:rPr>
        <w:t>п</w:t>
      </w:r>
      <w:r w:rsidR="00565FDA" w:rsidRPr="00FC7C6D">
        <w:rPr>
          <w:color w:val="2D2D2D"/>
          <w:spacing w:val="2"/>
          <w:sz w:val="28"/>
          <w:szCs w:val="28"/>
        </w:rPr>
        <w:t>остановлени</w:t>
      </w:r>
      <w:r w:rsidR="00565FDA">
        <w:rPr>
          <w:color w:val="2D2D2D"/>
          <w:spacing w:val="2"/>
          <w:sz w:val="28"/>
          <w:szCs w:val="28"/>
        </w:rPr>
        <w:t>ем</w:t>
      </w:r>
      <w:r w:rsidR="00565FDA" w:rsidRPr="00FC7C6D">
        <w:rPr>
          <w:color w:val="2D2D2D"/>
          <w:spacing w:val="2"/>
          <w:sz w:val="28"/>
          <w:szCs w:val="28"/>
        </w:rPr>
        <w:t xml:space="preserve"> Правительства  Республики Дагестан </w:t>
      </w:r>
      <w:r w:rsidR="00565FDA" w:rsidRPr="00FC7C6D">
        <w:rPr>
          <w:sz w:val="28"/>
          <w:szCs w:val="28"/>
        </w:rPr>
        <w:t>«Вопросы Министерства юстиции Республики Дагестан» от 30.04.2010 г. № 128</w:t>
      </w:r>
      <w:r w:rsidR="00565FDA">
        <w:rPr>
          <w:sz w:val="28"/>
          <w:szCs w:val="28"/>
        </w:rPr>
        <w:t xml:space="preserve">», руководствуясь статьей 25.1. Кодекса Российской Федерации об административных правонарушениях </w:t>
      </w:r>
    </w:p>
    <w:p w:rsidR="00565FDA" w:rsidRPr="00565FDA" w:rsidRDefault="00565FDA" w:rsidP="00565FDA">
      <w:pPr>
        <w:pStyle w:val="Style4"/>
        <w:widowControl/>
        <w:ind w:right="-2"/>
        <w:jc w:val="both"/>
        <w:rPr>
          <w:color w:val="000000"/>
          <w:sz w:val="28"/>
          <w:szCs w:val="28"/>
        </w:rPr>
      </w:pPr>
    </w:p>
    <w:p w:rsidR="000B7B22" w:rsidRDefault="009D35D8" w:rsidP="000B7B22">
      <w:pPr>
        <w:spacing w:after="255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р и к а з ы в а ю</w:t>
      </w:r>
      <w:r w:rsidRPr="00097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0B7B22" w:rsidRDefault="000B7B22" w:rsidP="00F168D4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FCB"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35D8"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в 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</w:t>
      </w:r>
      <w:r w:rsidR="00E57888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</w:t>
      </w:r>
      <w:r w:rsidR="00E57888" w:rsidRPr="00E57888">
        <w:rPr>
          <w:b/>
          <w:sz w:val="28"/>
          <w:szCs w:val="28"/>
        </w:rPr>
        <w:t xml:space="preserve"> </w:t>
      </w:r>
      <w:r w:rsidR="00E57888" w:rsidRPr="00E57888">
        <w:rPr>
          <w:rFonts w:ascii="Times New Roman" w:hAnsi="Times New Roman" w:cs="Times New Roman"/>
          <w:sz w:val="28"/>
          <w:szCs w:val="28"/>
        </w:rPr>
        <w:t>приказом Министерства юстиции Республики Дагестан от 14.09.2017 г. № 112 - ОД</w:t>
      </w:r>
      <w:r w:rsidR="00E57888">
        <w:rPr>
          <w:b/>
          <w:sz w:val="28"/>
          <w:szCs w:val="28"/>
        </w:rPr>
        <w:t xml:space="preserve">  </w:t>
      </w:r>
      <w:r w:rsidR="00E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35D8"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Административный регламент), следующие изменения:</w:t>
      </w:r>
    </w:p>
    <w:p w:rsidR="0036717B" w:rsidRPr="00565FDA" w:rsidRDefault="00934984" w:rsidP="00565FDA">
      <w:pPr>
        <w:pStyle w:val="a4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24D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6717B" w:rsidRPr="00F201CB">
        <w:rPr>
          <w:rFonts w:ascii="Times New Roman" w:hAnsi="Times New Roman" w:cs="Times New Roman"/>
          <w:sz w:val="28"/>
          <w:szCs w:val="28"/>
        </w:rPr>
        <w:t>подпункт 3.1.1.5.1.</w:t>
      </w:r>
      <w:r w:rsidR="00367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717B">
        <w:rPr>
          <w:rFonts w:ascii="Times New Roman" w:eastAsia="Times New Roman" w:hAnsi="Times New Roman" w:cs="Times New Roman"/>
          <w:sz w:val="28"/>
          <w:szCs w:val="28"/>
        </w:rPr>
        <w:t>дополнить позицией следующего содержания</w:t>
      </w:r>
      <w:r w:rsidR="00F20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2B7" w:rsidRPr="00F201CB" w:rsidRDefault="00F168D4" w:rsidP="00F1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D432B7" w:rsidRPr="00F201CB">
        <w:rPr>
          <w:rFonts w:ascii="Times New Roman" w:hAnsi="Times New Roman" w:cs="Times New Roman"/>
          <w:sz w:val="28"/>
          <w:szCs w:val="28"/>
          <w:lang w:eastAsia="en-US"/>
        </w:rPr>
        <w:t>олжностное лицо, ответственное за проведение проверки</w:t>
      </w:r>
      <w:r w:rsidR="0036717B" w:rsidRPr="00F201C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432B7" w:rsidRPr="00F201CB">
        <w:rPr>
          <w:rFonts w:ascii="Times New Roman" w:hAnsi="Times New Roman" w:cs="Times New Roman"/>
          <w:sz w:val="28"/>
          <w:szCs w:val="28"/>
        </w:rPr>
        <w:t xml:space="preserve"> контролирует п</w:t>
      </w:r>
      <w:r w:rsidR="00F201CB">
        <w:rPr>
          <w:rFonts w:ascii="Times New Roman" w:hAnsi="Times New Roman" w:cs="Times New Roman"/>
          <w:sz w:val="28"/>
          <w:szCs w:val="28"/>
        </w:rPr>
        <w:t>редставление объектом проверки</w:t>
      </w:r>
      <w:r w:rsidR="00D432B7" w:rsidRPr="00F201CB">
        <w:rPr>
          <w:rFonts w:ascii="Times New Roman" w:hAnsi="Times New Roman" w:cs="Times New Roman"/>
          <w:sz w:val="28"/>
          <w:szCs w:val="28"/>
        </w:rPr>
        <w:t>, получившим предписание, материалов об устранении выявленных в ходе проверки нарушений в у</w:t>
      </w:r>
      <w:r>
        <w:rPr>
          <w:rFonts w:ascii="Times New Roman" w:hAnsi="Times New Roman" w:cs="Times New Roman"/>
          <w:sz w:val="28"/>
          <w:szCs w:val="28"/>
        </w:rPr>
        <w:t>становленный в предписании срок;</w:t>
      </w:r>
    </w:p>
    <w:p w:rsidR="00D432B7" w:rsidRPr="00715C8E" w:rsidRDefault="00F168D4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случае непред</w:t>
      </w:r>
      <w:r w:rsidR="00D432B7">
        <w:rPr>
          <w:rFonts w:ascii="Times New Roman" w:hAnsi="Times New Roman" w:cs="Times New Roman"/>
          <w:sz w:val="28"/>
          <w:szCs w:val="28"/>
        </w:rPr>
        <w:t>с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201CB">
        <w:rPr>
          <w:rFonts w:ascii="Times New Roman" w:hAnsi="Times New Roman" w:cs="Times New Roman"/>
          <w:sz w:val="28"/>
          <w:szCs w:val="28"/>
        </w:rPr>
        <w:t>объектом проверки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информации об устранении нарушений </w:t>
      </w:r>
      <w:r w:rsidR="00D432B7" w:rsidRPr="00715C8E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ответственное за проведение проверки</w:t>
      </w:r>
      <w:r w:rsidR="00D432B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принимает решение о:</w:t>
      </w:r>
    </w:p>
    <w:p w:rsidR="00D432B7" w:rsidRPr="00715C8E" w:rsidRDefault="00D432B7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8E">
        <w:rPr>
          <w:rFonts w:ascii="Times New Roman" w:hAnsi="Times New Roman" w:cs="Times New Roman"/>
          <w:sz w:val="28"/>
          <w:szCs w:val="28"/>
        </w:rPr>
        <w:t>возможности  продления сроков устранения нарушений в случае наличия уважительных причин, не позволивших в установленные сроки устранить выявленные нарушения;</w:t>
      </w:r>
    </w:p>
    <w:p w:rsidR="00D432B7" w:rsidRPr="00715C8E" w:rsidRDefault="00D432B7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8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68D4">
        <w:rPr>
          <w:rFonts w:ascii="Times New Roman" w:hAnsi="Times New Roman" w:cs="Times New Roman"/>
          <w:sz w:val="28"/>
          <w:szCs w:val="28"/>
        </w:rPr>
        <w:t>роведении  внеплановой проверки;</w:t>
      </w:r>
    </w:p>
    <w:p w:rsidR="00D432B7" w:rsidRPr="00715C8E" w:rsidRDefault="007E2BF8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32B7" w:rsidRPr="00715C8E">
        <w:rPr>
          <w:rFonts w:ascii="Times New Roman" w:hAnsi="Times New Roman" w:cs="Times New Roman"/>
          <w:sz w:val="28"/>
          <w:szCs w:val="28"/>
        </w:rPr>
        <w:t>аксимальный срок выполнения действия составляет 3</w:t>
      </w:r>
      <w:r w:rsidR="00D432B7">
        <w:rPr>
          <w:rFonts w:ascii="Times New Roman" w:hAnsi="Times New Roman" w:cs="Times New Roman"/>
          <w:sz w:val="28"/>
          <w:szCs w:val="28"/>
        </w:rPr>
        <w:t xml:space="preserve"> (три) </w:t>
      </w:r>
      <w:r>
        <w:rPr>
          <w:rFonts w:ascii="Times New Roman" w:hAnsi="Times New Roman" w:cs="Times New Roman"/>
          <w:sz w:val="28"/>
          <w:szCs w:val="28"/>
        </w:rPr>
        <w:t>рабочих  дня;</w:t>
      </w:r>
    </w:p>
    <w:p w:rsidR="00D432B7" w:rsidRPr="00715C8E" w:rsidRDefault="007E2BF8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родление сроков устранения нарушений возможно при наличии ходатайства </w:t>
      </w:r>
      <w:r w:rsidR="00F201CB">
        <w:rPr>
          <w:rFonts w:ascii="Times New Roman" w:hAnsi="Times New Roman" w:cs="Times New Roman"/>
          <w:sz w:val="28"/>
          <w:szCs w:val="28"/>
        </w:rPr>
        <w:t>объекта проверки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с изложением объективных причин, не позволивших устранить нарушения в установленные сроки, и</w:t>
      </w:r>
      <w:r w:rsidR="00F201CB">
        <w:rPr>
          <w:rFonts w:ascii="Times New Roman" w:hAnsi="Times New Roman" w:cs="Times New Roman"/>
          <w:sz w:val="28"/>
          <w:szCs w:val="28"/>
        </w:rPr>
        <w:t xml:space="preserve"> документальным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подтвержд</w:t>
      </w:r>
      <w:r>
        <w:rPr>
          <w:rFonts w:ascii="Times New Roman" w:hAnsi="Times New Roman" w:cs="Times New Roman"/>
          <w:sz w:val="28"/>
          <w:szCs w:val="28"/>
        </w:rPr>
        <w:t>ением принятых к устранению мер;</w:t>
      </w:r>
    </w:p>
    <w:p w:rsidR="00D432B7" w:rsidRPr="00715C8E" w:rsidRDefault="007E2BF8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 случае объективности причин, не позволивших устранить нарушения в установленные сроки, министром (его заместителем) принимается решение о продлении сроков для устранения нарушений, о чем в письменной форме уведомляется </w:t>
      </w:r>
      <w:r w:rsidR="00554D73">
        <w:rPr>
          <w:rFonts w:ascii="Times New Roman" w:hAnsi="Times New Roman" w:cs="Times New Roman"/>
          <w:sz w:val="28"/>
          <w:szCs w:val="28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2B7" w:rsidRDefault="007E2BF8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2B7" w:rsidRPr="00715C8E">
        <w:rPr>
          <w:rFonts w:ascii="Times New Roman" w:hAnsi="Times New Roman" w:cs="Times New Roman"/>
          <w:sz w:val="28"/>
          <w:szCs w:val="28"/>
        </w:rPr>
        <w:t>овторное предписание может быть выдано исключительно по результатам вне</w:t>
      </w:r>
      <w:r w:rsidR="00554D73">
        <w:rPr>
          <w:rFonts w:ascii="Times New Roman" w:hAnsi="Times New Roman" w:cs="Times New Roman"/>
          <w:sz w:val="28"/>
          <w:szCs w:val="28"/>
        </w:rPr>
        <w:t>плановой проверки, подтверждающе</w:t>
      </w:r>
      <w:r w:rsidR="00D432B7" w:rsidRPr="00715C8E">
        <w:rPr>
          <w:rFonts w:ascii="Times New Roman" w:hAnsi="Times New Roman" w:cs="Times New Roman"/>
          <w:sz w:val="28"/>
          <w:szCs w:val="28"/>
        </w:rPr>
        <w:t xml:space="preserve">е </w:t>
      </w:r>
      <w:r w:rsidR="00565FDA">
        <w:rPr>
          <w:rFonts w:ascii="Times New Roman" w:hAnsi="Times New Roman" w:cs="Times New Roman"/>
          <w:sz w:val="28"/>
          <w:szCs w:val="28"/>
        </w:rPr>
        <w:t>наличие неустраненных нарушений;</w:t>
      </w:r>
    </w:p>
    <w:p w:rsidR="00565FDA" w:rsidRDefault="00565FDA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объекта проверки о продлении сроков исполнения предписания нарушений рассматривается в установленный </w:t>
      </w:r>
      <w:r w:rsidR="00902EC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срок</w:t>
      </w:r>
      <w:r w:rsidR="00902EC3">
        <w:rPr>
          <w:rFonts w:ascii="Times New Roman" w:hAnsi="Times New Roman" w:cs="Times New Roman"/>
          <w:sz w:val="28"/>
          <w:szCs w:val="28"/>
        </w:rPr>
        <w:t>.</w:t>
      </w:r>
    </w:p>
    <w:p w:rsidR="00B376A3" w:rsidRPr="00E3330E" w:rsidRDefault="00B376A3" w:rsidP="00B376A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отделу</w:t>
      </w:r>
      <w:r w:rsidRPr="00E3330E">
        <w:rPr>
          <w:rFonts w:ascii="Times New Roman" w:hAnsi="Times New Roman" w:cs="Times New Roman"/>
          <w:sz w:val="28"/>
          <w:szCs w:val="28"/>
        </w:rPr>
        <w:t xml:space="preserve"> регистрации ведомственных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(Алхазова Ш. А.)</w:t>
      </w:r>
      <w:r w:rsidRPr="00E3330E">
        <w:rPr>
          <w:rFonts w:ascii="Times New Roman" w:hAnsi="Times New Roman" w:cs="Times New Roman"/>
          <w:sz w:val="28"/>
          <w:szCs w:val="28"/>
        </w:rPr>
        <w:t xml:space="preserve"> подготовить решение о государственной регистрации настоящего приказа.</w:t>
      </w:r>
    </w:p>
    <w:p w:rsidR="00B376A3" w:rsidRPr="005F05ED" w:rsidRDefault="00B376A3" w:rsidP="00B376A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76A3" w:rsidRPr="000B7B22" w:rsidRDefault="00B376A3" w:rsidP="00B3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возложить на первого заместителя министра юстиции Республики Дагестан Биакаева К.Д.</w:t>
      </w:r>
    </w:p>
    <w:p w:rsidR="00B376A3" w:rsidRDefault="00B376A3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72" w:rsidRDefault="001F5572" w:rsidP="00D4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D8" w:rsidRPr="001F5572" w:rsidRDefault="00554D73" w:rsidP="001F5572">
      <w:pPr>
        <w:pStyle w:val="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1F5572" w:rsidRDefault="001F5572" w:rsidP="001F5572">
      <w:pPr>
        <w:spacing w:after="0" w:line="25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Врио </w:t>
      </w:r>
      <w:r w:rsidR="005F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D35D8"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 w:rsidR="005F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юстиции </w:t>
      </w:r>
    </w:p>
    <w:p w:rsidR="009D35D8" w:rsidRPr="00097560" w:rsidRDefault="001F5572" w:rsidP="001F5572">
      <w:pPr>
        <w:spacing w:after="0" w:line="25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Республики Дагестан</w:t>
      </w:r>
      <w:r w:rsidR="009D35D8"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Х.Э</w:t>
      </w:r>
      <w:r w:rsidR="005F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Пашабеков</w:t>
      </w:r>
    </w:p>
    <w:p w:rsidR="009D35D8" w:rsidRDefault="009D35D8" w:rsidP="001F5572">
      <w:pPr>
        <w:spacing w:after="0"/>
      </w:pPr>
    </w:p>
    <w:sectPr w:rsidR="009D35D8" w:rsidSect="005F05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20" w:rsidRDefault="00E34E20" w:rsidP="005F05ED">
      <w:pPr>
        <w:spacing w:after="0" w:line="240" w:lineRule="auto"/>
      </w:pPr>
      <w:r>
        <w:separator/>
      </w:r>
    </w:p>
  </w:endnote>
  <w:endnote w:type="continuationSeparator" w:id="1">
    <w:p w:rsidR="00E34E20" w:rsidRDefault="00E34E20" w:rsidP="005F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20" w:rsidRDefault="00E34E20" w:rsidP="005F05ED">
      <w:pPr>
        <w:spacing w:after="0" w:line="240" w:lineRule="auto"/>
      </w:pPr>
      <w:r>
        <w:separator/>
      </w:r>
    </w:p>
  </w:footnote>
  <w:footnote w:type="continuationSeparator" w:id="1">
    <w:p w:rsidR="00E34E20" w:rsidRDefault="00E34E20" w:rsidP="005F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1576"/>
      <w:docPartObj>
        <w:docPartGallery w:val="Page Numbers (Top of Page)"/>
        <w:docPartUnique/>
      </w:docPartObj>
    </w:sdtPr>
    <w:sdtContent>
      <w:p w:rsidR="005F05ED" w:rsidRDefault="00F72D54">
        <w:pPr>
          <w:pStyle w:val="a5"/>
          <w:jc w:val="center"/>
        </w:pPr>
        <w:fldSimple w:instr=" PAGE   \* MERGEFORMAT ">
          <w:r w:rsidR="001A1122">
            <w:rPr>
              <w:noProof/>
            </w:rPr>
            <w:t>2</w:t>
          </w:r>
        </w:fldSimple>
      </w:p>
    </w:sdtContent>
  </w:sdt>
  <w:p w:rsidR="005F05ED" w:rsidRDefault="005F05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1CB"/>
    <w:multiLevelType w:val="hybridMultilevel"/>
    <w:tmpl w:val="F15284DA"/>
    <w:lvl w:ilvl="0" w:tplc="7CB469BC">
      <w:start w:val="1"/>
      <w:numFmt w:val="decimal"/>
      <w:lvlText w:val="%1."/>
      <w:lvlJc w:val="left"/>
      <w:pPr>
        <w:ind w:left="1208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D8"/>
    <w:rsid w:val="00045F4D"/>
    <w:rsid w:val="000721A0"/>
    <w:rsid w:val="000B7B22"/>
    <w:rsid w:val="000E24D0"/>
    <w:rsid w:val="001A1122"/>
    <w:rsid w:val="001F5572"/>
    <w:rsid w:val="00232309"/>
    <w:rsid w:val="002768FF"/>
    <w:rsid w:val="002A68CF"/>
    <w:rsid w:val="0036717B"/>
    <w:rsid w:val="00424904"/>
    <w:rsid w:val="00554D73"/>
    <w:rsid w:val="00565FDA"/>
    <w:rsid w:val="0058797C"/>
    <w:rsid w:val="00593E4E"/>
    <w:rsid w:val="005F05ED"/>
    <w:rsid w:val="00633A3A"/>
    <w:rsid w:val="00655078"/>
    <w:rsid w:val="00675FCB"/>
    <w:rsid w:val="006936C3"/>
    <w:rsid w:val="007E2BF8"/>
    <w:rsid w:val="00902EC3"/>
    <w:rsid w:val="00934984"/>
    <w:rsid w:val="009D35D8"/>
    <w:rsid w:val="00B376A3"/>
    <w:rsid w:val="00B5205C"/>
    <w:rsid w:val="00D432B7"/>
    <w:rsid w:val="00E34E20"/>
    <w:rsid w:val="00E57888"/>
    <w:rsid w:val="00F168D4"/>
    <w:rsid w:val="00F201CB"/>
    <w:rsid w:val="00F7060C"/>
    <w:rsid w:val="00F7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A"/>
  </w:style>
  <w:style w:type="paragraph" w:styleId="4">
    <w:name w:val="heading 4"/>
    <w:basedOn w:val="a"/>
    <w:link w:val="40"/>
    <w:uiPriority w:val="99"/>
    <w:qFormat/>
    <w:rsid w:val="00587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5D8"/>
  </w:style>
  <w:style w:type="paragraph" w:customStyle="1" w:styleId="Style4">
    <w:name w:val="Style4"/>
    <w:basedOn w:val="a"/>
    <w:uiPriority w:val="99"/>
    <w:rsid w:val="009D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3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B7B22"/>
    <w:pPr>
      <w:ind w:left="720"/>
      <w:contextualSpacing/>
    </w:pPr>
  </w:style>
  <w:style w:type="paragraph" w:styleId="a4">
    <w:name w:val="No Spacing"/>
    <w:uiPriority w:val="99"/>
    <w:qFormat/>
    <w:rsid w:val="0093498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5879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8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655078"/>
    <w:pPr>
      <w:widowControl w:val="0"/>
      <w:autoSpaceDE w:val="0"/>
      <w:autoSpaceDN w:val="0"/>
      <w:adjustRightInd w:val="0"/>
      <w:spacing w:after="0" w:line="374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721A0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basedOn w:val="a0"/>
    <w:uiPriority w:val="99"/>
    <w:rsid w:val="000721A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F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5ED"/>
  </w:style>
  <w:style w:type="paragraph" w:styleId="a7">
    <w:name w:val="footer"/>
    <w:basedOn w:val="a"/>
    <w:link w:val="a8"/>
    <w:uiPriority w:val="99"/>
    <w:semiHidden/>
    <w:unhideWhenUsed/>
    <w:rsid w:val="005F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0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2018-02-22T11:18:00Z</cp:lastPrinted>
  <dcterms:created xsi:type="dcterms:W3CDTF">2018-02-22T12:47:00Z</dcterms:created>
  <dcterms:modified xsi:type="dcterms:W3CDTF">2018-02-22T13:09:00Z</dcterms:modified>
</cp:coreProperties>
</file>