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A6" w:rsidRDefault="00F145A6" w:rsidP="00F14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5520" cy="1036955"/>
            <wp:effectExtent l="19050" t="0" r="508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5A6" w:rsidRDefault="00F145A6" w:rsidP="00F145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45A6" w:rsidRDefault="00F145A6" w:rsidP="00F145A6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145A6" w:rsidRDefault="00F145A6" w:rsidP="00F145A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F145A6" w:rsidRDefault="00F145A6" w:rsidP="00F145A6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F145A6" w:rsidRPr="0098335E" w:rsidRDefault="00F145A6" w:rsidP="00F145A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145A6" w:rsidRDefault="00F145A6" w:rsidP="00F145A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45A6" w:rsidRPr="0098335E" w:rsidRDefault="00F145A6" w:rsidP="00F145A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98335E">
        <w:rPr>
          <w:rFonts w:ascii="Times New Roman" w:hAnsi="Times New Roman" w:cs="Times New Roman"/>
          <w:sz w:val="28"/>
          <w:szCs w:val="28"/>
        </w:rPr>
        <w:t>тября 2019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335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F145A6" w:rsidRPr="0098335E" w:rsidRDefault="00F145A6" w:rsidP="00F145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2FD1" w:rsidRDefault="00F145A6" w:rsidP="00F145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1975">
        <w:rPr>
          <w:sz w:val="28"/>
          <w:szCs w:val="28"/>
        </w:rPr>
        <w:t>г. Махачкала</w:t>
      </w:r>
    </w:p>
    <w:p w:rsidR="00F145A6" w:rsidRPr="00D52FD1" w:rsidRDefault="00F145A6" w:rsidP="00F145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552066" w:rsidRPr="00D52FD1" w:rsidRDefault="005E68E7" w:rsidP="005E6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признании утратившим</w:t>
      </w:r>
      <w:r w:rsidR="00E61E20"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силу приказ</w:t>
      </w:r>
      <w:r w:rsidR="006479CB"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Министерства юстиции </w:t>
      </w:r>
    </w:p>
    <w:p w:rsidR="005E68E7" w:rsidRPr="00D52FD1" w:rsidRDefault="005E68E7" w:rsidP="00552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Республики Дагестан от 26 марта 2014 г. № 38-ОД</w:t>
      </w:r>
      <w:r w:rsidR="00E61E20" w:rsidRPr="00D52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r w:rsidR="00E61E20" w:rsidRPr="00D52FD1">
        <w:rPr>
          <w:rFonts w:ascii="Times New Roman" w:hAnsi="Times New Roman" w:cs="Times New Roman"/>
          <w:b w:val="0"/>
          <w:sz w:val="28"/>
          <w:szCs w:val="28"/>
        </w:rPr>
        <w:t>приказа Министерства юстиции Республики Дагестан от 31 мая 2016 г. № 54/1-ОД</w:t>
      </w:r>
    </w:p>
    <w:p w:rsidR="005E68E7" w:rsidRPr="00D52FD1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68E7" w:rsidRPr="00D52FD1" w:rsidRDefault="00F83D81" w:rsidP="00C1624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52FD1">
        <w:rPr>
          <w:b w:val="0"/>
          <w:sz w:val="28"/>
          <w:szCs w:val="28"/>
        </w:rPr>
        <w:t>В соответствии с постановлением Правительства Республики Дагестан от</w:t>
      </w:r>
      <w:r w:rsidRPr="00D52FD1">
        <w:rPr>
          <w:b w:val="0"/>
          <w:bCs w:val="0"/>
          <w:sz w:val="28"/>
          <w:szCs w:val="28"/>
        </w:rPr>
        <w:t xml:space="preserve"> 24 мая 2019 г. № 120 «Об утверждении Сводного перечня государственных услуг, оказываемых органами исполнительной власти </w:t>
      </w:r>
      <w:r w:rsidR="008771E0" w:rsidRPr="00D52FD1">
        <w:rPr>
          <w:b w:val="0"/>
          <w:sz w:val="28"/>
          <w:szCs w:val="28"/>
        </w:rPr>
        <w:t>Республики Дагестан</w:t>
      </w:r>
      <w:r w:rsidRPr="00D52FD1">
        <w:rPr>
          <w:b w:val="0"/>
          <w:bCs w:val="0"/>
          <w:sz w:val="28"/>
          <w:szCs w:val="28"/>
        </w:rPr>
        <w:t xml:space="preserve"> и подведомственными им государственными учреждениями в рамках делегированных им полномочий органов исполнительной власти </w:t>
      </w:r>
      <w:r w:rsidR="008771E0" w:rsidRPr="00D52FD1">
        <w:rPr>
          <w:b w:val="0"/>
          <w:sz w:val="28"/>
          <w:szCs w:val="28"/>
        </w:rPr>
        <w:t>Республики Дагестан</w:t>
      </w:r>
      <w:r w:rsidRPr="00D52FD1">
        <w:rPr>
          <w:b w:val="0"/>
          <w:bCs w:val="0"/>
          <w:sz w:val="28"/>
          <w:szCs w:val="28"/>
        </w:rPr>
        <w:t>» (</w:t>
      </w:r>
      <w:r w:rsidR="00C16244" w:rsidRPr="00D52FD1">
        <w:rPr>
          <w:b w:val="0"/>
          <w:sz w:val="28"/>
          <w:szCs w:val="28"/>
        </w:rPr>
        <w:t>о</w:t>
      </w:r>
      <w:r w:rsidRPr="00D52FD1">
        <w:rPr>
          <w:b w:val="0"/>
          <w:sz w:val="28"/>
          <w:szCs w:val="28"/>
        </w:rPr>
        <w:t>фициальный интернет-портал правовой информации Республики Дагестан http://pravo.e-dag.ru, 27</w:t>
      </w:r>
      <w:r w:rsidR="00C16244" w:rsidRPr="00D52FD1">
        <w:rPr>
          <w:b w:val="0"/>
          <w:sz w:val="28"/>
          <w:szCs w:val="28"/>
        </w:rPr>
        <w:t xml:space="preserve"> мая </w:t>
      </w:r>
      <w:r w:rsidRPr="00D52FD1">
        <w:rPr>
          <w:b w:val="0"/>
          <w:sz w:val="28"/>
          <w:szCs w:val="28"/>
        </w:rPr>
        <w:t>2016</w:t>
      </w:r>
      <w:r w:rsidR="00C16244" w:rsidRPr="00D52FD1">
        <w:rPr>
          <w:b w:val="0"/>
          <w:sz w:val="28"/>
          <w:szCs w:val="28"/>
        </w:rPr>
        <w:t xml:space="preserve"> г.) и в </w:t>
      </w:r>
      <w:r w:rsidR="005E68E7" w:rsidRPr="00D52FD1">
        <w:rPr>
          <w:b w:val="0"/>
          <w:sz w:val="28"/>
          <w:szCs w:val="28"/>
        </w:rPr>
        <w:t>целях приведения нормативной правовой базы Министерства юстиции Республики Дагестан в области архивного дела в соответствие с законод</w:t>
      </w:r>
      <w:r w:rsidR="00C16244" w:rsidRPr="00D52FD1">
        <w:rPr>
          <w:b w:val="0"/>
          <w:sz w:val="28"/>
          <w:szCs w:val="28"/>
        </w:rPr>
        <w:t>ательством Российской Федерации</w:t>
      </w:r>
    </w:p>
    <w:p w:rsidR="00552066" w:rsidRPr="00D52FD1" w:rsidRDefault="00552066" w:rsidP="005E68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E68E7" w:rsidRPr="00D52FD1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52FD1">
        <w:rPr>
          <w:rStyle w:val="a4"/>
          <w:sz w:val="28"/>
          <w:szCs w:val="28"/>
        </w:rPr>
        <w:t>п</w:t>
      </w:r>
      <w:proofErr w:type="spellEnd"/>
      <w:r w:rsidRPr="00D52FD1">
        <w:rPr>
          <w:rStyle w:val="a4"/>
          <w:sz w:val="28"/>
          <w:szCs w:val="28"/>
        </w:rPr>
        <w:t xml:space="preserve"> </w:t>
      </w:r>
      <w:proofErr w:type="spellStart"/>
      <w:r w:rsidRPr="00D52FD1">
        <w:rPr>
          <w:rStyle w:val="a4"/>
          <w:sz w:val="28"/>
          <w:szCs w:val="28"/>
        </w:rPr>
        <w:t>р</w:t>
      </w:r>
      <w:proofErr w:type="spellEnd"/>
      <w:r w:rsidRPr="00D52FD1">
        <w:rPr>
          <w:rStyle w:val="a4"/>
          <w:sz w:val="28"/>
          <w:szCs w:val="28"/>
        </w:rPr>
        <w:t xml:space="preserve"> и к а </w:t>
      </w:r>
      <w:proofErr w:type="spellStart"/>
      <w:r w:rsidRPr="00D52FD1">
        <w:rPr>
          <w:rStyle w:val="a4"/>
          <w:sz w:val="28"/>
          <w:szCs w:val="28"/>
        </w:rPr>
        <w:t>з</w:t>
      </w:r>
      <w:proofErr w:type="spellEnd"/>
      <w:r w:rsidRPr="00D52FD1">
        <w:rPr>
          <w:rStyle w:val="a4"/>
          <w:sz w:val="28"/>
          <w:szCs w:val="28"/>
        </w:rPr>
        <w:t xml:space="preserve"> </w:t>
      </w:r>
      <w:proofErr w:type="spellStart"/>
      <w:r w:rsidRPr="00D52FD1">
        <w:rPr>
          <w:rStyle w:val="a4"/>
          <w:sz w:val="28"/>
          <w:szCs w:val="28"/>
        </w:rPr>
        <w:t>ы</w:t>
      </w:r>
      <w:proofErr w:type="spellEnd"/>
      <w:r w:rsidRPr="00D52FD1">
        <w:rPr>
          <w:rStyle w:val="a4"/>
          <w:sz w:val="28"/>
          <w:szCs w:val="28"/>
        </w:rPr>
        <w:t xml:space="preserve"> в а ю:</w:t>
      </w:r>
    </w:p>
    <w:p w:rsidR="005E68E7" w:rsidRPr="00D52FD1" w:rsidRDefault="005E68E7" w:rsidP="005E68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2FD1">
        <w:rPr>
          <w:rStyle w:val="a4"/>
          <w:sz w:val="28"/>
          <w:szCs w:val="28"/>
        </w:rPr>
        <w:t> </w:t>
      </w:r>
    </w:p>
    <w:p w:rsidR="007D632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>1. Признать утратившим</w:t>
      </w:r>
      <w:r w:rsidR="00E61E20" w:rsidRPr="00D52FD1">
        <w:rPr>
          <w:sz w:val="28"/>
          <w:szCs w:val="28"/>
        </w:rPr>
        <w:t>и</w:t>
      </w:r>
      <w:r w:rsidRPr="00D52FD1">
        <w:rPr>
          <w:sz w:val="28"/>
          <w:szCs w:val="28"/>
        </w:rPr>
        <w:t xml:space="preserve"> силу</w:t>
      </w:r>
      <w:r w:rsidR="007D6327" w:rsidRPr="00D52FD1">
        <w:rPr>
          <w:sz w:val="28"/>
          <w:szCs w:val="28"/>
        </w:rPr>
        <w:t>:</w:t>
      </w:r>
    </w:p>
    <w:p w:rsidR="005E68E7" w:rsidRPr="00D52FD1" w:rsidRDefault="009C4597" w:rsidP="00A3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1">
        <w:rPr>
          <w:rFonts w:ascii="Times New Roman" w:hAnsi="Times New Roman" w:cs="Times New Roman"/>
          <w:sz w:val="28"/>
          <w:szCs w:val="28"/>
        </w:rPr>
        <w:t>1.1. </w:t>
      </w:r>
      <w:r w:rsidR="005E68E7" w:rsidRPr="00D52FD1">
        <w:rPr>
          <w:rFonts w:ascii="Times New Roman" w:hAnsi="Times New Roman" w:cs="Times New Roman"/>
          <w:sz w:val="28"/>
          <w:szCs w:val="28"/>
        </w:rPr>
        <w:t>приказ Министерства юстиции Республики Дагестан от 26 марта 2014</w:t>
      </w:r>
      <w:r w:rsidR="007D6327" w:rsidRPr="00D52FD1">
        <w:rPr>
          <w:rFonts w:ascii="Times New Roman" w:hAnsi="Times New Roman" w:cs="Times New Roman"/>
          <w:sz w:val="28"/>
          <w:szCs w:val="28"/>
        </w:rPr>
        <w:t> </w:t>
      </w:r>
      <w:r w:rsidR="005E68E7" w:rsidRPr="00D52FD1">
        <w:rPr>
          <w:rFonts w:ascii="Times New Roman" w:hAnsi="Times New Roman" w:cs="Times New Roman"/>
          <w:sz w:val="28"/>
          <w:szCs w:val="28"/>
        </w:rPr>
        <w:t>г. №</w:t>
      </w:r>
      <w:r w:rsidR="007D6327" w:rsidRPr="00D52FD1">
        <w:rPr>
          <w:rFonts w:ascii="Times New Roman" w:hAnsi="Times New Roman" w:cs="Times New Roman"/>
          <w:sz w:val="28"/>
          <w:szCs w:val="28"/>
        </w:rPr>
        <w:t> </w:t>
      </w:r>
      <w:r w:rsidR="00552066" w:rsidRPr="00D52FD1">
        <w:rPr>
          <w:rFonts w:ascii="Times New Roman" w:hAnsi="Times New Roman" w:cs="Times New Roman"/>
          <w:sz w:val="28"/>
          <w:szCs w:val="28"/>
        </w:rPr>
        <w:t>38-ОД</w:t>
      </w:r>
      <w:r w:rsidR="005E68E7" w:rsidRPr="00D52FD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Министерства юстиции Республики Дагестан по предоставлению государственной услуги «</w:t>
      </w:r>
      <w:r w:rsidR="00552066" w:rsidRPr="00D52FD1">
        <w:rPr>
          <w:rFonts w:ascii="Times New Roman" w:hAnsi="Times New Roman" w:cs="Times New Roman"/>
          <w:sz w:val="28"/>
          <w:szCs w:val="28"/>
        </w:rPr>
        <w:t>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организаций»</w:t>
      </w:r>
      <w:r w:rsidR="007D6327" w:rsidRPr="00D52FD1">
        <w:rPr>
          <w:rFonts w:ascii="Times New Roman" w:hAnsi="Times New Roman" w:cs="Times New Roman"/>
          <w:sz w:val="28"/>
          <w:szCs w:val="28"/>
        </w:rPr>
        <w:t xml:space="preserve"> («Вестник Министерства юстиции Республики Дагестан»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, </w:t>
      </w:r>
      <w:r w:rsidR="007D6327" w:rsidRPr="00D52FD1">
        <w:rPr>
          <w:rFonts w:ascii="Times New Roman" w:hAnsi="Times New Roman" w:cs="Times New Roman"/>
          <w:sz w:val="28"/>
          <w:szCs w:val="28"/>
        </w:rPr>
        <w:t>3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D6327" w:rsidRPr="00D52FD1">
        <w:rPr>
          <w:rFonts w:ascii="Times New Roman" w:hAnsi="Times New Roman" w:cs="Times New Roman"/>
          <w:sz w:val="28"/>
          <w:szCs w:val="28"/>
        </w:rPr>
        <w:t>2014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г.</w:t>
      </w:r>
      <w:r w:rsidR="007D6327" w:rsidRPr="00D52FD1">
        <w:rPr>
          <w:rFonts w:ascii="Times New Roman" w:hAnsi="Times New Roman" w:cs="Times New Roman"/>
          <w:sz w:val="28"/>
          <w:szCs w:val="28"/>
        </w:rPr>
        <w:t>, № 7, ст. 1);</w:t>
      </w:r>
    </w:p>
    <w:p w:rsidR="00A329A0" w:rsidRPr="00D52FD1" w:rsidRDefault="009C4597" w:rsidP="00A32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1">
        <w:rPr>
          <w:rFonts w:ascii="Times New Roman" w:hAnsi="Times New Roman" w:cs="Times New Roman"/>
          <w:sz w:val="28"/>
          <w:szCs w:val="28"/>
        </w:rPr>
        <w:t>1.2. </w:t>
      </w:r>
      <w:r w:rsidR="007D6327" w:rsidRPr="00D52FD1">
        <w:rPr>
          <w:rFonts w:ascii="Times New Roman" w:hAnsi="Times New Roman" w:cs="Times New Roman"/>
          <w:sz w:val="28"/>
          <w:szCs w:val="28"/>
        </w:rPr>
        <w:t xml:space="preserve">приказ Министерства юстиции Республики Дагестан от 31 мая 2016 г. № 54/1-ОД «О внесении изменений в Административный регламент по предоставлению Министерством юстиции Республики Дагестан </w:t>
      </w:r>
      <w:r w:rsidR="007D6327" w:rsidRPr="00D52FD1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«Утверждение описей дел постоянного хранения, согласование описей дел по личному составу, согласование нормативных документов, регламентирующих деятельность архивных и делопроизводственных служб организаций», утвержденный приказом Министерства юстиции Республики Дагестан от 26 марта 2014 г. № 38-ОД» (</w:t>
      </w:r>
      <w:r w:rsidR="00C16244" w:rsidRPr="00D52FD1">
        <w:rPr>
          <w:rFonts w:ascii="Times New Roman" w:hAnsi="Times New Roman" w:cs="Times New Roman"/>
          <w:sz w:val="28"/>
          <w:szCs w:val="28"/>
        </w:rPr>
        <w:t>о</w:t>
      </w:r>
      <w:r w:rsidR="00A329A0" w:rsidRPr="00D52FD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агестан http://pravo.e-dag.ru,  </w:t>
      </w:r>
      <w:r w:rsidR="00A329A0" w:rsidRPr="00D52FD1">
        <w:rPr>
          <w:rFonts w:ascii="Times New Roman" w:hAnsi="Times New Roman" w:cs="Times New Roman"/>
          <w:sz w:val="28"/>
          <w:szCs w:val="28"/>
        </w:rPr>
        <w:t>7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329A0" w:rsidRPr="00D52FD1">
        <w:rPr>
          <w:rFonts w:ascii="Times New Roman" w:hAnsi="Times New Roman" w:cs="Times New Roman"/>
          <w:sz w:val="28"/>
          <w:szCs w:val="28"/>
        </w:rPr>
        <w:t>2016</w:t>
      </w:r>
      <w:r w:rsidR="00C16244" w:rsidRPr="00D52FD1">
        <w:rPr>
          <w:rFonts w:ascii="Times New Roman" w:hAnsi="Times New Roman" w:cs="Times New Roman"/>
          <w:sz w:val="28"/>
          <w:szCs w:val="28"/>
        </w:rPr>
        <w:t xml:space="preserve"> г.</w:t>
      </w:r>
      <w:r w:rsidR="00A329A0" w:rsidRPr="00D52FD1">
        <w:rPr>
          <w:rFonts w:ascii="Times New Roman" w:hAnsi="Times New Roman" w:cs="Times New Roman"/>
          <w:sz w:val="28"/>
          <w:szCs w:val="28"/>
        </w:rPr>
        <w:t>)</w:t>
      </w:r>
      <w:r w:rsidR="00C16244" w:rsidRPr="00D52FD1">
        <w:rPr>
          <w:rFonts w:ascii="Times New Roman" w:hAnsi="Times New Roman" w:cs="Times New Roman"/>
          <w:sz w:val="28"/>
          <w:szCs w:val="28"/>
        </w:rPr>
        <w:t>.</w:t>
      </w:r>
    </w:p>
    <w:p w:rsidR="005E68E7" w:rsidRPr="00D52FD1" w:rsidRDefault="00D066C1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>2. Отделу</w:t>
      </w:r>
      <w:r w:rsidR="005E68E7" w:rsidRPr="00D52FD1">
        <w:rPr>
          <w:sz w:val="28"/>
          <w:szCs w:val="28"/>
        </w:rPr>
        <w:t xml:space="preserve"> регистрации ведомственных нормативны</w:t>
      </w:r>
      <w:r w:rsidR="00552066" w:rsidRPr="00D52FD1">
        <w:rPr>
          <w:sz w:val="28"/>
          <w:szCs w:val="28"/>
        </w:rPr>
        <w:t xml:space="preserve">х правовых актов </w:t>
      </w:r>
      <w:r w:rsidR="005E68E7" w:rsidRPr="00D52FD1">
        <w:rPr>
          <w:sz w:val="28"/>
          <w:szCs w:val="28"/>
        </w:rPr>
        <w:t>подготовить настоящий приказ к государственной регистрации.</w:t>
      </w:r>
    </w:p>
    <w:p w:rsidR="005E68E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 xml:space="preserve">3. </w:t>
      </w:r>
      <w:r w:rsidR="00552066" w:rsidRPr="00D52FD1">
        <w:rPr>
          <w:sz w:val="28"/>
          <w:szCs w:val="28"/>
        </w:rPr>
        <w:t>Р</w:t>
      </w:r>
      <w:r w:rsidRPr="00D52FD1">
        <w:rPr>
          <w:sz w:val="28"/>
          <w:szCs w:val="28"/>
        </w:rPr>
        <w:t xml:space="preserve">азместить настоящий приказ на </w:t>
      </w:r>
      <w:r w:rsidR="00552066" w:rsidRPr="00D52FD1">
        <w:rPr>
          <w:sz w:val="28"/>
          <w:szCs w:val="28"/>
        </w:rPr>
        <w:t xml:space="preserve">официальном </w:t>
      </w:r>
      <w:r w:rsidRPr="00D52FD1">
        <w:rPr>
          <w:sz w:val="28"/>
          <w:szCs w:val="28"/>
        </w:rPr>
        <w:t>сайте Министерства юстиции Республики Дагестан в информационно-телекоммуникационной сети «Интернет».</w:t>
      </w:r>
    </w:p>
    <w:p w:rsidR="005E68E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 xml:space="preserve">4. Контроль за выполнением настоящего приказа возложить на </w:t>
      </w:r>
      <w:r w:rsidR="003620B1" w:rsidRPr="00D52FD1">
        <w:rPr>
          <w:sz w:val="28"/>
          <w:szCs w:val="28"/>
        </w:rPr>
        <w:t xml:space="preserve">заместителя министра – начальника Управления по организационному обеспечению деятельности мировых судей М.К. </w:t>
      </w:r>
      <w:proofErr w:type="spellStart"/>
      <w:r w:rsidR="003620B1" w:rsidRPr="00D52FD1">
        <w:rPr>
          <w:sz w:val="28"/>
          <w:szCs w:val="28"/>
        </w:rPr>
        <w:t>Курамагомедова</w:t>
      </w:r>
      <w:proofErr w:type="spellEnd"/>
      <w:r w:rsidRPr="00D52FD1">
        <w:rPr>
          <w:sz w:val="28"/>
          <w:szCs w:val="28"/>
        </w:rPr>
        <w:t>.</w:t>
      </w:r>
    </w:p>
    <w:p w:rsidR="00552066" w:rsidRPr="00D52FD1" w:rsidRDefault="00552066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20B1" w:rsidRPr="00D52FD1" w:rsidRDefault="003620B1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8E7" w:rsidRPr="00D52FD1" w:rsidRDefault="005E68E7" w:rsidP="005520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FD1">
        <w:rPr>
          <w:sz w:val="28"/>
          <w:szCs w:val="28"/>
        </w:rPr>
        <w:t xml:space="preserve">Министр                                                                      </w:t>
      </w:r>
      <w:r w:rsidR="003620B1" w:rsidRPr="00D52FD1">
        <w:rPr>
          <w:sz w:val="28"/>
          <w:szCs w:val="28"/>
        </w:rPr>
        <w:t xml:space="preserve">К.С. </w:t>
      </w:r>
      <w:proofErr w:type="spellStart"/>
      <w:r w:rsidR="003620B1" w:rsidRPr="00D52FD1">
        <w:rPr>
          <w:sz w:val="28"/>
          <w:szCs w:val="28"/>
        </w:rPr>
        <w:t>Сефи</w:t>
      </w:r>
      <w:r w:rsidR="006D3534">
        <w:rPr>
          <w:sz w:val="28"/>
          <w:szCs w:val="28"/>
        </w:rPr>
        <w:t>к</w:t>
      </w:r>
      <w:r w:rsidR="003620B1" w:rsidRPr="00D52FD1">
        <w:rPr>
          <w:sz w:val="28"/>
          <w:szCs w:val="28"/>
        </w:rPr>
        <w:t>урбанов</w:t>
      </w:r>
      <w:proofErr w:type="spellEnd"/>
    </w:p>
    <w:p w:rsidR="00035CA7" w:rsidRPr="00D52FD1" w:rsidRDefault="00035CA7" w:rsidP="005E6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CA7" w:rsidRPr="00D52FD1" w:rsidSect="0003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E68E7"/>
    <w:rsid w:val="00020503"/>
    <w:rsid w:val="00035CA7"/>
    <w:rsid w:val="0019763F"/>
    <w:rsid w:val="003620B1"/>
    <w:rsid w:val="004138F7"/>
    <w:rsid w:val="00552066"/>
    <w:rsid w:val="005E68E7"/>
    <w:rsid w:val="006402BE"/>
    <w:rsid w:val="006479CB"/>
    <w:rsid w:val="006D3534"/>
    <w:rsid w:val="007B1EE8"/>
    <w:rsid w:val="007D6327"/>
    <w:rsid w:val="008771E0"/>
    <w:rsid w:val="009C4597"/>
    <w:rsid w:val="009D5FD8"/>
    <w:rsid w:val="00A329A0"/>
    <w:rsid w:val="00A96EA4"/>
    <w:rsid w:val="00B566BF"/>
    <w:rsid w:val="00BB54C5"/>
    <w:rsid w:val="00C16244"/>
    <w:rsid w:val="00C54B01"/>
    <w:rsid w:val="00D066C1"/>
    <w:rsid w:val="00D52FD1"/>
    <w:rsid w:val="00DB0CEC"/>
    <w:rsid w:val="00DF1D40"/>
    <w:rsid w:val="00E42614"/>
    <w:rsid w:val="00E61E20"/>
    <w:rsid w:val="00EA7C6D"/>
    <w:rsid w:val="00F145A6"/>
    <w:rsid w:val="00F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1">
    <w:name w:val="heading 1"/>
    <w:basedOn w:val="a"/>
    <w:link w:val="10"/>
    <w:uiPriority w:val="9"/>
    <w:qFormat/>
    <w:rsid w:val="00F83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8E7"/>
    <w:rPr>
      <w:b/>
      <w:bCs/>
    </w:rPr>
  </w:style>
  <w:style w:type="paragraph" w:customStyle="1" w:styleId="ConsPlusNonformat">
    <w:name w:val="ConsPlusNonformat"/>
    <w:uiPriority w:val="99"/>
    <w:rsid w:val="005E6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2019-08-26T09:33:00Z</cp:lastPrinted>
  <dcterms:created xsi:type="dcterms:W3CDTF">2019-11-13T12:13:00Z</dcterms:created>
  <dcterms:modified xsi:type="dcterms:W3CDTF">2019-11-13T12:15:00Z</dcterms:modified>
</cp:coreProperties>
</file>