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5D8" w:rsidRPr="00A836CA" w:rsidRDefault="009D35D8" w:rsidP="0023367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836CA">
        <w:rPr>
          <w:rFonts w:ascii="Times New Roman" w:hAnsi="Times New Roman" w:cs="Times New Roman"/>
          <w:sz w:val="28"/>
          <w:szCs w:val="28"/>
        </w:rPr>
        <w:t>Проект</w:t>
      </w:r>
    </w:p>
    <w:p w:rsidR="009D35D8" w:rsidRPr="00A836CA" w:rsidRDefault="009D35D8" w:rsidP="00233671">
      <w:pPr>
        <w:pStyle w:val="Style4"/>
        <w:widowControl/>
        <w:jc w:val="center"/>
        <w:rPr>
          <w:b/>
          <w:sz w:val="32"/>
          <w:szCs w:val="32"/>
        </w:rPr>
      </w:pPr>
    </w:p>
    <w:p w:rsidR="009D35D8" w:rsidRPr="00A836CA" w:rsidRDefault="009D35D8" w:rsidP="00233671">
      <w:pPr>
        <w:pStyle w:val="Style4"/>
        <w:widowControl/>
        <w:jc w:val="center"/>
        <w:rPr>
          <w:b/>
          <w:sz w:val="32"/>
          <w:szCs w:val="32"/>
        </w:rPr>
      </w:pPr>
    </w:p>
    <w:p w:rsidR="009D35D8" w:rsidRPr="00A836CA" w:rsidRDefault="009D35D8" w:rsidP="00233671">
      <w:pPr>
        <w:pStyle w:val="Style4"/>
        <w:widowControl/>
        <w:jc w:val="center"/>
        <w:rPr>
          <w:b/>
          <w:sz w:val="32"/>
          <w:szCs w:val="32"/>
        </w:rPr>
      </w:pPr>
    </w:p>
    <w:p w:rsidR="009D35D8" w:rsidRPr="00A836CA" w:rsidRDefault="009D35D8" w:rsidP="00233671">
      <w:pPr>
        <w:pStyle w:val="Style4"/>
        <w:widowControl/>
        <w:jc w:val="center"/>
        <w:rPr>
          <w:sz w:val="28"/>
          <w:szCs w:val="28"/>
        </w:rPr>
      </w:pPr>
      <w:r w:rsidRPr="00A836CA">
        <w:rPr>
          <w:b/>
          <w:sz w:val="32"/>
          <w:szCs w:val="32"/>
        </w:rPr>
        <w:t>ПРИКАЗ</w:t>
      </w:r>
    </w:p>
    <w:p w:rsidR="009D35D8" w:rsidRPr="00A836CA" w:rsidRDefault="009D35D8" w:rsidP="00233671">
      <w:pPr>
        <w:pStyle w:val="Style4"/>
        <w:widowControl/>
        <w:jc w:val="center"/>
        <w:rPr>
          <w:sz w:val="28"/>
          <w:szCs w:val="28"/>
        </w:rPr>
      </w:pPr>
    </w:p>
    <w:p w:rsidR="009D35D8" w:rsidRPr="00A836CA" w:rsidRDefault="009D35D8" w:rsidP="00233671">
      <w:pPr>
        <w:pStyle w:val="Style4"/>
        <w:widowControl/>
        <w:rPr>
          <w:b/>
          <w:sz w:val="32"/>
          <w:szCs w:val="32"/>
        </w:rPr>
      </w:pPr>
      <w:r w:rsidRPr="00A836CA">
        <w:rPr>
          <w:sz w:val="28"/>
          <w:szCs w:val="28"/>
        </w:rPr>
        <w:t>«___»____________                                                                         №___________</w:t>
      </w:r>
    </w:p>
    <w:p w:rsidR="009D35D8" w:rsidRPr="00A836CA" w:rsidRDefault="009D35D8" w:rsidP="00233671">
      <w:pPr>
        <w:pStyle w:val="Style4"/>
        <w:widowControl/>
        <w:rPr>
          <w:sz w:val="28"/>
          <w:szCs w:val="28"/>
        </w:rPr>
      </w:pPr>
    </w:p>
    <w:p w:rsidR="009D35D8" w:rsidRPr="00A836CA" w:rsidRDefault="009D35D8" w:rsidP="00233671">
      <w:pPr>
        <w:pStyle w:val="Style4"/>
        <w:widowControl/>
        <w:jc w:val="center"/>
        <w:rPr>
          <w:sz w:val="28"/>
          <w:szCs w:val="28"/>
        </w:rPr>
      </w:pPr>
      <w:r w:rsidRPr="00A836CA">
        <w:rPr>
          <w:sz w:val="28"/>
          <w:szCs w:val="28"/>
        </w:rPr>
        <w:t>г.Махачкала</w:t>
      </w:r>
    </w:p>
    <w:p w:rsidR="009D35D8" w:rsidRPr="00A836CA" w:rsidRDefault="009D35D8" w:rsidP="00233671">
      <w:pPr>
        <w:pStyle w:val="Style4"/>
        <w:widowControl/>
        <w:rPr>
          <w:sz w:val="26"/>
          <w:szCs w:val="26"/>
        </w:rPr>
      </w:pPr>
    </w:p>
    <w:p w:rsidR="00F44092" w:rsidRDefault="00233671" w:rsidP="00233671">
      <w:pPr>
        <w:pStyle w:val="Style4"/>
        <w:widowControl/>
        <w:jc w:val="center"/>
        <w:rPr>
          <w:b/>
          <w:sz w:val="28"/>
          <w:szCs w:val="28"/>
        </w:rPr>
      </w:pPr>
      <w:r w:rsidRPr="00A836CA">
        <w:rPr>
          <w:b/>
          <w:sz w:val="28"/>
          <w:szCs w:val="28"/>
        </w:rPr>
        <w:t>О</w:t>
      </w:r>
      <w:r w:rsidR="009D35D8" w:rsidRPr="00A836CA">
        <w:rPr>
          <w:b/>
          <w:sz w:val="28"/>
          <w:szCs w:val="28"/>
        </w:rPr>
        <w:t xml:space="preserve"> внесении изменени</w:t>
      </w:r>
      <w:r w:rsidR="00427F80" w:rsidRPr="00A836CA">
        <w:rPr>
          <w:b/>
          <w:sz w:val="28"/>
          <w:szCs w:val="28"/>
        </w:rPr>
        <w:t>я</w:t>
      </w:r>
      <w:r w:rsidR="009D35D8" w:rsidRPr="00A836CA">
        <w:rPr>
          <w:b/>
          <w:sz w:val="28"/>
          <w:szCs w:val="28"/>
        </w:rPr>
        <w:t xml:space="preserve"> в Административный регламент по исполнению государственной функции «Осуществление контроля за соблюдением законодательства об архивном деле в Республике Дагестан», утвержденный  приказом Министерства юстиции Республики Дагестан</w:t>
      </w:r>
      <w:r w:rsidR="00E57888" w:rsidRPr="00A836CA">
        <w:rPr>
          <w:b/>
          <w:sz w:val="28"/>
          <w:szCs w:val="28"/>
        </w:rPr>
        <w:t xml:space="preserve"> </w:t>
      </w:r>
    </w:p>
    <w:p w:rsidR="009D35D8" w:rsidRPr="00A836CA" w:rsidRDefault="00E57888" w:rsidP="00233671">
      <w:pPr>
        <w:pStyle w:val="Style4"/>
        <w:widowControl/>
        <w:jc w:val="center"/>
        <w:rPr>
          <w:b/>
          <w:sz w:val="28"/>
          <w:szCs w:val="28"/>
        </w:rPr>
      </w:pPr>
      <w:r w:rsidRPr="00A836CA">
        <w:rPr>
          <w:b/>
          <w:sz w:val="28"/>
          <w:szCs w:val="28"/>
        </w:rPr>
        <w:t>от 14.09.2017 г. № 112</w:t>
      </w:r>
      <w:r w:rsidR="00B5205C" w:rsidRPr="00A836CA">
        <w:rPr>
          <w:b/>
          <w:sz w:val="28"/>
          <w:szCs w:val="28"/>
        </w:rPr>
        <w:t xml:space="preserve"> - ОД</w:t>
      </w:r>
      <w:r w:rsidR="009D35D8" w:rsidRPr="00A836CA">
        <w:rPr>
          <w:b/>
          <w:sz w:val="28"/>
          <w:szCs w:val="28"/>
        </w:rPr>
        <w:t xml:space="preserve">  </w:t>
      </w:r>
    </w:p>
    <w:p w:rsidR="009D35D8" w:rsidRPr="00A836CA" w:rsidRDefault="009D35D8" w:rsidP="00233671">
      <w:pPr>
        <w:spacing w:after="255" w:line="255" w:lineRule="atLeast"/>
        <w:ind w:firstLine="709"/>
        <w:rPr>
          <w:rFonts w:ascii="Arial" w:eastAsia="Times New Roman" w:hAnsi="Arial" w:cs="Arial"/>
          <w:sz w:val="26"/>
          <w:szCs w:val="26"/>
        </w:rPr>
      </w:pPr>
    </w:p>
    <w:p w:rsidR="000B7B22" w:rsidRPr="00A836CA" w:rsidRDefault="00E57888" w:rsidP="00233671">
      <w:pPr>
        <w:pStyle w:val="Style4"/>
        <w:widowControl/>
        <w:ind w:firstLine="709"/>
        <w:jc w:val="both"/>
        <w:rPr>
          <w:sz w:val="28"/>
          <w:szCs w:val="28"/>
        </w:rPr>
      </w:pPr>
      <w:r w:rsidRPr="00A836CA">
        <w:rPr>
          <w:sz w:val="28"/>
          <w:szCs w:val="28"/>
        </w:rPr>
        <w:t xml:space="preserve">В </w:t>
      </w:r>
      <w:r w:rsidR="00565FDA" w:rsidRPr="00A836CA">
        <w:rPr>
          <w:sz w:val="28"/>
          <w:szCs w:val="28"/>
        </w:rPr>
        <w:t xml:space="preserve">соответствии с </w:t>
      </w:r>
      <w:r w:rsidR="00565FDA" w:rsidRPr="00A836CA">
        <w:rPr>
          <w:rStyle w:val="FontStyle13"/>
          <w:sz w:val="28"/>
          <w:szCs w:val="28"/>
        </w:rPr>
        <w:t>Федеральным законом от 22</w:t>
      </w:r>
      <w:r w:rsidR="00233671" w:rsidRPr="00A836CA">
        <w:rPr>
          <w:rStyle w:val="FontStyle13"/>
          <w:sz w:val="28"/>
          <w:szCs w:val="28"/>
        </w:rPr>
        <w:t>.10.</w:t>
      </w:r>
      <w:r w:rsidR="00565FDA" w:rsidRPr="00A836CA">
        <w:rPr>
          <w:rStyle w:val="FontStyle13"/>
          <w:sz w:val="28"/>
          <w:szCs w:val="28"/>
        </w:rPr>
        <w:t xml:space="preserve">2004 № 125-ФЗ «Об архивном деле в Российской Федерации», постановлением Правительства </w:t>
      </w:r>
      <w:r w:rsidR="001A1122" w:rsidRPr="00A836CA">
        <w:rPr>
          <w:rStyle w:val="FontStyle13"/>
          <w:sz w:val="28"/>
          <w:szCs w:val="28"/>
        </w:rPr>
        <w:t>Республики Дагестан</w:t>
      </w:r>
      <w:r w:rsidR="00565FDA" w:rsidRPr="00A836CA">
        <w:rPr>
          <w:rStyle w:val="FontStyle13"/>
          <w:sz w:val="28"/>
          <w:szCs w:val="28"/>
        </w:rPr>
        <w:t xml:space="preserve"> от</w:t>
      </w:r>
      <w:r w:rsidR="00565FDA" w:rsidRPr="00A836CA">
        <w:rPr>
          <w:sz w:val="28"/>
          <w:szCs w:val="28"/>
        </w:rPr>
        <w:t xml:space="preserve"> </w:t>
      </w:r>
      <w:r w:rsidR="001A1122" w:rsidRPr="00A836CA">
        <w:rPr>
          <w:sz w:val="28"/>
          <w:szCs w:val="28"/>
        </w:rPr>
        <w:t>16.12.2011</w:t>
      </w:r>
      <w:r w:rsidR="00565FDA" w:rsidRPr="00A836CA">
        <w:rPr>
          <w:sz w:val="28"/>
          <w:szCs w:val="28"/>
        </w:rPr>
        <w:t xml:space="preserve"> № 493</w:t>
      </w:r>
      <w:r w:rsidR="001A1122" w:rsidRPr="00A836CA">
        <w:rPr>
          <w:sz w:val="28"/>
          <w:szCs w:val="28"/>
        </w:rPr>
        <w:t xml:space="preserve"> «О разработке и утверждении административных регламентов исполнения государственных функций ии административных регламентов предоставления государственных услуг»</w:t>
      </w:r>
      <w:r w:rsidR="00565FDA" w:rsidRPr="00A836CA">
        <w:rPr>
          <w:sz w:val="28"/>
          <w:szCs w:val="28"/>
        </w:rPr>
        <w:t xml:space="preserve">, </w:t>
      </w:r>
      <w:r w:rsidR="00565FDA" w:rsidRPr="00A836CA">
        <w:rPr>
          <w:spacing w:val="2"/>
          <w:sz w:val="28"/>
          <w:szCs w:val="28"/>
        </w:rPr>
        <w:t xml:space="preserve">постановлением Правительства  Республики Дагестан </w:t>
      </w:r>
      <w:r w:rsidR="001E7F29" w:rsidRPr="00A836CA">
        <w:rPr>
          <w:sz w:val="28"/>
          <w:szCs w:val="28"/>
        </w:rPr>
        <w:t xml:space="preserve">от 30.04.2010 № 128 </w:t>
      </w:r>
      <w:r w:rsidR="00565FDA" w:rsidRPr="00A836CA">
        <w:rPr>
          <w:sz w:val="28"/>
          <w:szCs w:val="28"/>
        </w:rPr>
        <w:t>«Вопросы Министерс</w:t>
      </w:r>
      <w:r w:rsidR="001E7F29">
        <w:rPr>
          <w:sz w:val="28"/>
          <w:szCs w:val="28"/>
        </w:rPr>
        <w:t>тва юстиции Республики Дагестан</w:t>
      </w:r>
      <w:r w:rsidR="00565FDA" w:rsidRPr="00A836CA">
        <w:rPr>
          <w:sz w:val="28"/>
          <w:szCs w:val="28"/>
        </w:rPr>
        <w:t xml:space="preserve">», руководствуясь статьей 25.1 Кодекса Российской Федерации об административных правонарушениях </w:t>
      </w:r>
    </w:p>
    <w:p w:rsidR="00565FDA" w:rsidRPr="00A836CA" w:rsidRDefault="00565FDA" w:rsidP="00233671">
      <w:pPr>
        <w:pStyle w:val="Style4"/>
        <w:widowControl/>
        <w:ind w:firstLine="709"/>
        <w:jc w:val="both"/>
        <w:rPr>
          <w:sz w:val="28"/>
          <w:szCs w:val="28"/>
        </w:rPr>
      </w:pPr>
    </w:p>
    <w:p w:rsidR="000B7B22" w:rsidRPr="00A836CA" w:rsidRDefault="009D35D8" w:rsidP="00233671">
      <w:pPr>
        <w:spacing w:after="255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6CA">
        <w:rPr>
          <w:rFonts w:ascii="Times New Roman" w:eastAsia="Times New Roman" w:hAnsi="Times New Roman" w:cs="Times New Roman"/>
          <w:b/>
          <w:sz w:val="28"/>
          <w:szCs w:val="28"/>
        </w:rPr>
        <w:t>п р и к а з ы в а ю</w:t>
      </w:r>
      <w:r w:rsidRPr="00A836C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 w:rsidR="000B7B22" w:rsidRPr="00A836CA" w:rsidRDefault="000B7B22" w:rsidP="00233671">
      <w:pPr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6C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E24D0" w:rsidRPr="00A83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5FCB" w:rsidRPr="00A836C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D35D8" w:rsidRPr="00A836CA">
        <w:rPr>
          <w:rFonts w:ascii="Times New Roman" w:eastAsia="Times New Roman" w:hAnsi="Times New Roman" w:cs="Times New Roman"/>
          <w:sz w:val="28"/>
          <w:szCs w:val="28"/>
        </w:rPr>
        <w:t>нести в Административный регламент по исполнению государственной функции «Осуществление контроля за соблюдением законодательства об архивном деле в Республике Дагестан»</w:t>
      </w:r>
      <w:r w:rsidR="00E57888" w:rsidRPr="00A836CA">
        <w:rPr>
          <w:rFonts w:ascii="Times New Roman" w:eastAsia="Times New Roman" w:hAnsi="Times New Roman" w:cs="Times New Roman"/>
          <w:sz w:val="28"/>
          <w:szCs w:val="28"/>
        </w:rPr>
        <w:t>, утвержденный</w:t>
      </w:r>
      <w:r w:rsidR="00E57888" w:rsidRPr="00A836CA">
        <w:rPr>
          <w:b/>
          <w:sz w:val="28"/>
          <w:szCs w:val="28"/>
        </w:rPr>
        <w:t xml:space="preserve"> </w:t>
      </w:r>
      <w:r w:rsidR="00E57888" w:rsidRPr="00A836CA">
        <w:rPr>
          <w:rFonts w:ascii="Times New Roman" w:hAnsi="Times New Roman" w:cs="Times New Roman"/>
          <w:sz w:val="28"/>
          <w:szCs w:val="28"/>
        </w:rPr>
        <w:t>приказом Министерства юстиции Республики Дагестан от 14.09.2017</w:t>
      </w:r>
      <w:r w:rsidR="00233671" w:rsidRPr="00A836CA">
        <w:rPr>
          <w:rFonts w:ascii="Times New Roman" w:hAnsi="Times New Roman" w:cs="Times New Roman"/>
          <w:sz w:val="28"/>
          <w:szCs w:val="28"/>
        </w:rPr>
        <w:t xml:space="preserve"> № 112</w:t>
      </w:r>
      <w:r w:rsidR="00E57888" w:rsidRPr="00A836CA">
        <w:rPr>
          <w:rFonts w:ascii="Times New Roman" w:hAnsi="Times New Roman" w:cs="Times New Roman"/>
          <w:sz w:val="28"/>
          <w:szCs w:val="28"/>
        </w:rPr>
        <w:t>-ОД</w:t>
      </w:r>
      <w:r w:rsidR="009D35D8" w:rsidRPr="00A836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33671" w:rsidRPr="00A836CA">
        <w:rPr>
          <w:rFonts w:ascii="Times New Roman" w:eastAsia="Times New Roman" w:hAnsi="Times New Roman" w:cs="Times New Roman"/>
          <w:sz w:val="28"/>
          <w:szCs w:val="28"/>
        </w:rPr>
        <w:t>изменение, дополнив подпункт 3.1.1.5.1 абзацами следующего содержания:</w:t>
      </w:r>
    </w:p>
    <w:p w:rsidR="00D432B7" w:rsidRPr="00A836CA" w:rsidRDefault="00233671" w:rsidP="00233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CA">
        <w:rPr>
          <w:rFonts w:ascii="Times New Roman" w:hAnsi="Times New Roman" w:cs="Times New Roman"/>
          <w:sz w:val="28"/>
          <w:szCs w:val="28"/>
          <w:lang w:eastAsia="en-US"/>
        </w:rPr>
        <w:t>«Д</w:t>
      </w:r>
      <w:r w:rsidR="00D432B7" w:rsidRPr="00A836CA">
        <w:rPr>
          <w:rFonts w:ascii="Times New Roman" w:hAnsi="Times New Roman" w:cs="Times New Roman"/>
          <w:sz w:val="28"/>
          <w:szCs w:val="28"/>
          <w:lang w:eastAsia="en-US"/>
        </w:rPr>
        <w:t>олжностное лицо, ответственное за проведение проверки</w:t>
      </w:r>
      <w:r w:rsidR="0036717B" w:rsidRPr="00A836CA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D432B7" w:rsidRPr="00A836CA">
        <w:rPr>
          <w:rFonts w:ascii="Times New Roman" w:hAnsi="Times New Roman" w:cs="Times New Roman"/>
          <w:sz w:val="28"/>
          <w:szCs w:val="28"/>
        </w:rPr>
        <w:t xml:space="preserve"> контролирует п</w:t>
      </w:r>
      <w:r w:rsidR="00F201CB" w:rsidRPr="00A836CA">
        <w:rPr>
          <w:rFonts w:ascii="Times New Roman" w:hAnsi="Times New Roman" w:cs="Times New Roman"/>
          <w:sz w:val="28"/>
          <w:szCs w:val="28"/>
        </w:rPr>
        <w:t>редставление объектом проверки</w:t>
      </w:r>
      <w:r w:rsidR="00D432B7" w:rsidRPr="00A836CA">
        <w:rPr>
          <w:rFonts w:ascii="Times New Roman" w:hAnsi="Times New Roman" w:cs="Times New Roman"/>
          <w:sz w:val="28"/>
          <w:szCs w:val="28"/>
        </w:rPr>
        <w:t>, получившим предписание, материалов об устранении выявленных в ходе проверки нарушений в у</w:t>
      </w:r>
      <w:r w:rsidR="00F168D4" w:rsidRPr="00A836CA">
        <w:rPr>
          <w:rFonts w:ascii="Times New Roman" w:hAnsi="Times New Roman" w:cs="Times New Roman"/>
          <w:sz w:val="28"/>
          <w:szCs w:val="28"/>
        </w:rPr>
        <w:t xml:space="preserve">становленный в предписании </w:t>
      </w:r>
      <w:r w:rsidRPr="00A836CA">
        <w:rPr>
          <w:rFonts w:ascii="Times New Roman" w:hAnsi="Times New Roman" w:cs="Times New Roman"/>
          <w:sz w:val="28"/>
          <w:szCs w:val="28"/>
        </w:rPr>
        <w:t>срок.</w:t>
      </w:r>
    </w:p>
    <w:p w:rsidR="00D432B7" w:rsidRPr="00A836CA" w:rsidRDefault="00233671" w:rsidP="00233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CA">
        <w:rPr>
          <w:rFonts w:ascii="Times New Roman" w:hAnsi="Times New Roman" w:cs="Times New Roman"/>
          <w:sz w:val="28"/>
          <w:szCs w:val="28"/>
        </w:rPr>
        <w:t>В</w:t>
      </w:r>
      <w:r w:rsidR="00D432B7" w:rsidRPr="00A836CA">
        <w:rPr>
          <w:rFonts w:ascii="Times New Roman" w:hAnsi="Times New Roman" w:cs="Times New Roman"/>
          <w:sz w:val="28"/>
          <w:szCs w:val="28"/>
        </w:rPr>
        <w:t xml:space="preserve"> случае непредставления </w:t>
      </w:r>
      <w:r w:rsidR="00F201CB" w:rsidRPr="00A836CA">
        <w:rPr>
          <w:rFonts w:ascii="Times New Roman" w:hAnsi="Times New Roman" w:cs="Times New Roman"/>
          <w:sz w:val="28"/>
          <w:szCs w:val="28"/>
        </w:rPr>
        <w:t>объектом проверки</w:t>
      </w:r>
      <w:r w:rsidR="00D432B7" w:rsidRPr="00A836CA">
        <w:rPr>
          <w:rFonts w:ascii="Times New Roman" w:hAnsi="Times New Roman" w:cs="Times New Roman"/>
          <w:sz w:val="28"/>
          <w:szCs w:val="28"/>
        </w:rPr>
        <w:t xml:space="preserve"> информации об устранении нарушений </w:t>
      </w:r>
      <w:r w:rsidR="00D432B7" w:rsidRPr="00A836CA">
        <w:rPr>
          <w:rFonts w:ascii="Times New Roman" w:hAnsi="Times New Roman" w:cs="Times New Roman"/>
          <w:sz w:val="28"/>
          <w:szCs w:val="28"/>
          <w:lang w:eastAsia="en-US"/>
        </w:rPr>
        <w:t>должностное лицо, ответственное за проведение проверки,</w:t>
      </w:r>
      <w:r w:rsidR="00D432B7" w:rsidRPr="00A836CA">
        <w:rPr>
          <w:rFonts w:ascii="Times New Roman" w:hAnsi="Times New Roman" w:cs="Times New Roman"/>
          <w:sz w:val="28"/>
          <w:szCs w:val="28"/>
        </w:rPr>
        <w:t xml:space="preserve"> принимает решение о:</w:t>
      </w:r>
    </w:p>
    <w:p w:rsidR="003A70CB" w:rsidRPr="00A836CA" w:rsidRDefault="003A70CB" w:rsidP="003A7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CA">
        <w:rPr>
          <w:rFonts w:ascii="Times New Roman" w:hAnsi="Times New Roman" w:cs="Times New Roman"/>
          <w:sz w:val="28"/>
          <w:szCs w:val="28"/>
        </w:rPr>
        <w:t>- возможности  продления сроков устранения выявленных нарушений законодательства об архивном деле;</w:t>
      </w:r>
    </w:p>
    <w:p w:rsidR="00D432B7" w:rsidRPr="00A836CA" w:rsidRDefault="003A70CB" w:rsidP="003A7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CA">
        <w:rPr>
          <w:rFonts w:ascii="Times New Roman" w:hAnsi="Times New Roman" w:cs="Times New Roman"/>
          <w:sz w:val="28"/>
          <w:szCs w:val="28"/>
        </w:rPr>
        <w:t>- проведении  внеплановой проверки</w:t>
      </w:r>
      <w:r w:rsidR="00233671" w:rsidRPr="00A836CA">
        <w:rPr>
          <w:rFonts w:ascii="Times New Roman" w:hAnsi="Times New Roman" w:cs="Times New Roman"/>
          <w:sz w:val="28"/>
          <w:szCs w:val="28"/>
        </w:rPr>
        <w:t>.</w:t>
      </w:r>
    </w:p>
    <w:p w:rsidR="00D432B7" w:rsidRPr="00A836CA" w:rsidRDefault="00233671" w:rsidP="00233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CA">
        <w:rPr>
          <w:rFonts w:ascii="Times New Roman" w:hAnsi="Times New Roman" w:cs="Times New Roman"/>
          <w:sz w:val="28"/>
          <w:szCs w:val="28"/>
        </w:rPr>
        <w:t>М</w:t>
      </w:r>
      <w:r w:rsidR="00D432B7" w:rsidRPr="00A836CA">
        <w:rPr>
          <w:rFonts w:ascii="Times New Roman" w:hAnsi="Times New Roman" w:cs="Times New Roman"/>
          <w:sz w:val="28"/>
          <w:szCs w:val="28"/>
        </w:rPr>
        <w:t xml:space="preserve">аксимальный срок выполнения действия составляет </w:t>
      </w:r>
      <w:r w:rsidR="003A70CB" w:rsidRPr="00A836CA">
        <w:rPr>
          <w:rFonts w:ascii="Times New Roman" w:hAnsi="Times New Roman" w:cs="Times New Roman"/>
          <w:sz w:val="28"/>
          <w:szCs w:val="28"/>
        </w:rPr>
        <w:t>10</w:t>
      </w:r>
      <w:r w:rsidR="00D432B7" w:rsidRPr="00A836CA">
        <w:rPr>
          <w:rFonts w:ascii="Times New Roman" w:hAnsi="Times New Roman" w:cs="Times New Roman"/>
          <w:sz w:val="28"/>
          <w:szCs w:val="28"/>
        </w:rPr>
        <w:t xml:space="preserve"> (</w:t>
      </w:r>
      <w:r w:rsidR="003A70CB" w:rsidRPr="00A836CA">
        <w:rPr>
          <w:rFonts w:ascii="Times New Roman" w:hAnsi="Times New Roman" w:cs="Times New Roman"/>
          <w:sz w:val="28"/>
          <w:szCs w:val="28"/>
        </w:rPr>
        <w:t>десять</w:t>
      </w:r>
      <w:r w:rsidR="00D432B7" w:rsidRPr="00A836CA">
        <w:rPr>
          <w:rFonts w:ascii="Times New Roman" w:hAnsi="Times New Roman" w:cs="Times New Roman"/>
          <w:sz w:val="28"/>
          <w:szCs w:val="28"/>
        </w:rPr>
        <w:t xml:space="preserve">) </w:t>
      </w:r>
      <w:r w:rsidRPr="00A836CA">
        <w:rPr>
          <w:rFonts w:ascii="Times New Roman" w:hAnsi="Times New Roman" w:cs="Times New Roman"/>
          <w:sz w:val="28"/>
          <w:szCs w:val="28"/>
        </w:rPr>
        <w:t>рабочих  дн</w:t>
      </w:r>
      <w:r w:rsidR="003A70CB" w:rsidRPr="00A836CA">
        <w:rPr>
          <w:rFonts w:ascii="Times New Roman" w:hAnsi="Times New Roman" w:cs="Times New Roman"/>
          <w:sz w:val="28"/>
          <w:szCs w:val="28"/>
        </w:rPr>
        <w:t>ей</w:t>
      </w:r>
      <w:r w:rsidRPr="00A836CA">
        <w:rPr>
          <w:rFonts w:ascii="Times New Roman" w:hAnsi="Times New Roman" w:cs="Times New Roman"/>
          <w:sz w:val="28"/>
          <w:szCs w:val="28"/>
        </w:rPr>
        <w:t>.</w:t>
      </w:r>
    </w:p>
    <w:p w:rsidR="00682E5F" w:rsidRPr="00A836CA" w:rsidRDefault="00682E5F" w:rsidP="00682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CA">
        <w:rPr>
          <w:rFonts w:ascii="Times New Roman" w:hAnsi="Times New Roman" w:cs="Times New Roman"/>
          <w:sz w:val="28"/>
          <w:szCs w:val="28"/>
        </w:rPr>
        <w:lastRenderedPageBreak/>
        <w:t>Продление сроков устранения нарушений возможно при наличии ходатайства о продлении сроков исполнения предписания (далее-ходатайство) объекта проверки с изложением уважительных причин, не позволивших устранить нарушения в установленные сроки (отсутствие финансирования, принятие исчерпывающих мер для финансирования во исполнение предписания, согласование с учредителем плана финансово-хозяйственной деятельности (изменений в план финансово-хозяйственной деятельности), заключение договора с подрядчиком на выполнение работ, направленных на устранение нарушений законодательства об архивном деле) и документальным подтверждением принятых к устранению нарушений законодательства об архивном деле  мер (письма с обращением в вышестоящие  финансовые органы, к учредителям за финансовыми средствами с доказательствами получения этими органами и учредителями названных писем и письма-ответы от вышестоящих  финансовых органов и учредителей).</w:t>
      </w:r>
    </w:p>
    <w:p w:rsidR="00682E5F" w:rsidRPr="00A836CA" w:rsidRDefault="00682E5F" w:rsidP="00682E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6CA">
        <w:rPr>
          <w:rFonts w:ascii="Times New Roman" w:eastAsia="Times New Roman" w:hAnsi="Times New Roman" w:cs="Times New Roman"/>
          <w:sz w:val="28"/>
          <w:szCs w:val="28"/>
        </w:rPr>
        <w:t xml:space="preserve">В случае необходимости продления сроков устранения отдельных пунктов предписания по уважительным причинам объект проверки, которому выдано предписание, не позднее 10 рабочих дней до указанного в предписании срока устранения нарушения, вправе направить в Минюст РД аргументированное ходатайство о продлении срока исполнения Предписания, </w:t>
      </w:r>
      <w:r w:rsidRPr="00A836CA">
        <w:rPr>
          <w:rFonts w:ascii="Times New Roman" w:hAnsi="Times New Roman" w:cs="Times New Roman"/>
          <w:sz w:val="28"/>
          <w:szCs w:val="28"/>
        </w:rPr>
        <w:t xml:space="preserve">изложив уважительность причин, не позволивших устранить нарушения законодательства об архивном деле в установленные сроки (отсутствие финансирования, принятие исчерпывающих мер для финансирования во исполнение предписания, согласование с вышестоящими  финансовыми органами, учредителями плана финансово-хозяйственной деятельности (изменений в план финансово-хозяйственной деятельности), заключение договора с подрядчиком на выполнение работ, направленных на устранение нарушений законодательства об архивном деле), и документально подтвердив принятые к устранению нарушений законодательства об архивном деле мер (письма с обращением в вышестоящие  финансовые органы, к учредителям за финансовыми средствами с доказательствами получения этими органами и учредителями названных писем и письма-ответы от вышестоящих  финансовых органов и учредителей), а также </w:t>
      </w:r>
      <w:r w:rsidRPr="00A836CA">
        <w:rPr>
          <w:rFonts w:ascii="Times New Roman" w:eastAsia="Times New Roman" w:hAnsi="Times New Roman" w:cs="Times New Roman"/>
          <w:sz w:val="28"/>
          <w:szCs w:val="28"/>
        </w:rPr>
        <w:t xml:space="preserve"> материалы о ходе устранения (частичного устранения) нарушений законодательства об архивном деле к моменту направления ходатайства.</w:t>
      </w:r>
    </w:p>
    <w:p w:rsidR="00682E5F" w:rsidRPr="00A836CA" w:rsidRDefault="00682E5F" w:rsidP="00682E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6CA">
        <w:rPr>
          <w:rFonts w:ascii="Times New Roman" w:eastAsia="Times New Roman" w:hAnsi="Times New Roman" w:cs="Times New Roman"/>
          <w:sz w:val="28"/>
          <w:szCs w:val="28"/>
        </w:rPr>
        <w:t>Решение об удовлетворении (об отказе в удовлетворении) ходатайства и назначении нового срока исполнения предписания принимается министром юстиции РД (</w:t>
      </w:r>
      <w:r w:rsidRPr="00A836CA">
        <w:rPr>
          <w:rFonts w:ascii="Times New Roman" w:hAnsi="Times New Roman" w:cs="Times New Roman"/>
          <w:sz w:val="28"/>
          <w:szCs w:val="28"/>
        </w:rPr>
        <w:t>или по его поручению его заместителем</w:t>
      </w:r>
      <w:r w:rsidRPr="00A836CA">
        <w:rPr>
          <w:rFonts w:ascii="Times New Roman" w:eastAsia="Times New Roman" w:hAnsi="Times New Roman" w:cs="Times New Roman"/>
          <w:sz w:val="28"/>
          <w:szCs w:val="28"/>
        </w:rPr>
        <w:t>) по представлению должностного лица, ответственного за проведение проверки, в срок не более 10 рабочих дней со дня его регистрации.</w:t>
      </w:r>
    </w:p>
    <w:p w:rsidR="00682E5F" w:rsidRPr="00A836CA" w:rsidRDefault="00682E5F" w:rsidP="00682E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6CA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об отказе в удовлетворении ходатайства указываются причины, послужившие основанием для отказа в удовлетворении ходатайства.</w:t>
      </w:r>
    </w:p>
    <w:p w:rsidR="00682E5F" w:rsidRPr="00A836CA" w:rsidRDefault="00682E5F" w:rsidP="00682E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6CA">
        <w:rPr>
          <w:rFonts w:ascii="Times New Roman" w:eastAsia="Times New Roman" w:hAnsi="Times New Roman" w:cs="Times New Roman"/>
          <w:sz w:val="28"/>
          <w:szCs w:val="28"/>
        </w:rPr>
        <w:t>Решение Минюста РД по результатам рассмотрения ходатайства направляется объекту проверки заказным почтовым отправлением с уведомлением о вручении или иным доступным способом;</w:t>
      </w:r>
    </w:p>
    <w:p w:rsidR="00565FDA" w:rsidRPr="00A836CA" w:rsidRDefault="00682E5F" w:rsidP="00682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CA">
        <w:rPr>
          <w:rFonts w:ascii="Times New Roman" w:hAnsi="Times New Roman" w:cs="Times New Roman"/>
          <w:sz w:val="28"/>
          <w:szCs w:val="28"/>
        </w:rPr>
        <w:t xml:space="preserve">Повторное Предписание может быть выдано исключительно по результатам </w:t>
      </w:r>
      <w:r w:rsidRPr="00A836CA">
        <w:rPr>
          <w:rFonts w:ascii="Times New Roman" w:hAnsi="Times New Roman" w:cs="Times New Roman"/>
          <w:sz w:val="28"/>
          <w:szCs w:val="28"/>
        </w:rPr>
        <w:lastRenderedPageBreak/>
        <w:t>внеплановой проверки, подтверждающее наличие неустраненных нарушений.</w:t>
      </w:r>
      <w:r w:rsidR="00233671" w:rsidRPr="00A836CA">
        <w:rPr>
          <w:rFonts w:ascii="Times New Roman" w:hAnsi="Times New Roman" w:cs="Times New Roman"/>
          <w:sz w:val="28"/>
          <w:szCs w:val="28"/>
        </w:rPr>
        <w:t>».</w:t>
      </w:r>
    </w:p>
    <w:p w:rsidR="00B376A3" w:rsidRPr="00A836CA" w:rsidRDefault="00B376A3" w:rsidP="0023367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CA">
        <w:rPr>
          <w:rFonts w:ascii="Times New Roman" w:hAnsi="Times New Roman" w:cs="Times New Roman"/>
          <w:sz w:val="28"/>
          <w:szCs w:val="28"/>
        </w:rPr>
        <w:t>2. Начальнику отделу регистрации ведомственных нормативных правовых актов (Алхазов</w:t>
      </w:r>
      <w:r w:rsidR="00233671" w:rsidRPr="00A836CA">
        <w:rPr>
          <w:rFonts w:ascii="Times New Roman" w:hAnsi="Times New Roman" w:cs="Times New Roman"/>
          <w:sz w:val="28"/>
          <w:szCs w:val="28"/>
        </w:rPr>
        <w:t>а Ш.</w:t>
      </w:r>
      <w:r w:rsidRPr="00A836CA">
        <w:rPr>
          <w:rFonts w:ascii="Times New Roman" w:hAnsi="Times New Roman" w:cs="Times New Roman"/>
          <w:sz w:val="28"/>
          <w:szCs w:val="28"/>
        </w:rPr>
        <w:t>А.) подготовить решение о государственной регистрации настоящего приказа.</w:t>
      </w:r>
    </w:p>
    <w:p w:rsidR="00B376A3" w:rsidRPr="00A836CA" w:rsidRDefault="00B376A3" w:rsidP="0023367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6CA">
        <w:rPr>
          <w:rFonts w:ascii="Times New Roman" w:hAnsi="Times New Roman" w:cs="Times New Roman"/>
          <w:sz w:val="28"/>
          <w:szCs w:val="28"/>
        </w:rPr>
        <w:t>3. Начальнику отдела информационных технологий и использования документов (Кочеткова Т.Ф.) разместить настоящий приказ на сайте Министерства юстиции Республики Дагестан в информационно-телекоммуникационной сети «Интернет» (http://minyustrd.ru).</w:t>
      </w:r>
    </w:p>
    <w:p w:rsidR="00B376A3" w:rsidRPr="00A836CA" w:rsidRDefault="00B376A3" w:rsidP="00233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6CA">
        <w:rPr>
          <w:rFonts w:ascii="Times New Roman" w:hAnsi="Times New Roman" w:cs="Times New Roman"/>
          <w:sz w:val="28"/>
          <w:szCs w:val="28"/>
          <w:shd w:val="clear" w:color="auto" w:fill="FFFFFF"/>
        </w:rPr>
        <w:t>4. Контроль за выполнением настоящего приказа возложить на первого заместителя министра юстиции Республики Дагестан Биакаева К.Д.</w:t>
      </w:r>
    </w:p>
    <w:p w:rsidR="00B376A3" w:rsidRPr="00A836CA" w:rsidRDefault="00B376A3" w:rsidP="00233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572" w:rsidRPr="00A836CA" w:rsidRDefault="001F5572" w:rsidP="00233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5D8" w:rsidRPr="00A836CA" w:rsidRDefault="001F5572" w:rsidP="00233671">
      <w:pPr>
        <w:spacing w:after="0" w:line="255" w:lineRule="atLeast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36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Врио </w:t>
      </w:r>
      <w:r w:rsidR="005F05ED" w:rsidRPr="00A836CA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9D35D8" w:rsidRPr="00A836CA">
        <w:rPr>
          <w:rFonts w:ascii="Times New Roman" w:hAnsi="Times New Roman" w:cs="Times New Roman"/>
          <w:sz w:val="28"/>
          <w:szCs w:val="28"/>
          <w:shd w:val="clear" w:color="auto" w:fill="FFFFFF"/>
        </w:rPr>
        <w:t>инистр</w:t>
      </w:r>
      <w:r w:rsidR="005F05ED" w:rsidRPr="00A836C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33671" w:rsidRPr="00A836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9D35D8" w:rsidRPr="00A836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</w:t>
      </w:r>
      <w:r w:rsidRPr="00A836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Х.Э</w:t>
      </w:r>
      <w:r w:rsidR="005F05ED" w:rsidRPr="00A836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836CA">
        <w:rPr>
          <w:rFonts w:ascii="Times New Roman" w:hAnsi="Times New Roman" w:cs="Times New Roman"/>
          <w:sz w:val="28"/>
          <w:szCs w:val="28"/>
          <w:shd w:val="clear" w:color="auto" w:fill="FFFFFF"/>
        </w:rPr>
        <w:t>Пашабеков</w:t>
      </w:r>
    </w:p>
    <w:sectPr w:rsidR="009D35D8" w:rsidRPr="00A836CA" w:rsidSect="00233671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8E5" w:rsidRDefault="00C338E5" w:rsidP="005F05ED">
      <w:pPr>
        <w:spacing w:after="0" w:line="240" w:lineRule="auto"/>
      </w:pPr>
      <w:r>
        <w:separator/>
      </w:r>
    </w:p>
  </w:endnote>
  <w:endnote w:type="continuationSeparator" w:id="1">
    <w:p w:rsidR="00C338E5" w:rsidRDefault="00C338E5" w:rsidP="005F0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8E5" w:rsidRDefault="00C338E5" w:rsidP="005F05ED">
      <w:pPr>
        <w:spacing w:after="0" w:line="240" w:lineRule="auto"/>
      </w:pPr>
      <w:r>
        <w:separator/>
      </w:r>
    </w:p>
  </w:footnote>
  <w:footnote w:type="continuationSeparator" w:id="1">
    <w:p w:rsidR="00C338E5" w:rsidRDefault="00C338E5" w:rsidP="005F0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11576"/>
    </w:sdtPr>
    <w:sdtContent>
      <w:p w:rsidR="005F05ED" w:rsidRDefault="00BA6729">
        <w:pPr>
          <w:pStyle w:val="a5"/>
          <w:jc w:val="center"/>
        </w:pPr>
        <w:fldSimple w:instr=" PAGE   \* MERGEFORMAT ">
          <w:r w:rsidR="00F44092">
            <w:rPr>
              <w:noProof/>
            </w:rPr>
            <w:t>2</w:t>
          </w:r>
        </w:fldSimple>
      </w:p>
    </w:sdtContent>
  </w:sdt>
  <w:p w:rsidR="005F05ED" w:rsidRDefault="005F05E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C21CB"/>
    <w:multiLevelType w:val="hybridMultilevel"/>
    <w:tmpl w:val="F15284DA"/>
    <w:lvl w:ilvl="0" w:tplc="7CB469BC">
      <w:start w:val="1"/>
      <w:numFmt w:val="decimal"/>
      <w:lvlText w:val="%1."/>
      <w:lvlJc w:val="left"/>
      <w:pPr>
        <w:ind w:left="1208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35D8"/>
    <w:rsid w:val="00045F4D"/>
    <w:rsid w:val="000721A0"/>
    <w:rsid w:val="000B7B22"/>
    <w:rsid w:val="000E24D0"/>
    <w:rsid w:val="000F553A"/>
    <w:rsid w:val="00100D1F"/>
    <w:rsid w:val="00147C76"/>
    <w:rsid w:val="001A1122"/>
    <w:rsid w:val="001A2AFC"/>
    <w:rsid w:val="001E7F29"/>
    <w:rsid w:val="001F5572"/>
    <w:rsid w:val="00232309"/>
    <w:rsid w:val="00233671"/>
    <w:rsid w:val="002768FF"/>
    <w:rsid w:val="002A68CF"/>
    <w:rsid w:val="0036717B"/>
    <w:rsid w:val="003A70CB"/>
    <w:rsid w:val="00424904"/>
    <w:rsid w:val="00427F80"/>
    <w:rsid w:val="00522C3E"/>
    <w:rsid w:val="005470BA"/>
    <w:rsid w:val="00554D73"/>
    <w:rsid w:val="0055515E"/>
    <w:rsid w:val="00565FDA"/>
    <w:rsid w:val="0058797C"/>
    <w:rsid w:val="00593E4E"/>
    <w:rsid w:val="005A461B"/>
    <w:rsid w:val="005F05ED"/>
    <w:rsid w:val="00604D66"/>
    <w:rsid w:val="00633A3A"/>
    <w:rsid w:val="00655078"/>
    <w:rsid w:val="00675FCB"/>
    <w:rsid w:val="00682E5F"/>
    <w:rsid w:val="006936C3"/>
    <w:rsid w:val="006E56E4"/>
    <w:rsid w:val="007A786B"/>
    <w:rsid w:val="007E2BF8"/>
    <w:rsid w:val="00902EC3"/>
    <w:rsid w:val="00934984"/>
    <w:rsid w:val="0095003B"/>
    <w:rsid w:val="009D35D8"/>
    <w:rsid w:val="00A836CA"/>
    <w:rsid w:val="00B376A3"/>
    <w:rsid w:val="00B5205C"/>
    <w:rsid w:val="00B533CB"/>
    <w:rsid w:val="00BA6729"/>
    <w:rsid w:val="00C338E5"/>
    <w:rsid w:val="00C74272"/>
    <w:rsid w:val="00D432B7"/>
    <w:rsid w:val="00D709C6"/>
    <w:rsid w:val="00DF3F99"/>
    <w:rsid w:val="00E34E20"/>
    <w:rsid w:val="00E57888"/>
    <w:rsid w:val="00E74B31"/>
    <w:rsid w:val="00EC75BE"/>
    <w:rsid w:val="00F168D4"/>
    <w:rsid w:val="00F201CB"/>
    <w:rsid w:val="00F44092"/>
    <w:rsid w:val="00F505CF"/>
    <w:rsid w:val="00F7060C"/>
    <w:rsid w:val="00F7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3A"/>
  </w:style>
  <w:style w:type="paragraph" w:styleId="4">
    <w:name w:val="heading 4"/>
    <w:basedOn w:val="a"/>
    <w:link w:val="40"/>
    <w:uiPriority w:val="99"/>
    <w:qFormat/>
    <w:rsid w:val="005879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35D8"/>
  </w:style>
  <w:style w:type="paragraph" w:customStyle="1" w:styleId="Style4">
    <w:name w:val="Style4"/>
    <w:basedOn w:val="a"/>
    <w:uiPriority w:val="99"/>
    <w:rsid w:val="009D35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D35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0B7B22"/>
    <w:pPr>
      <w:ind w:left="720"/>
      <w:contextualSpacing/>
    </w:pPr>
  </w:style>
  <w:style w:type="paragraph" w:styleId="a4">
    <w:name w:val="No Spacing"/>
    <w:uiPriority w:val="99"/>
    <w:qFormat/>
    <w:rsid w:val="00934984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9"/>
    <w:rsid w:val="0058797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5879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6">
    <w:name w:val="Style6"/>
    <w:basedOn w:val="a"/>
    <w:uiPriority w:val="99"/>
    <w:rsid w:val="00655078"/>
    <w:pPr>
      <w:widowControl w:val="0"/>
      <w:autoSpaceDE w:val="0"/>
      <w:autoSpaceDN w:val="0"/>
      <w:adjustRightInd w:val="0"/>
      <w:spacing w:after="0" w:line="374" w:lineRule="exact"/>
      <w:ind w:firstLine="9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0721A0"/>
    <w:rPr>
      <w:rFonts w:ascii="Times New Roman" w:hAnsi="Times New Roman" w:cs="Times New Roman"/>
      <w:sz w:val="34"/>
      <w:szCs w:val="34"/>
    </w:rPr>
  </w:style>
  <w:style w:type="character" w:customStyle="1" w:styleId="FontStyle15">
    <w:name w:val="Font Style15"/>
    <w:basedOn w:val="a0"/>
    <w:uiPriority w:val="99"/>
    <w:rsid w:val="000721A0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5F0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05ED"/>
  </w:style>
  <w:style w:type="paragraph" w:styleId="a7">
    <w:name w:val="footer"/>
    <w:basedOn w:val="a"/>
    <w:link w:val="a8"/>
    <w:uiPriority w:val="99"/>
    <w:semiHidden/>
    <w:unhideWhenUsed/>
    <w:rsid w:val="005F0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05ED"/>
  </w:style>
  <w:style w:type="paragraph" w:styleId="a9">
    <w:name w:val="Balloon Text"/>
    <w:basedOn w:val="a"/>
    <w:link w:val="aa"/>
    <w:uiPriority w:val="99"/>
    <w:semiHidden/>
    <w:unhideWhenUsed/>
    <w:rsid w:val="006E5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5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2018-02-28T15:29:00Z</cp:lastPrinted>
  <dcterms:created xsi:type="dcterms:W3CDTF">2018-03-06T14:16:00Z</dcterms:created>
  <dcterms:modified xsi:type="dcterms:W3CDTF">2018-03-06T14:16:00Z</dcterms:modified>
</cp:coreProperties>
</file>