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DE" w:rsidRDefault="00C862DE" w:rsidP="00C86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493C3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493C33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</w:p>
    <w:p w:rsidR="00C862DE" w:rsidRDefault="00C862DE" w:rsidP="00C862DE">
      <w:pPr>
        <w:ind w:firstLine="709"/>
        <w:jc w:val="right"/>
        <w:rPr>
          <w:sz w:val="28"/>
          <w:szCs w:val="28"/>
        </w:rPr>
      </w:pPr>
    </w:p>
    <w:p w:rsidR="00C862DE" w:rsidRDefault="00C862DE" w:rsidP="0088368D">
      <w:pPr>
        <w:ind w:firstLine="709"/>
        <w:jc w:val="center"/>
        <w:rPr>
          <w:sz w:val="28"/>
          <w:szCs w:val="28"/>
        </w:rPr>
      </w:pPr>
    </w:p>
    <w:p w:rsidR="005E2F4E" w:rsidRPr="00D444B2" w:rsidRDefault="005E2F4E" w:rsidP="00C862DE">
      <w:pPr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Доклад</w:t>
      </w:r>
    </w:p>
    <w:p w:rsidR="00886888" w:rsidRPr="00D444B2" w:rsidRDefault="00CD6E5D" w:rsidP="00C862DE">
      <w:pPr>
        <w:jc w:val="center"/>
        <w:rPr>
          <w:sz w:val="28"/>
          <w:szCs w:val="28"/>
        </w:rPr>
      </w:pPr>
      <w:r w:rsidRPr="00D444B2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  <w:r w:rsidR="00934977" w:rsidRPr="00D444B2">
        <w:rPr>
          <w:sz w:val="28"/>
          <w:szCs w:val="28"/>
        </w:rPr>
        <w:t>за 20</w:t>
      </w:r>
      <w:r w:rsidR="00272801" w:rsidRPr="00D444B2">
        <w:rPr>
          <w:sz w:val="28"/>
          <w:szCs w:val="28"/>
        </w:rPr>
        <w:t>2</w:t>
      </w:r>
      <w:r w:rsidR="00CC54FC">
        <w:rPr>
          <w:sz w:val="28"/>
          <w:szCs w:val="28"/>
        </w:rPr>
        <w:t>4</w:t>
      </w:r>
      <w:r w:rsidR="00934977" w:rsidRPr="00D444B2">
        <w:rPr>
          <w:sz w:val="28"/>
          <w:szCs w:val="28"/>
        </w:rPr>
        <w:t xml:space="preserve"> год</w:t>
      </w:r>
      <w:r w:rsidR="00C862DE">
        <w:rPr>
          <w:sz w:val="28"/>
          <w:szCs w:val="28"/>
        </w:rPr>
        <w:t xml:space="preserve"> </w:t>
      </w:r>
      <w:r w:rsidR="00BF08A7" w:rsidRPr="00D444B2">
        <w:rPr>
          <w:sz w:val="28"/>
          <w:szCs w:val="28"/>
        </w:rPr>
        <w:t>(обзор практики)</w:t>
      </w:r>
    </w:p>
    <w:p w:rsidR="00886888" w:rsidRPr="00D444B2" w:rsidRDefault="00886888" w:rsidP="0088368D">
      <w:pPr>
        <w:ind w:firstLine="709"/>
        <w:rPr>
          <w:sz w:val="28"/>
          <w:szCs w:val="28"/>
        </w:rPr>
      </w:pPr>
    </w:p>
    <w:p w:rsidR="001C3C96" w:rsidRPr="00A04F84" w:rsidRDefault="001C3C96" w:rsidP="001C3C96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В соответствии с положением о Министерстве юстиции Республики Дагестан (далее – Минюст РД), утвержденным постановлением Правительства РД от 31.12.2019 № 346, Минюст РД  является органом исполнительной власти Республики Дагестан, осуществляющим контроль (надзор) за соблюдением законодательства об архивном деле на территории Республике Дагестан.</w:t>
      </w:r>
    </w:p>
    <w:p w:rsidR="00074DF5" w:rsidRPr="00A04F84" w:rsidRDefault="001C3C96" w:rsidP="00074DF5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Контрольная (надзорная) деятельность Минюста РД регулируется </w:t>
      </w:r>
      <w:r w:rsidR="00074DF5" w:rsidRPr="00A04F84">
        <w:rPr>
          <w:sz w:val="28"/>
          <w:szCs w:val="28"/>
        </w:rPr>
        <w:t>следующими нормативными правовыми актами:</w:t>
      </w:r>
    </w:p>
    <w:p w:rsidR="00074DF5" w:rsidRPr="00A04F84" w:rsidRDefault="001C3C96" w:rsidP="001C3C96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Федеральным законом от 31.07.2020 № 248-ФЗ «О государственном контроле (надзоре) и муниципальном контроле в Российской Федерации»</w:t>
      </w:r>
      <w:r w:rsidR="00074DF5" w:rsidRPr="00A04F84">
        <w:rPr>
          <w:sz w:val="28"/>
          <w:szCs w:val="28"/>
        </w:rPr>
        <w:t>;</w:t>
      </w:r>
    </w:p>
    <w:p w:rsidR="00074DF5" w:rsidRPr="00A04F84" w:rsidRDefault="001C3C96" w:rsidP="001C3C96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постановлением Правительства Республики Дагестан от 28 сентября 2021 г. № 246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Дагестан» (в редакции постановлений Правительства РД от 26.04.2022 № 101, от 24.05.2023 № 192)</w:t>
      </w:r>
      <w:r w:rsidR="00663755" w:rsidRPr="00A04F84">
        <w:rPr>
          <w:sz w:val="28"/>
          <w:szCs w:val="28"/>
        </w:rPr>
        <w:t xml:space="preserve"> (далее – Положение)</w:t>
      </w:r>
      <w:r w:rsidR="00074DF5" w:rsidRPr="00A04F84">
        <w:rPr>
          <w:sz w:val="28"/>
          <w:szCs w:val="28"/>
        </w:rPr>
        <w:t>;</w:t>
      </w:r>
    </w:p>
    <w:p w:rsidR="001C3C96" w:rsidRPr="00A04F84" w:rsidRDefault="001C3C96" w:rsidP="001C3C96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постановлением Правительства </w:t>
      </w:r>
      <w:r w:rsidR="00074DF5" w:rsidRPr="00A04F84">
        <w:rPr>
          <w:sz w:val="28"/>
          <w:szCs w:val="28"/>
        </w:rPr>
        <w:t>Республики Дагестан</w:t>
      </w:r>
      <w:r w:rsidRPr="00A04F84">
        <w:rPr>
          <w:sz w:val="28"/>
          <w:szCs w:val="28"/>
        </w:rPr>
        <w:t xml:space="preserve"> от 21.12.2021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№ 344 «Об утверждении перечня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Республики Дагестан» (в редакции постановления Правительства РД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от 24.05.2023 № 192). </w:t>
      </w:r>
    </w:p>
    <w:p w:rsidR="001C3C96" w:rsidRPr="00A04F84" w:rsidRDefault="00663755" w:rsidP="001C3C96">
      <w:pPr>
        <w:ind w:firstLine="709"/>
        <w:jc w:val="both"/>
        <w:rPr>
          <w:sz w:val="28"/>
          <w:szCs w:val="28"/>
          <w:shd w:val="clear" w:color="auto" w:fill="FFFFFF"/>
        </w:rPr>
      </w:pPr>
      <w:r w:rsidRPr="00A04F84">
        <w:rPr>
          <w:sz w:val="28"/>
          <w:szCs w:val="28"/>
          <w:shd w:val="clear" w:color="auto" w:fill="FFFFFF"/>
        </w:rPr>
        <w:t xml:space="preserve">Осуществление </w:t>
      </w:r>
      <w:r w:rsidRPr="00A04F84">
        <w:rPr>
          <w:sz w:val="28"/>
          <w:szCs w:val="28"/>
        </w:rPr>
        <w:t xml:space="preserve">контроля (надзора) за соблюдением законодательства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об архивном деле на территории Республике Дагестан</w:t>
      </w:r>
      <w:r w:rsidRPr="00A04F84">
        <w:rPr>
          <w:sz w:val="28"/>
          <w:szCs w:val="28"/>
          <w:shd w:val="clear" w:color="auto" w:fill="FFFFFF"/>
        </w:rPr>
        <w:t xml:space="preserve"> в соответствии </w:t>
      </w:r>
      <w:r w:rsidR="00A241EE">
        <w:rPr>
          <w:sz w:val="28"/>
          <w:szCs w:val="28"/>
          <w:shd w:val="clear" w:color="auto" w:fill="FFFFFF"/>
        </w:rPr>
        <w:br/>
      </w:r>
      <w:r w:rsidRPr="00A04F84">
        <w:rPr>
          <w:sz w:val="28"/>
          <w:szCs w:val="28"/>
          <w:shd w:val="clear" w:color="auto" w:fill="FFFFFF"/>
        </w:rPr>
        <w:t xml:space="preserve">с Положением предусмотрено в отношении </w:t>
      </w:r>
      <w:r w:rsidR="001C3C96" w:rsidRPr="00A04F84">
        <w:rPr>
          <w:sz w:val="28"/>
          <w:szCs w:val="28"/>
          <w:shd w:val="clear" w:color="auto" w:fill="FFFFFF"/>
        </w:rPr>
        <w:t>орган</w:t>
      </w:r>
      <w:r w:rsidRPr="00A04F84">
        <w:rPr>
          <w:sz w:val="28"/>
          <w:szCs w:val="28"/>
          <w:shd w:val="clear" w:color="auto" w:fill="FFFFFF"/>
        </w:rPr>
        <w:t>ов</w:t>
      </w:r>
      <w:r w:rsidR="001C3C96" w:rsidRPr="00A04F84">
        <w:rPr>
          <w:sz w:val="28"/>
          <w:szCs w:val="28"/>
          <w:shd w:val="clear" w:color="auto" w:fill="FFFFFF"/>
        </w:rPr>
        <w:t xml:space="preserve"> исполнительной власти Республики Дагестан, ины</w:t>
      </w:r>
      <w:r w:rsidRPr="00A04F84">
        <w:rPr>
          <w:sz w:val="28"/>
          <w:szCs w:val="28"/>
          <w:shd w:val="clear" w:color="auto" w:fill="FFFFFF"/>
        </w:rPr>
        <w:t>х</w:t>
      </w:r>
      <w:r w:rsidR="001C3C96" w:rsidRPr="00A04F84">
        <w:rPr>
          <w:sz w:val="28"/>
          <w:szCs w:val="28"/>
          <w:shd w:val="clear" w:color="auto" w:fill="FFFFFF"/>
        </w:rPr>
        <w:t xml:space="preserve"> государственны</w:t>
      </w:r>
      <w:r w:rsidRPr="00A04F84">
        <w:rPr>
          <w:sz w:val="28"/>
          <w:szCs w:val="28"/>
          <w:shd w:val="clear" w:color="auto" w:fill="FFFFFF"/>
        </w:rPr>
        <w:t>х</w:t>
      </w:r>
      <w:r w:rsidR="001C3C96" w:rsidRPr="00A04F84">
        <w:rPr>
          <w:sz w:val="28"/>
          <w:szCs w:val="28"/>
          <w:shd w:val="clear" w:color="auto" w:fill="FFFFFF"/>
        </w:rPr>
        <w:t xml:space="preserve"> орган</w:t>
      </w:r>
      <w:r w:rsidRPr="00A04F84">
        <w:rPr>
          <w:sz w:val="28"/>
          <w:szCs w:val="28"/>
          <w:shd w:val="clear" w:color="auto" w:fill="FFFFFF"/>
        </w:rPr>
        <w:t>ов</w:t>
      </w:r>
      <w:r w:rsidR="001C3C96" w:rsidRPr="00A04F84">
        <w:rPr>
          <w:sz w:val="28"/>
          <w:szCs w:val="28"/>
          <w:shd w:val="clear" w:color="auto" w:fill="FFFFFF"/>
        </w:rPr>
        <w:t xml:space="preserve"> Республики Дагестан, орган</w:t>
      </w:r>
      <w:r w:rsidRPr="00A04F84">
        <w:rPr>
          <w:sz w:val="28"/>
          <w:szCs w:val="28"/>
          <w:shd w:val="clear" w:color="auto" w:fill="FFFFFF"/>
        </w:rPr>
        <w:t>ов</w:t>
      </w:r>
      <w:r w:rsidR="001C3C96" w:rsidRPr="00A04F84">
        <w:rPr>
          <w:sz w:val="28"/>
          <w:szCs w:val="28"/>
          <w:shd w:val="clear" w:color="auto" w:fill="FFFFFF"/>
        </w:rPr>
        <w:t xml:space="preserve"> местного самоуправления муниципальных образований Республики Дагестан; юридически</w:t>
      </w:r>
      <w:r w:rsidRPr="00A04F84">
        <w:rPr>
          <w:sz w:val="28"/>
          <w:szCs w:val="28"/>
          <w:shd w:val="clear" w:color="auto" w:fill="FFFFFF"/>
        </w:rPr>
        <w:t>х</w:t>
      </w:r>
      <w:r w:rsidR="001C3C96" w:rsidRPr="00A04F84">
        <w:rPr>
          <w:sz w:val="28"/>
          <w:szCs w:val="28"/>
          <w:shd w:val="clear" w:color="auto" w:fill="FFFFFF"/>
        </w:rPr>
        <w:t xml:space="preserve"> лиц, являющи</w:t>
      </w:r>
      <w:r w:rsidRPr="00A04F84">
        <w:rPr>
          <w:sz w:val="28"/>
          <w:szCs w:val="28"/>
          <w:shd w:val="clear" w:color="auto" w:fill="FFFFFF"/>
        </w:rPr>
        <w:t>х</w:t>
      </w:r>
      <w:r w:rsidR="001C3C96" w:rsidRPr="00A04F84">
        <w:rPr>
          <w:sz w:val="28"/>
          <w:szCs w:val="28"/>
          <w:shd w:val="clear" w:color="auto" w:fill="FFFFFF"/>
        </w:rPr>
        <w:t>ся источниками комплектования государственного и муниципальных архивов Республики Дагестан.</w:t>
      </w:r>
    </w:p>
    <w:p w:rsidR="001C3C96" w:rsidRPr="00A04F84" w:rsidRDefault="001C3C96" w:rsidP="001C3C96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Объектом контроля является деятельность контролируемых лиц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соблюдению обязательных требований установленных в соответствии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с федеральными законами Российской Федерации и иными нормативными правовыми актами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Дагестан.</w:t>
      </w:r>
    </w:p>
    <w:p w:rsidR="00420C45" w:rsidRPr="00A04F84" w:rsidRDefault="00420C45" w:rsidP="00420C45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соблюдение которых оценивается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за соблюдением законодательства об архивном деле на территории </w:t>
      </w:r>
      <w:r w:rsidRPr="00A04F84">
        <w:rPr>
          <w:sz w:val="28"/>
          <w:szCs w:val="28"/>
        </w:rPr>
        <w:lastRenderedPageBreak/>
        <w:t>Республики Дагестан, утвержденный приказом Министерства юстиции Республики Дагестан № 131-ОД от 05.09.2022 г., включает:</w:t>
      </w:r>
    </w:p>
    <w:p w:rsidR="00C8645F" w:rsidRPr="00A04F84" w:rsidRDefault="00C8645F" w:rsidP="00C8645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Федеральным законом от 22.10.2004 № 125-ФЗ «Об архивном деле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в Российской Федерации»;</w:t>
      </w:r>
    </w:p>
    <w:p w:rsidR="00500F7C" w:rsidRPr="00A04F84" w:rsidRDefault="00524A21" w:rsidP="0088368D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п</w:t>
      </w:r>
      <w:r w:rsidR="00500F7C" w:rsidRPr="00A04F84">
        <w:rPr>
          <w:sz w:val="28"/>
          <w:szCs w:val="28"/>
        </w:rPr>
        <w:t xml:space="preserve">риказ </w:t>
      </w:r>
      <w:r w:rsidR="002D714D" w:rsidRPr="00A04F84">
        <w:rPr>
          <w:sz w:val="28"/>
          <w:szCs w:val="28"/>
        </w:rPr>
        <w:t>Федерального архивного агентства от 02.03.2020 №</w:t>
      </w:r>
      <w:r w:rsidR="00A241EE">
        <w:rPr>
          <w:sz w:val="28"/>
          <w:szCs w:val="28"/>
        </w:rPr>
        <w:t> </w:t>
      </w:r>
      <w:r w:rsidR="002D714D" w:rsidRPr="00A04F84">
        <w:rPr>
          <w:sz w:val="28"/>
          <w:szCs w:val="28"/>
        </w:rPr>
        <w:t xml:space="preserve">24 </w:t>
      </w:r>
      <w:r w:rsidR="00587130" w:rsidRPr="00A04F84">
        <w:rPr>
          <w:sz w:val="28"/>
          <w:szCs w:val="28"/>
        </w:rPr>
        <w:t>«Об </w:t>
      </w:r>
      <w:r w:rsidR="00500F7C" w:rsidRPr="00A04F84">
        <w:rPr>
          <w:sz w:val="28"/>
          <w:szCs w:val="28"/>
        </w:rPr>
        <w:t xml:space="preserve"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="002D714D" w:rsidRPr="00A04F84">
        <w:rPr>
          <w:sz w:val="28"/>
          <w:szCs w:val="28"/>
        </w:rPr>
        <w:t xml:space="preserve">научных </w:t>
      </w:r>
      <w:r w:rsidR="00500F7C" w:rsidRPr="00A04F84">
        <w:rPr>
          <w:sz w:val="28"/>
          <w:szCs w:val="28"/>
        </w:rPr>
        <w:t>организациях» (</w:t>
      </w:r>
      <w:r w:rsidR="002D714D" w:rsidRPr="00A04F84">
        <w:rPr>
          <w:sz w:val="28"/>
          <w:szCs w:val="28"/>
        </w:rPr>
        <w:t>Зарегистрировано в</w:t>
      </w:r>
      <w:r w:rsidR="009D154C" w:rsidRPr="00A04F84">
        <w:rPr>
          <w:sz w:val="28"/>
          <w:szCs w:val="28"/>
        </w:rPr>
        <w:t xml:space="preserve"> Минюсте России 20 мая 2020 г. №</w:t>
      </w:r>
      <w:r w:rsidR="002D714D" w:rsidRPr="00A04F84">
        <w:rPr>
          <w:sz w:val="28"/>
          <w:szCs w:val="28"/>
        </w:rPr>
        <w:t xml:space="preserve"> 58396</w:t>
      </w:r>
      <w:r w:rsidR="00BF08A7" w:rsidRPr="00A04F84">
        <w:rPr>
          <w:sz w:val="28"/>
          <w:szCs w:val="28"/>
        </w:rPr>
        <w:t>) (далее </w:t>
      </w:r>
      <w:r w:rsidR="00621B78" w:rsidRPr="00A04F84">
        <w:rPr>
          <w:sz w:val="28"/>
          <w:szCs w:val="28"/>
        </w:rPr>
        <w:t>–</w:t>
      </w:r>
      <w:r w:rsidR="00BF08A7" w:rsidRPr="00A04F84">
        <w:rPr>
          <w:sz w:val="28"/>
          <w:szCs w:val="28"/>
        </w:rPr>
        <w:t> Правила</w:t>
      </w:r>
      <w:r w:rsidR="00621B78" w:rsidRPr="00A04F84">
        <w:rPr>
          <w:sz w:val="28"/>
          <w:szCs w:val="28"/>
        </w:rPr>
        <w:t>-</w:t>
      </w:r>
      <w:r w:rsidR="00BF08A7" w:rsidRPr="00A04F84">
        <w:rPr>
          <w:sz w:val="28"/>
          <w:szCs w:val="28"/>
        </w:rPr>
        <w:t>20</w:t>
      </w:r>
      <w:r w:rsidR="002D714D" w:rsidRPr="00A04F84">
        <w:rPr>
          <w:sz w:val="28"/>
          <w:szCs w:val="28"/>
        </w:rPr>
        <w:t>2</w:t>
      </w:r>
      <w:r w:rsidR="00BF08A7" w:rsidRPr="00A04F84">
        <w:rPr>
          <w:sz w:val="28"/>
          <w:szCs w:val="28"/>
        </w:rPr>
        <w:t>0</w:t>
      </w:r>
      <w:r w:rsidR="00500F7C" w:rsidRPr="00A04F84">
        <w:rPr>
          <w:sz w:val="28"/>
          <w:szCs w:val="28"/>
        </w:rPr>
        <w:t>);</w:t>
      </w:r>
    </w:p>
    <w:p w:rsidR="00621B78" w:rsidRPr="00A04F84" w:rsidRDefault="00524A21" w:rsidP="00621B78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п</w:t>
      </w:r>
      <w:r w:rsidR="00BC31D0" w:rsidRPr="00A04F84">
        <w:rPr>
          <w:sz w:val="28"/>
          <w:szCs w:val="28"/>
        </w:rPr>
        <w:t>риказ</w:t>
      </w:r>
      <w:r w:rsidRPr="00A04F84">
        <w:rPr>
          <w:sz w:val="28"/>
          <w:szCs w:val="28"/>
        </w:rPr>
        <w:t xml:space="preserve"> Федерального архивного агентства от 31.07.2023 № 77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621B78" w:rsidRPr="00A04F84">
        <w:rPr>
          <w:sz w:val="28"/>
          <w:szCs w:val="28"/>
        </w:rPr>
        <w:t xml:space="preserve"> (далее – Правила-2023);</w:t>
      </w:r>
    </w:p>
    <w:p w:rsidR="00524A21" w:rsidRPr="00A04F84" w:rsidRDefault="00524A21" w:rsidP="00524A21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приказом Федерального архивного агентства от 01.09.2017 № 143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«Об утверждении Порядка использования архивных документов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в государственных и муниципальных архивах Российской Федерации»</w:t>
      </w:r>
      <w:r w:rsidR="00294F8A" w:rsidRPr="00A04F84">
        <w:rPr>
          <w:sz w:val="28"/>
          <w:szCs w:val="28"/>
        </w:rPr>
        <w:t>:</w:t>
      </w:r>
    </w:p>
    <w:p w:rsidR="00294F8A" w:rsidRPr="00A04F84" w:rsidRDefault="00294F8A" w:rsidP="00294F8A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приказом Федерального архивного агентства от 09.12.2020 N 155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«Об утверждении Правил организации хранения, комплектования, учета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</w:t>
      </w:r>
      <w:r w:rsidR="00420C45" w:rsidRPr="00A04F84">
        <w:rPr>
          <w:sz w:val="28"/>
          <w:szCs w:val="28"/>
        </w:rPr>
        <w:t>.</w:t>
      </w:r>
    </w:p>
    <w:p w:rsidR="00817297" w:rsidRPr="00A04F84" w:rsidRDefault="00817297" w:rsidP="00817297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рамках осуществления регионального государственного контроля (надзора) за соблюдением законодательства об архивном деле на территории Республики Дагестан и в соответствии с Программой профилактики рисков причинения вреда (ущерба) охраняемым законом ценностям </w:t>
      </w:r>
      <w:r w:rsidRPr="00A04F84">
        <w:rPr>
          <w:sz w:val="28"/>
          <w:szCs w:val="28"/>
        </w:rPr>
        <w:br/>
        <w:t xml:space="preserve">при осуществлении регионального государственного контроля (надзора) </w:t>
      </w:r>
      <w:r w:rsidRPr="00A04F84">
        <w:rPr>
          <w:sz w:val="28"/>
          <w:szCs w:val="28"/>
        </w:rPr>
        <w:br/>
        <w:t>за</w:t>
      </w:r>
      <w:r w:rsidRPr="00A04F84">
        <w:rPr>
          <w:bCs/>
          <w:sz w:val="28"/>
          <w:szCs w:val="28"/>
        </w:rPr>
        <w:t xml:space="preserve"> </w:t>
      </w:r>
      <w:r w:rsidRPr="00A04F84">
        <w:rPr>
          <w:sz w:val="28"/>
          <w:szCs w:val="28"/>
        </w:rPr>
        <w:t>соблюдением законодательства об архивном деле</w:t>
      </w:r>
      <w:r w:rsidRPr="00A04F84">
        <w:rPr>
          <w:bCs/>
          <w:sz w:val="28"/>
          <w:szCs w:val="28"/>
        </w:rPr>
        <w:t xml:space="preserve"> </w:t>
      </w:r>
      <w:r w:rsidRPr="00A04F84">
        <w:rPr>
          <w:sz w:val="28"/>
          <w:szCs w:val="28"/>
        </w:rPr>
        <w:t>на территории Республики Дагестан на 202</w:t>
      </w:r>
      <w:r w:rsidR="00596CE5" w:rsidRPr="00A04F84">
        <w:rPr>
          <w:sz w:val="28"/>
          <w:szCs w:val="28"/>
        </w:rPr>
        <w:t>4</w:t>
      </w:r>
      <w:r w:rsidRPr="00A04F84">
        <w:rPr>
          <w:sz w:val="28"/>
          <w:szCs w:val="28"/>
        </w:rPr>
        <w:t xml:space="preserve"> год, утвержденной приказом Минюста РД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от </w:t>
      </w:r>
      <w:r w:rsidR="002820C9" w:rsidRPr="00A04F84">
        <w:rPr>
          <w:sz w:val="28"/>
          <w:szCs w:val="28"/>
        </w:rPr>
        <w:t>18.12.</w:t>
      </w:r>
      <w:r w:rsidRPr="00A04F84">
        <w:rPr>
          <w:sz w:val="28"/>
          <w:szCs w:val="28"/>
        </w:rPr>
        <w:t>202</w:t>
      </w:r>
      <w:r w:rsidR="002820C9" w:rsidRPr="00A04F84">
        <w:rPr>
          <w:sz w:val="28"/>
          <w:szCs w:val="28"/>
        </w:rPr>
        <w:t>3</w:t>
      </w:r>
      <w:r w:rsidRPr="00A04F84">
        <w:rPr>
          <w:sz w:val="28"/>
          <w:szCs w:val="28"/>
        </w:rPr>
        <w:t> года № 2</w:t>
      </w:r>
      <w:r w:rsidR="002820C9" w:rsidRPr="00A04F84">
        <w:rPr>
          <w:sz w:val="28"/>
          <w:szCs w:val="28"/>
        </w:rPr>
        <w:t>67</w:t>
      </w:r>
      <w:r w:rsidRPr="00A04F84">
        <w:rPr>
          <w:sz w:val="28"/>
          <w:szCs w:val="28"/>
        </w:rPr>
        <w:t>-ОД, Графиком проведения профилактических визитов на 2023 год проведена следующая работа.</w:t>
      </w:r>
    </w:p>
    <w:p w:rsidR="000C711A" w:rsidRPr="00A04F84" w:rsidRDefault="000C711A" w:rsidP="000C711A">
      <w:pPr>
        <w:shd w:val="clear" w:color="auto" w:fill="FFFFFF"/>
        <w:ind w:firstLine="709"/>
        <w:contextualSpacing/>
        <w:jc w:val="both"/>
        <w:outlineLvl w:val="0"/>
        <w:rPr>
          <w:sz w:val="28"/>
          <w:szCs w:val="28"/>
        </w:rPr>
      </w:pPr>
      <w:r w:rsidRPr="00A04F84">
        <w:rPr>
          <w:sz w:val="28"/>
          <w:szCs w:val="28"/>
          <w:shd w:val="clear" w:color="auto" w:fill="FFFFFF"/>
        </w:rPr>
        <w:t>С</w:t>
      </w:r>
      <w:r w:rsidR="00003AFB" w:rsidRPr="00A04F84">
        <w:rPr>
          <w:sz w:val="28"/>
          <w:szCs w:val="28"/>
          <w:shd w:val="clear" w:color="auto" w:fill="FFFFFF"/>
        </w:rPr>
        <w:t xml:space="preserve"> </w:t>
      </w:r>
      <w:r w:rsidRPr="00A04F84">
        <w:rPr>
          <w:sz w:val="28"/>
          <w:szCs w:val="28"/>
          <w:shd w:val="clear" w:color="auto" w:fill="FFFFFF"/>
        </w:rPr>
        <w:t>целью выявления и устранения существующих и потенциальных условий, причин и факторов, способных привести к нарушению обязательных требований проведено 10 профилактических визитов;</w:t>
      </w:r>
      <w:r w:rsidRPr="00A04F84">
        <w:rPr>
          <w:sz w:val="28"/>
          <w:szCs w:val="28"/>
        </w:rPr>
        <w:t xml:space="preserve"> 3 контролируемым лицам объявлено и направлено предостережение о недопустимости нарушения обязательных требований; по результатам обобщения правоприменительной практики Минюста РД подготовлен, направлен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в государственный и муниципальные архивы и размещен на официальном сайте Доклад о правоприменительной практике (обзор практики), </w:t>
      </w:r>
      <w:r w:rsidRPr="00A04F84">
        <w:rPr>
          <w:sz w:val="28"/>
          <w:szCs w:val="28"/>
          <w:shd w:val="clear" w:color="auto" w:fill="FFFFFF"/>
        </w:rPr>
        <w:t>в котором приведены характерные правонарушения и даны методические рекомендации по профилактике правонарушений</w:t>
      </w:r>
      <w:r w:rsidRPr="00A04F84">
        <w:rPr>
          <w:sz w:val="28"/>
          <w:szCs w:val="28"/>
        </w:rPr>
        <w:t xml:space="preserve">; проведено 3 публичных слушания правоприменительной практики и руководств по соблюдению обязательных требований архивного законодательства; регулярно осуществляется </w:t>
      </w:r>
      <w:r w:rsidRPr="00A04F84">
        <w:rPr>
          <w:sz w:val="28"/>
          <w:szCs w:val="28"/>
        </w:rPr>
        <w:lastRenderedPageBreak/>
        <w:t xml:space="preserve">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РД, а также лично и по телефону. </w:t>
      </w:r>
    </w:p>
    <w:p w:rsidR="00817297" w:rsidRPr="00A04F84" w:rsidRDefault="00817297" w:rsidP="00817297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государственный </w:t>
      </w:r>
      <w:r w:rsidR="00A241EE">
        <w:rPr>
          <w:rFonts w:ascii="Times New Roman" w:hAnsi="Times New Roman" w:cs="Times New Roman"/>
          <w:sz w:val="28"/>
          <w:szCs w:val="28"/>
        </w:rPr>
        <w:br/>
      </w:r>
      <w:r w:rsidRPr="00A04F84">
        <w:rPr>
          <w:rFonts w:ascii="Times New Roman" w:hAnsi="Times New Roman" w:cs="Times New Roman"/>
          <w:sz w:val="28"/>
          <w:szCs w:val="28"/>
        </w:rPr>
        <w:t xml:space="preserve">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A0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документов Минюста РД по осуществлению контроля </w:t>
      </w:r>
      <w:r w:rsidR="00A241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04F84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соблюдением законодательства об архивном деле в Республике Дагестан</w:t>
      </w:r>
      <w:r w:rsidRPr="00A04F84">
        <w:rPr>
          <w:rFonts w:ascii="Times New Roman" w:hAnsi="Times New Roman" w:cs="Times New Roman"/>
          <w:sz w:val="28"/>
          <w:szCs w:val="28"/>
        </w:rPr>
        <w:t xml:space="preserve"> </w:t>
      </w:r>
      <w:r w:rsidR="00A241EE">
        <w:rPr>
          <w:rFonts w:ascii="Times New Roman" w:hAnsi="Times New Roman" w:cs="Times New Roman"/>
          <w:sz w:val="28"/>
          <w:szCs w:val="28"/>
        </w:rPr>
        <w:br/>
      </w:r>
      <w:r w:rsidRPr="00A04F84">
        <w:rPr>
          <w:rFonts w:ascii="Times New Roman" w:hAnsi="Times New Roman" w:cs="Times New Roman"/>
          <w:sz w:val="28"/>
          <w:szCs w:val="28"/>
        </w:rPr>
        <w:t xml:space="preserve">с разъяснениями в помощь субъектам (объектам) проверок и муниципальным архивам размещен на официальном сайте Минюста РД. </w:t>
      </w:r>
    </w:p>
    <w:p w:rsidR="00817297" w:rsidRPr="00A04F84" w:rsidRDefault="00817297" w:rsidP="00817297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Контролируемыми лицами не оспаривались основания и результаты проведения в отношении их профилактических мероприятий.</w:t>
      </w:r>
    </w:p>
    <w:p w:rsidR="00817297" w:rsidRPr="00A04F84" w:rsidRDefault="00817297" w:rsidP="00817297">
      <w:pPr>
        <w:ind w:firstLine="709"/>
        <w:jc w:val="both"/>
        <w:rPr>
          <w:spacing w:val="2"/>
          <w:sz w:val="28"/>
          <w:szCs w:val="28"/>
        </w:rPr>
      </w:pPr>
      <w:r w:rsidRPr="00A04F84">
        <w:rPr>
          <w:sz w:val="28"/>
          <w:szCs w:val="28"/>
        </w:rPr>
        <w:t>В Единый реестр видов контроля</w:t>
      </w:r>
      <w:r w:rsidR="002B6AD0" w:rsidRPr="00A04F84">
        <w:rPr>
          <w:sz w:val="28"/>
          <w:szCs w:val="28"/>
        </w:rPr>
        <w:t xml:space="preserve">, </w:t>
      </w:r>
      <w:r w:rsidRPr="00A04F84">
        <w:rPr>
          <w:sz w:val="28"/>
          <w:szCs w:val="28"/>
        </w:rPr>
        <w:t xml:space="preserve">внесены сведения о категорированных объектах регионального государственного контроля (надзора) </w:t>
      </w:r>
      <w:r w:rsidRPr="00A04F84">
        <w:rPr>
          <w:bCs/>
          <w:sz w:val="28"/>
          <w:szCs w:val="28"/>
        </w:rPr>
        <w:t xml:space="preserve">за </w:t>
      </w:r>
      <w:r w:rsidRPr="00A04F84">
        <w:rPr>
          <w:sz w:val="28"/>
          <w:szCs w:val="28"/>
        </w:rPr>
        <w:t>соблюдением законодательства об архивном деле</w:t>
      </w:r>
      <w:r w:rsidRPr="00A04F84">
        <w:rPr>
          <w:b/>
          <w:bCs/>
          <w:sz w:val="28"/>
          <w:szCs w:val="28"/>
        </w:rPr>
        <w:t xml:space="preserve"> </w:t>
      </w:r>
      <w:r w:rsidRPr="00A04F84">
        <w:rPr>
          <w:sz w:val="28"/>
          <w:szCs w:val="28"/>
        </w:rPr>
        <w:t>на территории Республики Дагестан.</w:t>
      </w:r>
    </w:p>
    <w:p w:rsidR="00817297" w:rsidRPr="00A04F84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215, подготовлен и внесен 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br/>
        <w:t>в информационную систему  monitoring.ar.gov.ru Доклад о виде государственного контроля (надзора), муниципального контроля Минюста РД за 202</w:t>
      </w:r>
      <w:r w:rsidR="000C711A" w:rsidRPr="00A04F8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32661B" w:rsidRPr="00A04F84" w:rsidRDefault="0032661B" w:rsidP="00817297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соответствии с Постановлением Правительства Российской Федерации от 16.04.2021 № 604 (ред. от 18.07.2024)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415», а также в целях реализации </w:t>
      </w:r>
      <w:r w:rsidRPr="00A04F84">
        <w:rPr>
          <w:rStyle w:val="markedcontent"/>
          <w:sz w:val="28"/>
          <w:szCs w:val="28"/>
        </w:rPr>
        <w:t xml:space="preserve">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 3745-р, </w:t>
      </w:r>
      <w:r w:rsidRPr="00A04F84">
        <w:rPr>
          <w:sz w:val="28"/>
          <w:szCs w:val="28"/>
        </w:rPr>
        <w:t xml:space="preserve">в ФГИС «Единый реестр контрольных (надзорных) мероприятий» внесена информация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проведенным в отчетном периоде профилактических мероприятий. Также вся информация о проведенных профилактических мероприятиях занесена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>в ГИС «Типовое облачное решение по автоматизации контрольной (надзорной) деятельности».</w:t>
      </w:r>
    </w:p>
    <w:p w:rsidR="00817297" w:rsidRPr="00A04F84" w:rsidRDefault="00817297" w:rsidP="00817297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Приказом Минюста РД от </w:t>
      </w:r>
      <w:r w:rsidR="0032661B" w:rsidRPr="00A04F84">
        <w:rPr>
          <w:sz w:val="28"/>
          <w:szCs w:val="28"/>
        </w:rPr>
        <w:t xml:space="preserve">05.12.2024 № 208-ОД </w:t>
      </w:r>
      <w:r w:rsidRPr="00A04F84">
        <w:rPr>
          <w:sz w:val="28"/>
          <w:szCs w:val="28"/>
        </w:rPr>
        <w:t xml:space="preserve">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 w:rsidRPr="00A04F84">
        <w:rPr>
          <w:sz w:val="28"/>
          <w:szCs w:val="28"/>
        </w:rPr>
        <w:lastRenderedPageBreak/>
        <w:t xml:space="preserve">(надзора) за соблюдением законодательства об архивном деле </w:t>
      </w:r>
      <w:r w:rsidRPr="00A04F84">
        <w:rPr>
          <w:sz w:val="28"/>
          <w:szCs w:val="28"/>
        </w:rPr>
        <w:br/>
        <w:t>на территории Республики Дагестан на 202</w:t>
      </w:r>
      <w:r w:rsidR="0032661B" w:rsidRPr="00A04F84">
        <w:rPr>
          <w:sz w:val="28"/>
          <w:szCs w:val="28"/>
        </w:rPr>
        <w:t>5</w:t>
      </w:r>
      <w:r w:rsidRPr="00A04F84">
        <w:rPr>
          <w:sz w:val="28"/>
          <w:szCs w:val="28"/>
        </w:rPr>
        <w:t xml:space="preserve"> год;</w:t>
      </w:r>
    </w:p>
    <w:p w:rsidR="00817297" w:rsidRPr="00A04F84" w:rsidRDefault="00817297" w:rsidP="00817297">
      <w:pPr>
        <w:ind w:firstLine="709"/>
        <w:jc w:val="both"/>
        <w:rPr>
          <w:rStyle w:val="FontStyle36"/>
          <w:b w:val="0"/>
          <w:sz w:val="28"/>
          <w:szCs w:val="28"/>
        </w:rPr>
      </w:pPr>
      <w:r w:rsidRPr="00A04F84">
        <w:rPr>
          <w:rStyle w:val="FontStyle36"/>
          <w:b w:val="0"/>
          <w:sz w:val="28"/>
          <w:szCs w:val="28"/>
        </w:rPr>
        <w:t xml:space="preserve">Сведения о разрабатываемых нормативных правовых актах регулярно вносятся в информационную систему </w:t>
      </w:r>
      <w:r w:rsidRPr="00A04F84">
        <w:rPr>
          <w:rStyle w:val="FontStyle36"/>
          <w:b w:val="0"/>
          <w:sz w:val="28"/>
          <w:szCs w:val="28"/>
          <w:lang w:val="en-US"/>
        </w:rPr>
        <w:t>monitoring</w:t>
      </w:r>
      <w:r w:rsidRPr="00A04F84">
        <w:rPr>
          <w:rStyle w:val="FontStyle36"/>
          <w:b w:val="0"/>
          <w:sz w:val="28"/>
          <w:szCs w:val="28"/>
        </w:rPr>
        <w:t>.</w:t>
      </w:r>
      <w:r w:rsidRPr="00A04F84">
        <w:rPr>
          <w:rStyle w:val="FontStyle36"/>
          <w:b w:val="0"/>
          <w:sz w:val="28"/>
          <w:szCs w:val="28"/>
          <w:lang w:val="en-US"/>
        </w:rPr>
        <w:t>ag</w:t>
      </w:r>
      <w:r w:rsidRPr="00A04F84">
        <w:rPr>
          <w:rStyle w:val="FontStyle36"/>
          <w:b w:val="0"/>
          <w:sz w:val="28"/>
          <w:szCs w:val="28"/>
        </w:rPr>
        <w:t>.</w:t>
      </w:r>
      <w:r w:rsidRPr="00A04F84">
        <w:rPr>
          <w:rStyle w:val="FontStyle36"/>
          <w:b w:val="0"/>
          <w:sz w:val="28"/>
          <w:szCs w:val="28"/>
          <w:lang w:val="en-US"/>
        </w:rPr>
        <w:t>gov</w:t>
      </w:r>
      <w:r w:rsidRPr="00A04F84">
        <w:rPr>
          <w:rStyle w:val="FontStyle36"/>
          <w:b w:val="0"/>
          <w:sz w:val="28"/>
          <w:szCs w:val="28"/>
        </w:rPr>
        <w:t>.</w:t>
      </w:r>
      <w:r w:rsidRPr="00A04F84">
        <w:rPr>
          <w:rStyle w:val="FontStyle36"/>
          <w:b w:val="0"/>
          <w:sz w:val="28"/>
          <w:szCs w:val="28"/>
          <w:lang w:val="en-US"/>
        </w:rPr>
        <w:t>ru</w:t>
      </w:r>
      <w:r w:rsidRPr="00A04F84">
        <w:rPr>
          <w:rStyle w:val="FontStyle36"/>
          <w:b w:val="0"/>
          <w:sz w:val="28"/>
          <w:szCs w:val="28"/>
        </w:rPr>
        <w:t>.</w:t>
      </w:r>
    </w:p>
    <w:p w:rsidR="00817297" w:rsidRPr="00A04F84" w:rsidRDefault="0032661B" w:rsidP="00817297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A04F84">
        <w:rPr>
          <w:kern w:val="36"/>
          <w:sz w:val="28"/>
          <w:szCs w:val="28"/>
        </w:rPr>
        <w:t>Нормативные правовые д</w:t>
      </w:r>
      <w:r w:rsidR="00817297" w:rsidRPr="00A04F84">
        <w:rPr>
          <w:kern w:val="36"/>
          <w:sz w:val="28"/>
          <w:szCs w:val="28"/>
        </w:rPr>
        <w:t>окументы и информации по контрольно-надзорной деятельности Минюста РД размещены на</w:t>
      </w:r>
      <w:r w:rsidR="00817297" w:rsidRPr="00A04F84">
        <w:rPr>
          <w:sz w:val="28"/>
          <w:szCs w:val="28"/>
        </w:rPr>
        <w:t xml:space="preserve"> </w:t>
      </w:r>
      <w:r w:rsidR="00817297" w:rsidRPr="00A04F84">
        <w:rPr>
          <w:rStyle w:val="FontStyle13"/>
          <w:sz w:val="28"/>
          <w:szCs w:val="28"/>
        </w:rPr>
        <w:t xml:space="preserve">сайте министерства </w:t>
      </w:r>
      <w:r w:rsidR="00A241EE">
        <w:rPr>
          <w:rStyle w:val="FontStyle13"/>
          <w:sz w:val="28"/>
          <w:szCs w:val="28"/>
        </w:rPr>
        <w:br/>
      </w:r>
      <w:r w:rsidR="00817297" w:rsidRPr="00A04F84">
        <w:rPr>
          <w:rStyle w:val="FontStyle13"/>
          <w:sz w:val="28"/>
          <w:szCs w:val="28"/>
        </w:rPr>
        <w:t>в информационно-телекоммуникационной сети «Интернет» (http://minyust.e-dag.ru)</w:t>
      </w:r>
      <w:r w:rsidR="00817297" w:rsidRPr="00A04F84">
        <w:rPr>
          <w:kern w:val="36"/>
          <w:sz w:val="28"/>
          <w:szCs w:val="28"/>
        </w:rPr>
        <w:t xml:space="preserve"> в соответствующем разделе</w:t>
      </w:r>
      <w:r w:rsidRPr="00A04F84">
        <w:rPr>
          <w:kern w:val="36"/>
          <w:sz w:val="28"/>
          <w:szCs w:val="28"/>
        </w:rPr>
        <w:t xml:space="preserve"> и поддерживаются в актуальном состоянии</w:t>
      </w:r>
      <w:r w:rsidR="00817297" w:rsidRPr="00A04F84">
        <w:rPr>
          <w:kern w:val="36"/>
          <w:sz w:val="28"/>
          <w:szCs w:val="28"/>
        </w:rPr>
        <w:t>.</w:t>
      </w:r>
    </w:p>
    <w:p w:rsidR="00724304" w:rsidRPr="00A04F84" w:rsidRDefault="00724304" w:rsidP="00724304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 соответствии с </w:t>
      </w:r>
      <w:r w:rsidRPr="00A04F84">
        <w:rPr>
          <w:rFonts w:eastAsia="Calibri"/>
          <w:bCs/>
          <w:sz w:val="28"/>
          <w:szCs w:val="28"/>
        </w:rPr>
        <w:t>Положением</w:t>
      </w:r>
      <w:r w:rsidRPr="00A04F84">
        <w:rPr>
          <w:rFonts w:eastAsia="Calibri"/>
          <w:sz w:val="28"/>
          <w:szCs w:val="28"/>
        </w:rPr>
        <w:t xml:space="preserve">, </w:t>
      </w:r>
      <w:r w:rsidRPr="00A04F84">
        <w:rPr>
          <w:rFonts w:eastAsia="Calibri"/>
          <w:bCs/>
          <w:sz w:val="28"/>
          <w:szCs w:val="28"/>
        </w:rPr>
        <w:t>ко</w:t>
      </w:r>
      <w:r w:rsidRPr="00A04F84">
        <w:rPr>
          <w:rFonts w:eastAsia="Calibri"/>
          <w:sz w:val="28"/>
          <w:szCs w:val="28"/>
        </w:rPr>
        <w:t xml:space="preserve">нтроль </w:t>
      </w:r>
      <w:r w:rsidRPr="00A04F84">
        <w:rPr>
          <w:rStyle w:val="pt-a0"/>
          <w:rFonts w:eastAsia="Calibri"/>
          <w:sz w:val="28"/>
          <w:szCs w:val="28"/>
        </w:rPr>
        <w:t>за соблюдением законодательства об архивном деле на территории Республики Дагестан</w:t>
      </w:r>
      <w:r w:rsidRPr="00A04F84">
        <w:rPr>
          <w:rFonts w:eastAsia="Calibri"/>
          <w:sz w:val="28"/>
          <w:szCs w:val="28"/>
        </w:rPr>
        <w:t xml:space="preserve"> осуществляется без проведения плановых контрольных (надзорных) мероприятий</w:t>
      </w:r>
      <w:r w:rsidRPr="00A04F84">
        <w:rPr>
          <w:sz w:val="28"/>
          <w:szCs w:val="28"/>
        </w:rPr>
        <w:t>.</w:t>
      </w:r>
    </w:p>
    <w:p w:rsidR="00724304" w:rsidRPr="00A04F84" w:rsidRDefault="00724304" w:rsidP="0072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Основанием для проведения внепланового контрольного (надзорного) мероприятия может быть:</w:t>
      </w:r>
    </w:p>
    <w:p w:rsidR="00724304" w:rsidRPr="00A04F84" w:rsidRDefault="00724304" w:rsidP="007243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а) выявление соответствия объекта контроля параметрам индикаторов риска нарушения обязательных требований, или отклонения объекта контроля от таких параметров (по согласованию с прокуратурой);</w:t>
      </w:r>
    </w:p>
    <w:p w:rsidR="00724304" w:rsidRPr="00A04F84" w:rsidRDefault="00724304" w:rsidP="007243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б) поручение Президента РФ, поручение Правительства Российской Федерации о проведении контрольных (надзорных) мероприятий в отношении конкретных контролируемых лиц (без согласования с прокуратурой);</w:t>
      </w:r>
    </w:p>
    <w:p w:rsidR="00724304" w:rsidRPr="00A04F84" w:rsidRDefault="00724304" w:rsidP="007243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в) истечение срока исполнения решения Министерства юстиции Республики Дагестан об устранении выявленного нарушения обязательных требований – в случаях, установленных частью 1 статьи 95 Федерального закона (без согласования с прокуратурой);</w:t>
      </w:r>
    </w:p>
    <w:p w:rsidR="00724304" w:rsidRPr="00A04F84" w:rsidRDefault="00724304" w:rsidP="007243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г) требование прокурора о проведении контрольного (надзорного) мероприятия в рамках надзора за исполнением законов, соблюдением прав и свобод человека и гражданина по поступившим в органы прокуратуры материалам и обращениям (без согласования с прокуратурой).</w:t>
      </w:r>
    </w:p>
    <w:p w:rsidR="00724304" w:rsidRPr="00A04F84" w:rsidRDefault="00724304" w:rsidP="00724304">
      <w:pPr>
        <w:ind w:firstLine="709"/>
        <w:jc w:val="both"/>
        <w:rPr>
          <w:rFonts w:eastAsia="Calibri"/>
          <w:sz w:val="28"/>
          <w:szCs w:val="28"/>
        </w:rPr>
      </w:pPr>
      <w:r w:rsidRPr="00A04F84">
        <w:rPr>
          <w:sz w:val="28"/>
          <w:szCs w:val="28"/>
        </w:rPr>
        <w:t>В</w:t>
      </w:r>
      <w:r w:rsidRPr="00A04F84">
        <w:rPr>
          <w:rFonts w:eastAsia="Calibri"/>
          <w:sz w:val="28"/>
          <w:szCs w:val="28"/>
        </w:rPr>
        <w:t xml:space="preserve"> соответствии с постановлением Правительства РФ от 10.03.2022 г. № 336  «Об особенностях организации и осуществлении государственного контроля (надзора), муниципального контроля» Минюст</w:t>
      </w:r>
      <w:r w:rsidRPr="00A04F84">
        <w:rPr>
          <w:sz w:val="28"/>
          <w:szCs w:val="28"/>
        </w:rPr>
        <w:t>ом</w:t>
      </w:r>
      <w:r w:rsidRPr="00A04F84">
        <w:rPr>
          <w:rFonts w:eastAsia="Calibri"/>
          <w:sz w:val="28"/>
          <w:szCs w:val="28"/>
        </w:rPr>
        <w:t xml:space="preserve"> РД </w:t>
      </w:r>
      <w:r w:rsidR="00A241EE">
        <w:rPr>
          <w:rFonts w:eastAsia="Calibri"/>
          <w:sz w:val="28"/>
          <w:szCs w:val="28"/>
        </w:rPr>
        <w:br/>
      </w:r>
      <w:r w:rsidRPr="00A04F84">
        <w:rPr>
          <w:rFonts w:eastAsia="Calibri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A241EE">
        <w:rPr>
          <w:rFonts w:eastAsia="Calibri"/>
          <w:sz w:val="28"/>
          <w:szCs w:val="28"/>
        </w:rPr>
        <w:br/>
      </w:r>
      <w:r w:rsidRPr="00A04F84">
        <w:rPr>
          <w:rFonts w:eastAsia="Calibri"/>
          <w:sz w:val="28"/>
          <w:szCs w:val="28"/>
        </w:rPr>
        <w:t>за</w:t>
      </w:r>
      <w:r w:rsidRPr="00A04F84">
        <w:rPr>
          <w:rFonts w:eastAsia="Calibri"/>
          <w:bCs/>
          <w:sz w:val="28"/>
          <w:szCs w:val="28"/>
        </w:rPr>
        <w:t xml:space="preserve"> </w:t>
      </w:r>
      <w:r w:rsidRPr="00A04F84">
        <w:rPr>
          <w:rFonts w:eastAsia="Calibri"/>
          <w:sz w:val="28"/>
          <w:szCs w:val="28"/>
        </w:rPr>
        <w:t>соблюдением законодательства об архивном деле</w:t>
      </w:r>
      <w:r w:rsidRPr="00A04F84">
        <w:rPr>
          <w:rFonts w:eastAsia="Calibri"/>
          <w:bCs/>
          <w:sz w:val="28"/>
          <w:szCs w:val="28"/>
        </w:rPr>
        <w:t xml:space="preserve"> </w:t>
      </w:r>
      <w:r w:rsidRPr="00A04F84">
        <w:rPr>
          <w:rFonts w:eastAsia="Calibri"/>
          <w:sz w:val="28"/>
          <w:szCs w:val="28"/>
        </w:rPr>
        <w:t xml:space="preserve">на территории Республики Дагестан </w:t>
      </w:r>
      <w:r w:rsidRPr="00A04F84">
        <w:rPr>
          <w:sz w:val="28"/>
          <w:szCs w:val="28"/>
        </w:rPr>
        <w:t>с</w:t>
      </w:r>
      <w:r w:rsidRPr="00A04F84">
        <w:rPr>
          <w:rFonts w:eastAsia="Calibri"/>
          <w:sz w:val="28"/>
          <w:szCs w:val="28"/>
        </w:rPr>
        <w:t xml:space="preserve"> 2022 г. контрольные (надзорные) мероприятия </w:t>
      </w:r>
      <w:r w:rsidR="00A241EE">
        <w:rPr>
          <w:rFonts w:eastAsia="Calibri"/>
          <w:sz w:val="28"/>
          <w:szCs w:val="28"/>
        </w:rPr>
        <w:br/>
      </w:r>
      <w:r w:rsidRPr="00A04F84">
        <w:rPr>
          <w:rFonts w:eastAsia="Calibri"/>
          <w:sz w:val="28"/>
          <w:szCs w:val="28"/>
        </w:rPr>
        <w:t xml:space="preserve">не проводились. </w:t>
      </w:r>
    </w:p>
    <w:p w:rsidR="00E44C1B" w:rsidRPr="00A04F84" w:rsidRDefault="00E44C1B" w:rsidP="00E44C1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A04F84">
        <w:rPr>
          <w:sz w:val="28"/>
          <w:szCs w:val="28"/>
        </w:rPr>
        <w:t xml:space="preserve">Профилактические мероприятия в 2024 г. осуществлялись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в соответствии с требованиями законодательства о порядке их проведения. Нарушений законодательства со стороны должностных лиц, проводивших Профилактические мероприятия, не выявлено. Законность действий (бездействия) должностных лиц Минюста РД при осуществлении профилактических мероприятий в 2024 г. в судебном порядке не оспаривалась </w:t>
      </w:r>
    </w:p>
    <w:p w:rsidR="00E76B44" w:rsidRPr="00A04F84" w:rsidRDefault="00E76B44" w:rsidP="0088368D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В результате пров</w:t>
      </w:r>
      <w:r w:rsidR="00EE742C" w:rsidRPr="00A04F84">
        <w:rPr>
          <w:sz w:val="28"/>
          <w:szCs w:val="28"/>
        </w:rPr>
        <w:t>одимых с 2014 г.</w:t>
      </w:r>
      <w:r w:rsidRPr="00A04F84">
        <w:rPr>
          <w:sz w:val="28"/>
          <w:szCs w:val="28"/>
        </w:rPr>
        <w:t xml:space="preserve"> контрольн</w:t>
      </w:r>
      <w:r w:rsidR="00EE742C" w:rsidRPr="00A04F84">
        <w:rPr>
          <w:sz w:val="28"/>
          <w:szCs w:val="28"/>
        </w:rPr>
        <w:t>ых (</w:t>
      </w:r>
      <w:r w:rsidRPr="00A04F84">
        <w:rPr>
          <w:sz w:val="28"/>
          <w:szCs w:val="28"/>
        </w:rPr>
        <w:t>надзорных</w:t>
      </w:r>
      <w:r w:rsidR="00EE742C" w:rsidRPr="00A04F84">
        <w:rPr>
          <w:sz w:val="28"/>
          <w:szCs w:val="28"/>
        </w:rPr>
        <w:t>)</w:t>
      </w:r>
      <w:r w:rsidRPr="00A04F84">
        <w:rPr>
          <w:sz w:val="28"/>
          <w:szCs w:val="28"/>
        </w:rPr>
        <w:t xml:space="preserve"> </w:t>
      </w:r>
      <w:r w:rsidR="00A241EE"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и профилактических мероприятий укрепилась материально-техническая база </w:t>
      </w:r>
      <w:r w:rsidRPr="00A04F84">
        <w:rPr>
          <w:sz w:val="28"/>
          <w:szCs w:val="28"/>
        </w:rPr>
        <w:lastRenderedPageBreak/>
        <w:t xml:space="preserve">проверенных муниципальных и ведомственных архивов, улучшилось состояние госучета документов, в то же время </w:t>
      </w:r>
      <w:r w:rsidR="00D444B2" w:rsidRPr="00A04F84">
        <w:rPr>
          <w:sz w:val="28"/>
          <w:szCs w:val="28"/>
        </w:rPr>
        <w:t xml:space="preserve">отдельные </w:t>
      </w:r>
      <w:r w:rsidRPr="00A04F84">
        <w:rPr>
          <w:sz w:val="28"/>
          <w:szCs w:val="28"/>
        </w:rPr>
        <w:t>объект</w:t>
      </w:r>
      <w:r w:rsidR="00D444B2" w:rsidRPr="00A04F84">
        <w:rPr>
          <w:sz w:val="28"/>
          <w:szCs w:val="28"/>
        </w:rPr>
        <w:t>ы</w:t>
      </w:r>
      <w:r w:rsidRPr="00A04F84">
        <w:rPr>
          <w:sz w:val="28"/>
          <w:szCs w:val="28"/>
        </w:rPr>
        <w:t xml:space="preserve"> провер</w:t>
      </w:r>
      <w:r w:rsidR="00D444B2" w:rsidRPr="00A04F84">
        <w:rPr>
          <w:sz w:val="28"/>
          <w:szCs w:val="28"/>
        </w:rPr>
        <w:t>ок</w:t>
      </w:r>
      <w:r w:rsidRPr="00A04F84">
        <w:rPr>
          <w:sz w:val="28"/>
          <w:szCs w:val="28"/>
        </w:rPr>
        <w:t xml:space="preserve"> допуска</w:t>
      </w:r>
      <w:r w:rsidR="00D444B2" w:rsidRPr="00A04F84">
        <w:rPr>
          <w:sz w:val="28"/>
          <w:szCs w:val="28"/>
        </w:rPr>
        <w:t>ю</w:t>
      </w:r>
      <w:r w:rsidRPr="00A04F84">
        <w:rPr>
          <w:sz w:val="28"/>
          <w:szCs w:val="28"/>
        </w:rPr>
        <w:t xml:space="preserve">т </w:t>
      </w:r>
      <w:r w:rsidR="00BE4EF2" w:rsidRPr="00A04F84">
        <w:rPr>
          <w:sz w:val="28"/>
          <w:szCs w:val="28"/>
        </w:rPr>
        <w:t>длительное</w:t>
      </w:r>
      <w:r w:rsidRPr="00A04F84">
        <w:rPr>
          <w:sz w:val="28"/>
          <w:szCs w:val="28"/>
        </w:rPr>
        <w:t xml:space="preserve"> (частичное) неисполнение предписаний, в связи с чем</w:t>
      </w:r>
      <w:r w:rsidR="00D444B2" w:rsidRPr="00A04F84">
        <w:rPr>
          <w:sz w:val="28"/>
          <w:szCs w:val="28"/>
        </w:rPr>
        <w:t>,</w:t>
      </w:r>
      <w:r w:rsidRPr="00A04F84">
        <w:rPr>
          <w:sz w:val="28"/>
          <w:szCs w:val="28"/>
        </w:rPr>
        <w:t xml:space="preserve"> правонарушения архивного законодательства продолж</w:t>
      </w:r>
      <w:r w:rsidR="00D444B2" w:rsidRPr="00A04F84">
        <w:rPr>
          <w:sz w:val="28"/>
          <w:szCs w:val="28"/>
        </w:rPr>
        <w:t xml:space="preserve">ительное время </w:t>
      </w:r>
      <w:r w:rsidR="00A241EE">
        <w:rPr>
          <w:sz w:val="28"/>
          <w:szCs w:val="28"/>
        </w:rPr>
        <w:br/>
      </w:r>
      <w:r w:rsidR="00D444B2" w:rsidRPr="00A04F84">
        <w:rPr>
          <w:sz w:val="28"/>
          <w:szCs w:val="28"/>
        </w:rPr>
        <w:t>не устраняются</w:t>
      </w:r>
      <w:r w:rsidRPr="00A04F84">
        <w:rPr>
          <w:sz w:val="28"/>
          <w:szCs w:val="28"/>
        </w:rPr>
        <w:t xml:space="preserve">. </w:t>
      </w:r>
    </w:p>
    <w:p w:rsidR="00280617" w:rsidRPr="00A04F84" w:rsidRDefault="00F873A9" w:rsidP="00280617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В то же время</w:t>
      </w:r>
      <w:r w:rsidR="00081547" w:rsidRPr="00A04F84">
        <w:rPr>
          <w:sz w:val="28"/>
          <w:szCs w:val="28"/>
        </w:rPr>
        <w:t>,</w:t>
      </w:r>
      <w:r w:rsidRPr="00A04F84">
        <w:rPr>
          <w:sz w:val="28"/>
          <w:szCs w:val="28"/>
        </w:rPr>
        <w:t xml:space="preserve"> </w:t>
      </w:r>
      <w:r w:rsidR="00535727" w:rsidRPr="00A04F84">
        <w:rPr>
          <w:sz w:val="28"/>
          <w:szCs w:val="28"/>
        </w:rPr>
        <w:t>при проведении</w:t>
      </w:r>
      <w:r w:rsidR="00081547" w:rsidRPr="00A04F84">
        <w:rPr>
          <w:sz w:val="28"/>
          <w:szCs w:val="28"/>
        </w:rPr>
        <w:t xml:space="preserve"> </w:t>
      </w:r>
      <w:r w:rsidR="001F4F5D" w:rsidRPr="00A04F84">
        <w:rPr>
          <w:sz w:val="28"/>
          <w:szCs w:val="28"/>
        </w:rPr>
        <w:t xml:space="preserve">мероприятий, предусмотренных региональным государственным контролем (надзором) за соблюдением законодательства об архивном деле на территории Республики Дагестан, </w:t>
      </w:r>
      <w:r w:rsidR="00081547" w:rsidRPr="00A04F84">
        <w:rPr>
          <w:sz w:val="28"/>
          <w:szCs w:val="28"/>
        </w:rPr>
        <w:t>выявл</w:t>
      </w:r>
      <w:r w:rsidR="00535727" w:rsidRPr="00A04F84">
        <w:rPr>
          <w:sz w:val="28"/>
          <w:szCs w:val="28"/>
        </w:rPr>
        <w:t xml:space="preserve">яются </w:t>
      </w:r>
      <w:r w:rsidR="00081547" w:rsidRPr="00A04F84">
        <w:rPr>
          <w:sz w:val="28"/>
          <w:szCs w:val="28"/>
        </w:rPr>
        <w:t xml:space="preserve">следующие </w:t>
      </w:r>
      <w:r w:rsidR="001F4F5D" w:rsidRPr="00A04F84">
        <w:rPr>
          <w:sz w:val="28"/>
          <w:szCs w:val="28"/>
        </w:rPr>
        <w:t xml:space="preserve">риски </w:t>
      </w:r>
      <w:r w:rsidR="00280617" w:rsidRPr="00A04F84">
        <w:rPr>
          <w:sz w:val="28"/>
          <w:szCs w:val="28"/>
        </w:rPr>
        <w:t>причинения вреда (ущерба) охраняемым законом ценностям</w:t>
      </w:r>
      <w:r w:rsidR="009F419B" w:rsidRPr="00A04F84">
        <w:rPr>
          <w:sz w:val="28"/>
          <w:szCs w:val="28"/>
        </w:rPr>
        <w:t>.</w:t>
      </w:r>
      <w:r w:rsidR="00280617" w:rsidRPr="00A04F84">
        <w:rPr>
          <w:sz w:val="28"/>
          <w:szCs w:val="28"/>
        </w:rPr>
        <w:t xml:space="preserve"> </w:t>
      </w:r>
    </w:p>
    <w:p w:rsidR="005E4FB7" w:rsidRPr="00A04F84" w:rsidRDefault="00280617" w:rsidP="0088368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F8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F419B" w:rsidRPr="00A04F84">
        <w:rPr>
          <w:rFonts w:ascii="Times New Roman" w:hAnsi="Times New Roman" w:cs="Times New Roman"/>
          <w:bCs/>
          <w:sz w:val="28"/>
          <w:szCs w:val="28"/>
        </w:rPr>
        <w:t>В</w:t>
      </w:r>
      <w:r w:rsidRPr="00A04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B7" w:rsidRPr="00A04F84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Pr="00A04F84">
        <w:rPr>
          <w:rFonts w:ascii="Times New Roman" w:hAnsi="Times New Roman" w:cs="Times New Roman"/>
          <w:bCs/>
          <w:sz w:val="28"/>
          <w:szCs w:val="28"/>
        </w:rPr>
        <w:t>ях</w:t>
      </w:r>
      <w:r w:rsidR="005E4FB7" w:rsidRPr="00A04F84">
        <w:rPr>
          <w:rFonts w:ascii="Times New Roman" w:hAnsi="Times New Roman" w:cs="Times New Roman"/>
          <w:bCs/>
          <w:sz w:val="28"/>
          <w:szCs w:val="28"/>
        </w:rPr>
        <w:t xml:space="preserve"> МО МР/ГО</w:t>
      </w:r>
      <w:r w:rsidRPr="00A04F84">
        <w:rPr>
          <w:rFonts w:ascii="Times New Roman" w:hAnsi="Times New Roman" w:cs="Times New Roman"/>
          <w:bCs/>
          <w:sz w:val="28"/>
          <w:szCs w:val="28"/>
        </w:rPr>
        <w:t xml:space="preserve"> (далее – </w:t>
      </w:r>
      <w:r w:rsidR="00594ABA" w:rsidRPr="00A04F84">
        <w:rPr>
          <w:rFonts w:ascii="Times New Roman" w:hAnsi="Times New Roman" w:cs="Times New Roman"/>
          <w:bCs/>
          <w:sz w:val="28"/>
          <w:szCs w:val="28"/>
        </w:rPr>
        <w:t>администрация)</w:t>
      </w:r>
      <w:r w:rsidR="005E4FB7" w:rsidRPr="00A04F84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A04F84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D38CD" w:rsidRPr="00A04F84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A04F84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</w:t>
      </w:r>
      <w:r w:rsidR="00F873A9" w:rsidRPr="00A04F84">
        <w:rPr>
          <w:rFonts w:ascii="Times New Roman" w:hAnsi="Times New Roman" w:cs="Times New Roman"/>
          <w:bCs/>
          <w:sz w:val="28"/>
          <w:szCs w:val="28"/>
        </w:rPr>
        <w:t xml:space="preserve">от 22 октября 2004 г. № 125-ФЗ </w:t>
      </w:r>
      <w:r w:rsidR="005E4FB7" w:rsidRPr="00A04F84">
        <w:rPr>
          <w:rFonts w:ascii="Times New Roman" w:hAnsi="Times New Roman" w:cs="Times New Roman"/>
          <w:bCs/>
          <w:sz w:val="28"/>
          <w:szCs w:val="28"/>
        </w:rPr>
        <w:t>«Об архивном деле в РФ»</w:t>
      </w:r>
      <w:r w:rsidR="00C20C36" w:rsidRPr="00A04F84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A04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3A9" w:rsidRPr="00A04F84">
        <w:rPr>
          <w:rFonts w:ascii="Times New Roman" w:eastAsia="Times New Roman" w:hAnsi="Times New Roman" w:cs="Times New Roman"/>
          <w:sz w:val="28"/>
          <w:szCs w:val="28"/>
        </w:rPr>
        <w:t xml:space="preserve">от 06.10.2003 г. № 131-ФЗ </w:t>
      </w:r>
      <w:r w:rsidR="00CE0600" w:rsidRPr="00A04F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A04F84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(ликвидация муниципального архива (далее</w:t>
      </w:r>
      <w:r w:rsidR="00C20C36" w:rsidRPr="00A04F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2186" w:rsidRPr="00A04F8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0C36" w:rsidRPr="00A04F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, подмена МА должностью в структуре и штатном расписании;</w:t>
      </w:r>
      <w:r w:rsidR="005E4FB7" w:rsidRPr="00A04F84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A04F84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A04F84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 w:rsidRPr="00A04F84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A04F84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A04F84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A04F84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3F766E" w:rsidRPr="00A04F84">
        <w:rPr>
          <w:rFonts w:ascii="Times New Roman" w:hAnsi="Times New Roman" w:cs="Times New Roman"/>
          <w:sz w:val="28"/>
          <w:szCs w:val="28"/>
        </w:rPr>
        <w:t>)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A04F84" w:rsidRDefault="00550395" w:rsidP="0088368D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 </w:t>
      </w:r>
      <w:r w:rsidR="00ED38CD" w:rsidRPr="00A04F84">
        <w:rPr>
          <w:sz w:val="28"/>
          <w:szCs w:val="28"/>
        </w:rPr>
        <w:t xml:space="preserve">нарушение </w:t>
      </w:r>
      <w:r w:rsidR="005E4FB7" w:rsidRPr="00A04F84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A04F84">
        <w:rPr>
          <w:sz w:val="28"/>
          <w:szCs w:val="28"/>
        </w:rPr>
        <w:t>,</w:t>
      </w:r>
      <w:r w:rsidR="00C20C36" w:rsidRPr="00A04F84">
        <w:rPr>
          <w:sz w:val="28"/>
          <w:szCs w:val="28"/>
        </w:rPr>
        <w:t xml:space="preserve"> нарушение Правил-20</w:t>
      </w:r>
      <w:r w:rsidR="00CE0600" w:rsidRPr="00A04F84">
        <w:rPr>
          <w:sz w:val="28"/>
          <w:szCs w:val="28"/>
        </w:rPr>
        <w:t>2</w:t>
      </w:r>
      <w:r w:rsidR="00C20C36" w:rsidRPr="00A04F84">
        <w:rPr>
          <w:sz w:val="28"/>
          <w:szCs w:val="28"/>
        </w:rPr>
        <w:t>0,</w:t>
      </w:r>
      <w:r w:rsidR="007C2D4D" w:rsidRPr="00A04F84">
        <w:rPr>
          <w:sz w:val="28"/>
          <w:szCs w:val="28"/>
        </w:rPr>
        <w:t xml:space="preserve"> </w:t>
      </w:r>
      <w:r w:rsidR="00A241EE">
        <w:rPr>
          <w:sz w:val="28"/>
          <w:szCs w:val="28"/>
        </w:rPr>
        <w:t>П</w:t>
      </w:r>
      <w:r w:rsidR="00C20C36" w:rsidRPr="00A04F84">
        <w:rPr>
          <w:sz w:val="28"/>
          <w:szCs w:val="28"/>
        </w:rPr>
        <w:t>равил</w:t>
      </w:r>
      <w:r w:rsidR="004E638E" w:rsidRPr="00A04F84">
        <w:rPr>
          <w:sz w:val="28"/>
          <w:szCs w:val="28"/>
        </w:rPr>
        <w:t>-2023</w:t>
      </w:r>
      <w:r w:rsidRPr="00A04F84">
        <w:rPr>
          <w:sz w:val="28"/>
          <w:szCs w:val="28"/>
        </w:rPr>
        <w:t xml:space="preserve">, </w:t>
      </w:r>
      <w:r w:rsidR="00CE0600" w:rsidRPr="00A04F84">
        <w:rPr>
          <w:sz w:val="28"/>
          <w:szCs w:val="28"/>
        </w:rPr>
        <w:t>Правил делопроизводства в государственных органах, органах местного самоуправления, утвержденных приказом Росархива от 22.05.2019 г. № 71</w:t>
      </w:r>
      <w:r w:rsidRPr="00A04F84">
        <w:rPr>
          <w:sz w:val="28"/>
          <w:szCs w:val="28"/>
        </w:rPr>
        <w:t>(Правила-20</w:t>
      </w:r>
      <w:r w:rsidR="00CE0600" w:rsidRPr="00A04F84">
        <w:rPr>
          <w:sz w:val="28"/>
          <w:szCs w:val="28"/>
        </w:rPr>
        <w:t>1</w:t>
      </w:r>
      <w:r w:rsidRPr="00A04F84">
        <w:rPr>
          <w:sz w:val="28"/>
          <w:szCs w:val="28"/>
        </w:rPr>
        <w:t>9):</w:t>
      </w:r>
    </w:p>
    <w:p w:rsidR="00550395" w:rsidRPr="00A04F84" w:rsidRDefault="00C20C3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A04F84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документами; отсутствие последовательной работы в вопросах распределения ответственности и полномочий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документами; </w:t>
      </w:r>
    </w:p>
    <w:p w:rsidR="00550395" w:rsidRPr="00A04F84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912D4C" w:rsidRPr="00A04F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и наименования одной и той же должности;</w:t>
      </w:r>
    </w:p>
    <w:p w:rsidR="00550395" w:rsidRPr="00A04F84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и структурных подразделений; </w:t>
      </w:r>
    </w:p>
    <w:p w:rsidR="00ED38CD" w:rsidRPr="00A04F84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ГОСТов в </w:t>
      </w:r>
      <w:r w:rsidR="00C20C36" w:rsidRPr="00A04F84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A04F84">
        <w:rPr>
          <w:rFonts w:ascii="Times New Roman" w:hAnsi="Times New Roman" w:cs="Times New Roman"/>
          <w:sz w:val="28"/>
          <w:szCs w:val="28"/>
        </w:rPr>
        <w:t>а входит МА/должность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69F5" w:rsidRPr="00A04F84">
        <w:rPr>
          <w:rFonts w:ascii="Times New Roman" w:eastAsia="Times New Roman" w:hAnsi="Times New Roman" w:cs="Times New Roman"/>
          <w:sz w:val="28"/>
          <w:szCs w:val="28"/>
        </w:rPr>
        <w:t xml:space="preserve">такая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архивная справка нелегитимна);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исполнение функционала МА главным специалистом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без распределения руководящих организационных и иных обязанностей между руководителем структурного</w:t>
      </w:r>
      <w:r w:rsidR="005E4FB7" w:rsidRPr="00A04F84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1.2.8. 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передача в МА по распоряжению руководств</w:t>
      </w:r>
      <w:r w:rsidR="00912D4C" w:rsidRPr="00A04F84">
        <w:rPr>
          <w:rFonts w:ascii="Times New Roman" w:eastAsia="Times New Roman" w:hAnsi="Times New Roman" w:cs="Times New Roman"/>
          <w:sz w:val="28"/>
          <w:szCs w:val="28"/>
        </w:rPr>
        <w:t xml:space="preserve">а  неучтенных,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912D4C" w:rsidRPr="00A04F84">
        <w:rPr>
          <w:rFonts w:ascii="Times New Roman" w:eastAsia="Times New Roman" w:hAnsi="Times New Roman" w:cs="Times New Roman"/>
          <w:sz w:val="28"/>
          <w:szCs w:val="28"/>
        </w:rPr>
        <w:t xml:space="preserve">не подвергшихся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A04F84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и других ведомств без предварительного представления на рассмотрение ЭПК </w:t>
      </w:r>
      <w:r w:rsidR="00C20C36" w:rsidRPr="00A04F84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(прием и хранение  в МА не включенных в утвержденные ЭПК описи документов запрещены);</w:t>
      </w:r>
      <w:r w:rsidR="005E4FB7" w:rsidRPr="00A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BA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A04F84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 xml:space="preserve">, а также объединенной бухгалтерии администрации и реорганизованных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>в муниципальные учреждения бывших структурных подразделений администраций</w:t>
      </w:r>
      <w:r w:rsidR="00A072D1" w:rsidRPr="00A04F84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 образования, отдел имущественных отношений и т.д.)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169F5" w:rsidRPr="00A04F8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работы ведомственного архива, э</w:t>
      </w:r>
      <w:r w:rsidR="005E4FB7" w:rsidRPr="00A04F84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9F419B" w:rsidRPr="00A04F84">
        <w:rPr>
          <w:rFonts w:ascii="Times New Roman" w:eastAsia="Times New Roman" w:hAnsi="Times New Roman" w:cs="Times New Roman"/>
          <w:sz w:val="28"/>
          <w:szCs w:val="28"/>
        </w:rPr>
        <w:t>а фонда, составлении описей дел.</w:t>
      </w:r>
    </w:p>
    <w:p w:rsidR="00ED38CD" w:rsidRPr="00A04F84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 В МА</w:t>
      </w:r>
      <w:r w:rsidR="00ED38CD" w:rsidRPr="00A04F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нарушение Правил</w:t>
      </w:r>
      <w:bookmarkStart w:id="0" w:name="_GoBack"/>
      <w:bookmarkEnd w:id="0"/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A04F8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A04F84">
        <w:rPr>
          <w:rFonts w:ascii="Times New Roman" w:eastAsia="Times New Roman" w:hAnsi="Times New Roman" w:cs="Times New Roman"/>
          <w:sz w:val="28"/>
          <w:szCs w:val="28"/>
        </w:rPr>
        <w:t>, Правил-20</w:t>
      </w:r>
      <w:r w:rsidR="00032C8D" w:rsidRPr="00A04F8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D38CD" w:rsidRPr="00A04F84">
        <w:rPr>
          <w:rFonts w:ascii="Times New Roman" w:eastAsia="Times New Roman" w:hAnsi="Times New Roman" w:cs="Times New Roman"/>
          <w:sz w:val="28"/>
          <w:szCs w:val="28"/>
        </w:rPr>
        <w:t>, Правил-20</w:t>
      </w:r>
      <w:r w:rsidR="002957FB" w:rsidRPr="00A04F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A04F84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A04F84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или неподклю</w:t>
      </w:r>
      <w:r w:rsidR="005E4FB7" w:rsidRPr="00A04F84">
        <w:rPr>
          <w:rFonts w:ascii="Times New Roman" w:hAnsi="Times New Roman" w:cs="Times New Roman"/>
          <w:sz w:val="28"/>
          <w:szCs w:val="28"/>
        </w:rPr>
        <w:t>чение их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</w:p>
    <w:p w:rsidR="00594ABA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загруженность хранилища; оборудование хранилища нестандартными стеллажами; </w:t>
      </w:r>
    </w:p>
    <w:p w:rsidR="00594ABA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наличие некартонированных документов и ветхих дел; </w:t>
      </w:r>
    </w:p>
    <w:p w:rsidR="00594ABA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перспективных планов (по проверке наличия,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по созданию</w:t>
      </w:r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 xml:space="preserve"> фонда пользования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картотеки физического состояния документов; нарушение правил в составлении и оформлении основных и вспомогательных учетных документов; 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контроля за обеспечением сохранности документов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в ведомствах и комплектованием ими архив</w:t>
      </w:r>
      <w:r w:rsidR="005E4FB7" w:rsidRPr="00A04F84">
        <w:rPr>
          <w:rFonts w:ascii="Times New Roman" w:hAnsi="Times New Roman" w:cs="Times New Roman"/>
          <w:sz w:val="28"/>
          <w:szCs w:val="28"/>
        </w:rPr>
        <w:t>а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lastRenderedPageBreak/>
        <w:t>2.7. 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ЭПК </w:t>
      </w:r>
      <w:r w:rsidR="00594ABA" w:rsidRPr="00A04F84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</w:t>
      </w:r>
      <w:r w:rsidR="005E4FB7" w:rsidRPr="00A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наличие в МА неучтенных, не подвергшихся </w:t>
      </w:r>
      <w:r w:rsidR="00B91F62" w:rsidRPr="00A04F84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A04F84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A04F84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A04F84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A04F84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Pr="00A04F84" w:rsidRDefault="005A6BA0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3. </w:t>
      </w:r>
      <w:r w:rsidR="00A072D1" w:rsidRPr="00A04F84">
        <w:rPr>
          <w:rFonts w:ascii="Times New Roman" w:hAnsi="Times New Roman" w:cs="Times New Roman"/>
          <w:sz w:val="28"/>
          <w:szCs w:val="28"/>
        </w:rPr>
        <w:t xml:space="preserve">В </w:t>
      </w:r>
      <w:r w:rsidR="009F419B" w:rsidRPr="00A04F84">
        <w:rPr>
          <w:rFonts w:ascii="Times New Roman" w:hAnsi="Times New Roman" w:cs="Times New Roman"/>
          <w:sz w:val="28"/>
          <w:szCs w:val="28"/>
        </w:rPr>
        <w:t>контролируемых лицах</w:t>
      </w:r>
      <w:r w:rsidR="008E1956" w:rsidRPr="00A04F84">
        <w:rPr>
          <w:rFonts w:ascii="Times New Roman" w:hAnsi="Times New Roman" w:cs="Times New Roman"/>
          <w:sz w:val="28"/>
          <w:szCs w:val="28"/>
        </w:rPr>
        <w:t> </w:t>
      </w:r>
      <w:r w:rsidR="00912D4C" w:rsidRPr="00A04F84">
        <w:rPr>
          <w:rFonts w:ascii="Times New Roman" w:hAnsi="Times New Roman" w:cs="Times New Roman"/>
          <w:sz w:val="28"/>
          <w:szCs w:val="28"/>
        </w:rPr>
        <w:t xml:space="preserve">– </w:t>
      </w:r>
      <w:r w:rsidR="00A072D1" w:rsidRPr="00A04F84">
        <w:rPr>
          <w:rFonts w:ascii="Times New Roman" w:hAnsi="Times New Roman" w:cs="Times New Roman"/>
          <w:sz w:val="28"/>
          <w:szCs w:val="28"/>
        </w:rPr>
        <w:t>источниках комплектования ГКУ РД «ЦГА РД»</w:t>
      </w:r>
      <w:r w:rsidR="008E1956" w:rsidRPr="00A04F8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12D4C" w:rsidRPr="00A04F84">
        <w:rPr>
          <w:rFonts w:ascii="Times New Roman" w:hAnsi="Times New Roman" w:cs="Times New Roman"/>
          <w:sz w:val="28"/>
          <w:szCs w:val="28"/>
        </w:rPr>
        <w:t xml:space="preserve"> – </w:t>
      </w:r>
      <w:r w:rsidR="008E1956" w:rsidRPr="00A04F84">
        <w:rPr>
          <w:rFonts w:ascii="Times New Roman" w:hAnsi="Times New Roman" w:cs="Times New Roman"/>
          <w:sz w:val="28"/>
          <w:szCs w:val="28"/>
        </w:rPr>
        <w:t>организация)</w:t>
      </w:r>
      <w:r w:rsidRPr="00A04F84">
        <w:rPr>
          <w:rFonts w:ascii="Times New Roman" w:hAnsi="Times New Roman" w:cs="Times New Roman"/>
          <w:sz w:val="28"/>
          <w:szCs w:val="28"/>
        </w:rPr>
        <w:t>:</w:t>
      </w:r>
    </w:p>
    <w:p w:rsidR="008E1956" w:rsidRPr="00A04F84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 xml:space="preserve">3.1. 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нарушение архивного и смежного законодательства РФ, основных нормативных документов по делоп</w:t>
      </w:r>
      <w:r w:rsidR="00912D4C" w:rsidRPr="00A04F84">
        <w:rPr>
          <w:rFonts w:ascii="Times New Roman" w:eastAsia="Times New Roman" w:hAnsi="Times New Roman" w:cs="Times New Roman"/>
          <w:sz w:val="28"/>
          <w:szCs w:val="28"/>
        </w:rPr>
        <w:t>роизводству, нарушение Правил-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91F62" w:rsidRPr="00A04F8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4F84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A04F84">
        <w:rPr>
          <w:rFonts w:ascii="Times New Roman" w:hAnsi="Times New Roman" w:cs="Times New Roman"/>
          <w:sz w:val="28"/>
          <w:szCs w:val="28"/>
        </w:rPr>
        <w:t>1</w:t>
      </w:r>
      <w:r w:rsidRPr="00A04F84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A04F84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документами; отсутствие последовательной работы в вопросах распределения ответственности и полномочий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документами; </w:t>
      </w:r>
    </w:p>
    <w:p w:rsidR="008E1956" w:rsidRPr="00A04F84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и наименования одной и той же должности;</w:t>
      </w:r>
    </w:p>
    <w:p w:rsidR="008E1956" w:rsidRPr="00A04F84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</w:t>
      </w:r>
      <w:r w:rsidR="00912D4C" w:rsidRPr="00A04F8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1EE">
        <w:rPr>
          <w:rFonts w:ascii="Times New Roman" w:eastAsia="Times New Roman" w:hAnsi="Times New Roman" w:cs="Times New Roman"/>
          <w:sz w:val="28"/>
          <w:szCs w:val="28"/>
        </w:rPr>
        <w:br/>
      </w: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и структурных подразделений; </w:t>
      </w:r>
    </w:p>
    <w:p w:rsidR="008E1956" w:rsidRPr="00A04F84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ГОСТов в делопроизводстве; </w:t>
      </w:r>
    </w:p>
    <w:p w:rsidR="005A6BA0" w:rsidRPr="00A04F84" w:rsidRDefault="00A072D1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3.1.</w:t>
      </w:r>
      <w:r w:rsidR="008E1956" w:rsidRPr="00A04F84">
        <w:rPr>
          <w:rFonts w:ascii="Times New Roman" w:hAnsi="Times New Roman" w:cs="Times New Roman"/>
          <w:sz w:val="28"/>
          <w:szCs w:val="28"/>
        </w:rPr>
        <w:t>5.</w:t>
      </w:r>
      <w:r w:rsidRPr="00A04F84">
        <w:rPr>
          <w:rFonts w:ascii="Times New Roman" w:hAnsi="Times New Roman" w:cs="Times New Roman"/>
          <w:sz w:val="28"/>
          <w:szCs w:val="28"/>
        </w:rPr>
        <w:t> н</w:t>
      </w:r>
      <w:r w:rsidR="008E1956" w:rsidRPr="00A04F84">
        <w:rPr>
          <w:rFonts w:ascii="Times New Roman" w:hAnsi="Times New Roman" w:cs="Times New Roman"/>
          <w:sz w:val="28"/>
          <w:szCs w:val="28"/>
        </w:rPr>
        <w:t>е</w:t>
      </w:r>
      <w:r w:rsidR="005A6BA0" w:rsidRPr="00A04F84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A04F84">
        <w:rPr>
          <w:rFonts w:ascii="Times New Roman" w:hAnsi="Times New Roman" w:cs="Times New Roman"/>
          <w:sz w:val="28"/>
          <w:szCs w:val="28"/>
        </w:rPr>
        <w:t>ие и не</w:t>
      </w:r>
      <w:r w:rsidR="005A6BA0" w:rsidRPr="00A04F84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A04F84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постоянного хран</w:t>
      </w:r>
      <w:r w:rsidR="00E3714E" w:rsidRPr="00A04F84">
        <w:rPr>
          <w:rFonts w:ascii="Times New Roman" w:hAnsi="Times New Roman" w:cs="Times New Roman"/>
          <w:sz w:val="28"/>
          <w:szCs w:val="28"/>
        </w:rPr>
        <w:t>ения и по личному составу по 202</w:t>
      </w:r>
      <w:r w:rsidR="00784954" w:rsidRPr="00A04F84">
        <w:rPr>
          <w:rFonts w:ascii="Times New Roman" w:hAnsi="Times New Roman" w:cs="Times New Roman"/>
          <w:sz w:val="28"/>
          <w:szCs w:val="28"/>
        </w:rPr>
        <w:t>1</w:t>
      </w:r>
      <w:r w:rsidR="008E1956" w:rsidRPr="00A04F84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3.1</w:t>
      </w:r>
      <w:r w:rsidR="005A6BA0" w:rsidRPr="00A04F84">
        <w:rPr>
          <w:rFonts w:ascii="Times New Roman" w:hAnsi="Times New Roman" w:cs="Times New Roman"/>
          <w:sz w:val="28"/>
          <w:szCs w:val="28"/>
        </w:rPr>
        <w:t>.</w:t>
      </w:r>
      <w:r w:rsidRPr="00A04F84">
        <w:rPr>
          <w:rFonts w:ascii="Times New Roman" w:hAnsi="Times New Roman" w:cs="Times New Roman"/>
          <w:sz w:val="28"/>
          <w:szCs w:val="28"/>
        </w:rPr>
        <w:t>6.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</w:t>
      </w:r>
      <w:r w:rsidRPr="00A04F84">
        <w:rPr>
          <w:rFonts w:ascii="Times New Roman" w:hAnsi="Times New Roman" w:cs="Times New Roman"/>
          <w:sz w:val="28"/>
          <w:szCs w:val="28"/>
        </w:rPr>
        <w:t>нарушение сроков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A04F8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A04F84"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A04F8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44E7" w:rsidRPr="00A04F84">
        <w:rPr>
          <w:rFonts w:ascii="Times New Roman" w:hAnsi="Times New Roman" w:cs="Times New Roman"/>
          <w:sz w:val="28"/>
          <w:szCs w:val="28"/>
        </w:rPr>
        <w:t>);</w:t>
      </w:r>
    </w:p>
    <w:p w:rsidR="005A6BA0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3.1</w:t>
      </w:r>
      <w:r w:rsidR="005A6BA0" w:rsidRPr="00A04F84">
        <w:rPr>
          <w:rFonts w:ascii="Times New Roman" w:hAnsi="Times New Roman" w:cs="Times New Roman"/>
          <w:sz w:val="28"/>
          <w:szCs w:val="28"/>
        </w:rPr>
        <w:t>.</w:t>
      </w:r>
      <w:r w:rsidRPr="00A04F84">
        <w:rPr>
          <w:rFonts w:ascii="Times New Roman" w:hAnsi="Times New Roman" w:cs="Times New Roman"/>
          <w:sz w:val="28"/>
          <w:szCs w:val="28"/>
        </w:rPr>
        <w:t>7.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</w:t>
      </w:r>
      <w:r w:rsidRPr="00A04F84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A04F84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дел</w:t>
      </w:r>
      <w:r w:rsidR="004344E7" w:rsidRPr="00A04F84">
        <w:rPr>
          <w:rFonts w:ascii="Times New Roman" w:hAnsi="Times New Roman" w:cs="Times New Roman"/>
          <w:sz w:val="28"/>
          <w:szCs w:val="28"/>
        </w:rPr>
        <w:t>;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A0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A04F84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4344E7" w:rsidRPr="00A04F84">
        <w:rPr>
          <w:rFonts w:ascii="Times New Roman" w:hAnsi="Times New Roman" w:cs="Times New Roman"/>
          <w:sz w:val="28"/>
          <w:szCs w:val="28"/>
        </w:rPr>
        <w:t xml:space="preserve"> о ней;</w:t>
      </w:r>
    </w:p>
    <w:p w:rsidR="005A6BA0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уничтожение документов с истекшими сроками хранения </w:t>
      </w:r>
      <w:r w:rsidR="00A241EE">
        <w:rPr>
          <w:rFonts w:ascii="Times New Roman" w:hAnsi="Times New Roman" w:cs="Times New Roman"/>
          <w:sz w:val="28"/>
          <w:szCs w:val="28"/>
        </w:rPr>
        <w:br/>
      </w:r>
      <w:r w:rsidR="005A6BA0" w:rsidRPr="00A04F84">
        <w:rPr>
          <w:rFonts w:ascii="Times New Roman" w:hAnsi="Times New Roman" w:cs="Times New Roman"/>
          <w:sz w:val="28"/>
          <w:szCs w:val="28"/>
        </w:rPr>
        <w:t>до утверждения описей дел постоянного</w:t>
      </w:r>
      <w:r w:rsidR="004344E7" w:rsidRPr="00A04F84">
        <w:rPr>
          <w:rFonts w:ascii="Times New Roman" w:hAnsi="Times New Roman" w:cs="Times New Roman"/>
          <w:sz w:val="28"/>
          <w:szCs w:val="28"/>
        </w:rPr>
        <w:t xml:space="preserve"> хранения за аналогичный период;</w:t>
      </w:r>
    </w:p>
    <w:p w:rsidR="008E1956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eastAsia="Times New Roman" w:hAnsi="Times New Roman" w:cs="Times New Roman"/>
          <w:sz w:val="28"/>
          <w:szCs w:val="28"/>
        </w:rPr>
        <w:lastRenderedPageBreak/>
        <w:t>3.1.10.</w:t>
      </w:r>
      <w:r w:rsidR="00C36E01" w:rsidRPr="00A04F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A04F84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4344E7" w:rsidRPr="00A04F84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РД;</w:t>
      </w:r>
    </w:p>
    <w:p w:rsidR="005A6BA0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A04F84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</w:t>
      </w:r>
      <w:r w:rsidR="00A241EE">
        <w:rPr>
          <w:rFonts w:ascii="Times New Roman" w:hAnsi="Times New Roman" w:cs="Times New Roman"/>
          <w:sz w:val="28"/>
          <w:szCs w:val="28"/>
        </w:rPr>
        <w:br/>
      </w:r>
      <w:r w:rsidR="005A6BA0" w:rsidRPr="00A04F84">
        <w:rPr>
          <w:rFonts w:ascii="Times New Roman" w:hAnsi="Times New Roman" w:cs="Times New Roman"/>
          <w:sz w:val="28"/>
          <w:szCs w:val="28"/>
        </w:rPr>
        <w:t>не закрыты шторами или жалюзи</w:t>
      </w:r>
      <w:r w:rsidR="004344E7" w:rsidRPr="00A04F84">
        <w:rPr>
          <w:rFonts w:ascii="Times New Roman" w:hAnsi="Times New Roman" w:cs="Times New Roman"/>
          <w:sz w:val="28"/>
          <w:szCs w:val="28"/>
        </w:rPr>
        <w:t>; помещение нуждается в ремонте;</w:t>
      </w:r>
    </w:p>
    <w:p w:rsidR="005A6BA0" w:rsidRPr="00A04F84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3.1.11. н</w:t>
      </w:r>
      <w:r w:rsidR="005A6BA0" w:rsidRPr="00A04F84">
        <w:rPr>
          <w:rFonts w:ascii="Times New Roman" w:hAnsi="Times New Roman" w:cs="Times New Roman"/>
          <w:sz w:val="28"/>
          <w:szCs w:val="28"/>
        </w:rPr>
        <w:t>е организован контроль за соблюдением температурно-влажностного</w:t>
      </w:r>
      <w:r w:rsidRPr="00A04F84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A04F84">
        <w:rPr>
          <w:rFonts w:ascii="Times New Roman" w:hAnsi="Times New Roman" w:cs="Times New Roman"/>
          <w:sz w:val="28"/>
          <w:szCs w:val="28"/>
        </w:rPr>
        <w:t>.</w:t>
      </w:r>
      <w:r w:rsidRPr="00A04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B7" w:rsidRPr="00A04F84" w:rsidRDefault="00B95C73" w:rsidP="00047C66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Обзоры практики с указанием на характерные правонарушения, выявленные у проверенных в 2014-20</w:t>
      </w:r>
      <w:r w:rsidR="00C41E9B" w:rsidRPr="00A04F84">
        <w:rPr>
          <w:sz w:val="28"/>
          <w:szCs w:val="28"/>
        </w:rPr>
        <w:t>2</w:t>
      </w:r>
      <w:r w:rsidR="00E3714E" w:rsidRPr="00A04F84">
        <w:rPr>
          <w:sz w:val="28"/>
          <w:szCs w:val="28"/>
        </w:rPr>
        <w:t>2</w:t>
      </w:r>
      <w:r w:rsidRPr="00A04F84">
        <w:rPr>
          <w:sz w:val="28"/>
          <w:szCs w:val="28"/>
        </w:rPr>
        <w:t xml:space="preserve"> гг. объектов проверки</w:t>
      </w:r>
      <w:r w:rsidR="004B6B05" w:rsidRPr="00A04F84">
        <w:rPr>
          <w:sz w:val="28"/>
          <w:szCs w:val="28"/>
        </w:rPr>
        <w:t>, а также при проведении профилактических мероприятий</w:t>
      </w:r>
      <w:r w:rsidRPr="00A04F84">
        <w:rPr>
          <w:sz w:val="28"/>
          <w:szCs w:val="28"/>
        </w:rPr>
        <w:t>, в целях профилактики правонарушений ежегодно направля</w:t>
      </w:r>
      <w:r w:rsidR="004B6B05" w:rsidRPr="00A04F84">
        <w:rPr>
          <w:sz w:val="28"/>
          <w:szCs w:val="28"/>
        </w:rPr>
        <w:t>ются</w:t>
      </w:r>
      <w:r w:rsidRPr="00A04F84">
        <w:rPr>
          <w:sz w:val="28"/>
          <w:szCs w:val="28"/>
        </w:rPr>
        <w:t xml:space="preserve"> в МА, ГКУ РД «ЦГА РД», размещ</w:t>
      </w:r>
      <w:r w:rsidR="004B6B05" w:rsidRPr="00A04F84">
        <w:rPr>
          <w:sz w:val="28"/>
          <w:szCs w:val="28"/>
        </w:rPr>
        <w:t>аются</w:t>
      </w:r>
      <w:r w:rsidRPr="00A04F84">
        <w:rPr>
          <w:sz w:val="28"/>
          <w:szCs w:val="28"/>
        </w:rPr>
        <w:t xml:space="preserve"> на</w:t>
      </w:r>
      <w:r w:rsidR="004B6B05" w:rsidRPr="00A04F84">
        <w:rPr>
          <w:sz w:val="28"/>
          <w:szCs w:val="28"/>
        </w:rPr>
        <w:t xml:space="preserve"> официальном</w:t>
      </w:r>
      <w:r w:rsidRPr="00A04F84">
        <w:rPr>
          <w:sz w:val="28"/>
          <w:szCs w:val="28"/>
        </w:rPr>
        <w:t xml:space="preserve"> сайте Минюста РД.</w:t>
      </w:r>
      <w:r w:rsidR="00210417" w:rsidRPr="00A04F84">
        <w:rPr>
          <w:sz w:val="28"/>
          <w:szCs w:val="28"/>
        </w:rPr>
        <w:t xml:space="preserve"> </w:t>
      </w:r>
      <w:r w:rsidR="005E4FB7" w:rsidRPr="00A04F84">
        <w:rPr>
          <w:sz w:val="28"/>
          <w:szCs w:val="28"/>
        </w:rPr>
        <w:t xml:space="preserve"> </w:t>
      </w:r>
    </w:p>
    <w:sectPr w:rsidR="005E4FB7" w:rsidRPr="00A04F84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42" w:rsidRDefault="00B86742" w:rsidP="00404177">
      <w:r>
        <w:separator/>
      </w:r>
    </w:p>
  </w:endnote>
  <w:endnote w:type="continuationSeparator" w:id="0">
    <w:p w:rsidR="00B86742" w:rsidRDefault="00B8674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FD7" w:rsidRDefault="00693FD7" w:rsidP="005E79DD">
    <w:pPr>
      <w:pStyle w:val="a5"/>
    </w:pPr>
  </w:p>
  <w:p w:rsidR="00693FD7" w:rsidRDefault="00693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42" w:rsidRDefault="00B86742" w:rsidP="00404177">
      <w:r>
        <w:separator/>
      </w:r>
    </w:p>
  </w:footnote>
  <w:footnote w:type="continuationSeparator" w:id="0">
    <w:p w:rsidR="00B86742" w:rsidRDefault="00B8674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492110"/>
    </w:sdtPr>
    <w:sdtEndPr/>
    <w:sdtContent>
      <w:p w:rsidR="00693FD7" w:rsidRDefault="00E01B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F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3FD7" w:rsidRPr="00404177" w:rsidRDefault="00693FD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8"/>
    <w:rsid w:val="00001278"/>
    <w:rsid w:val="00003AFB"/>
    <w:rsid w:val="00010F2E"/>
    <w:rsid w:val="00032C8D"/>
    <w:rsid w:val="00035D19"/>
    <w:rsid w:val="00046EC0"/>
    <w:rsid w:val="00047C66"/>
    <w:rsid w:val="00074DF5"/>
    <w:rsid w:val="00081547"/>
    <w:rsid w:val="000B034D"/>
    <w:rsid w:val="000C494E"/>
    <w:rsid w:val="000C711A"/>
    <w:rsid w:val="000D058A"/>
    <w:rsid w:val="000E4960"/>
    <w:rsid w:val="00127765"/>
    <w:rsid w:val="00141BC8"/>
    <w:rsid w:val="00183B4E"/>
    <w:rsid w:val="00185BE7"/>
    <w:rsid w:val="001A084D"/>
    <w:rsid w:val="001A63C1"/>
    <w:rsid w:val="001B32C1"/>
    <w:rsid w:val="001C3C96"/>
    <w:rsid w:val="001D5118"/>
    <w:rsid w:val="001F4E98"/>
    <w:rsid w:val="001F4F5D"/>
    <w:rsid w:val="00210417"/>
    <w:rsid w:val="002149B9"/>
    <w:rsid w:val="00226B7F"/>
    <w:rsid w:val="00230DA0"/>
    <w:rsid w:val="00272801"/>
    <w:rsid w:val="00280617"/>
    <w:rsid w:val="002820C9"/>
    <w:rsid w:val="00285D63"/>
    <w:rsid w:val="002862EF"/>
    <w:rsid w:val="00293732"/>
    <w:rsid w:val="00294F8A"/>
    <w:rsid w:val="002957FB"/>
    <w:rsid w:val="002A6D45"/>
    <w:rsid w:val="002B6AD0"/>
    <w:rsid w:val="002D714D"/>
    <w:rsid w:val="00304400"/>
    <w:rsid w:val="003073B0"/>
    <w:rsid w:val="00316C78"/>
    <w:rsid w:val="0032661B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3F766E"/>
    <w:rsid w:val="00404177"/>
    <w:rsid w:val="00416EBD"/>
    <w:rsid w:val="0042029C"/>
    <w:rsid w:val="00420C45"/>
    <w:rsid w:val="00426F53"/>
    <w:rsid w:val="004344E7"/>
    <w:rsid w:val="00457752"/>
    <w:rsid w:val="004704AF"/>
    <w:rsid w:val="004721EB"/>
    <w:rsid w:val="00493C33"/>
    <w:rsid w:val="00493EA1"/>
    <w:rsid w:val="004A7E61"/>
    <w:rsid w:val="004B4DA3"/>
    <w:rsid w:val="004B6B05"/>
    <w:rsid w:val="004C19C8"/>
    <w:rsid w:val="004C413C"/>
    <w:rsid w:val="004C6C15"/>
    <w:rsid w:val="004D3D1E"/>
    <w:rsid w:val="004E638E"/>
    <w:rsid w:val="00500F7C"/>
    <w:rsid w:val="0050754F"/>
    <w:rsid w:val="005100EB"/>
    <w:rsid w:val="00511730"/>
    <w:rsid w:val="00524A21"/>
    <w:rsid w:val="00531EF6"/>
    <w:rsid w:val="005330BA"/>
    <w:rsid w:val="00535727"/>
    <w:rsid w:val="005419FC"/>
    <w:rsid w:val="00550395"/>
    <w:rsid w:val="005542D8"/>
    <w:rsid w:val="00563C45"/>
    <w:rsid w:val="00566361"/>
    <w:rsid w:val="0057229E"/>
    <w:rsid w:val="00587130"/>
    <w:rsid w:val="005939AC"/>
    <w:rsid w:val="00594ABA"/>
    <w:rsid w:val="00596CE5"/>
    <w:rsid w:val="005A1F26"/>
    <w:rsid w:val="005A57EA"/>
    <w:rsid w:val="005A6BA0"/>
    <w:rsid w:val="005B5D4B"/>
    <w:rsid w:val="005C5C8A"/>
    <w:rsid w:val="005C5F25"/>
    <w:rsid w:val="005C7397"/>
    <w:rsid w:val="005E2F4E"/>
    <w:rsid w:val="005E4FB7"/>
    <w:rsid w:val="005E79DD"/>
    <w:rsid w:val="00615C2B"/>
    <w:rsid w:val="00621B78"/>
    <w:rsid w:val="006370D4"/>
    <w:rsid w:val="00663755"/>
    <w:rsid w:val="006813B0"/>
    <w:rsid w:val="00693FD7"/>
    <w:rsid w:val="006961EB"/>
    <w:rsid w:val="006D3165"/>
    <w:rsid w:val="006D6362"/>
    <w:rsid w:val="007060A9"/>
    <w:rsid w:val="00724304"/>
    <w:rsid w:val="00741F90"/>
    <w:rsid w:val="00755FAF"/>
    <w:rsid w:val="00756060"/>
    <w:rsid w:val="00784954"/>
    <w:rsid w:val="00785F1E"/>
    <w:rsid w:val="007B0BEA"/>
    <w:rsid w:val="007C2D4D"/>
    <w:rsid w:val="007D2122"/>
    <w:rsid w:val="007F39B9"/>
    <w:rsid w:val="007F43A9"/>
    <w:rsid w:val="00817297"/>
    <w:rsid w:val="00826168"/>
    <w:rsid w:val="0083213D"/>
    <w:rsid w:val="00843529"/>
    <w:rsid w:val="00851112"/>
    <w:rsid w:val="00866D10"/>
    <w:rsid w:val="0088368D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3D19"/>
    <w:rsid w:val="008F41DC"/>
    <w:rsid w:val="00912D4C"/>
    <w:rsid w:val="00934977"/>
    <w:rsid w:val="009A7D12"/>
    <w:rsid w:val="009D154C"/>
    <w:rsid w:val="009F419B"/>
    <w:rsid w:val="00A04F84"/>
    <w:rsid w:val="00A05290"/>
    <w:rsid w:val="00A072D1"/>
    <w:rsid w:val="00A241EE"/>
    <w:rsid w:val="00A37526"/>
    <w:rsid w:val="00A473BD"/>
    <w:rsid w:val="00A63E92"/>
    <w:rsid w:val="00A6696F"/>
    <w:rsid w:val="00A7401C"/>
    <w:rsid w:val="00A767DE"/>
    <w:rsid w:val="00A966C0"/>
    <w:rsid w:val="00AA49DE"/>
    <w:rsid w:val="00AC17B9"/>
    <w:rsid w:val="00AC3E57"/>
    <w:rsid w:val="00AC4B95"/>
    <w:rsid w:val="00AF12A5"/>
    <w:rsid w:val="00B26F0A"/>
    <w:rsid w:val="00B628C6"/>
    <w:rsid w:val="00B65106"/>
    <w:rsid w:val="00B813B8"/>
    <w:rsid w:val="00B86742"/>
    <w:rsid w:val="00B91F62"/>
    <w:rsid w:val="00B95C73"/>
    <w:rsid w:val="00BA6A9D"/>
    <w:rsid w:val="00BC31D0"/>
    <w:rsid w:val="00BE3636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41E9B"/>
    <w:rsid w:val="00C703C8"/>
    <w:rsid w:val="00C710D2"/>
    <w:rsid w:val="00C862DE"/>
    <w:rsid w:val="00C8645F"/>
    <w:rsid w:val="00C97B6F"/>
    <w:rsid w:val="00CB5CE2"/>
    <w:rsid w:val="00CB71BA"/>
    <w:rsid w:val="00CC54FC"/>
    <w:rsid w:val="00CD6E5D"/>
    <w:rsid w:val="00CE0600"/>
    <w:rsid w:val="00CE3271"/>
    <w:rsid w:val="00D122D0"/>
    <w:rsid w:val="00D169F5"/>
    <w:rsid w:val="00D321E8"/>
    <w:rsid w:val="00D444B2"/>
    <w:rsid w:val="00D45D77"/>
    <w:rsid w:val="00D524F4"/>
    <w:rsid w:val="00D77E19"/>
    <w:rsid w:val="00DA0BF9"/>
    <w:rsid w:val="00DA0D6C"/>
    <w:rsid w:val="00DA2177"/>
    <w:rsid w:val="00DC2ED9"/>
    <w:rsid w:val="00DD671F"/>
    <w:rsid w:val="00DE3952"/>
    <w:rsid w:val="00E01B3E"/>
    <w:rsid w:val="00E11F1A"/>
    <w:rsid w:val="00E14580"/>
    <w:rsid w:val="00E14B8D"/>
    <w:rsid w:val="00E22943"/>
    <w:rsid w:val="00E239E5"/>
    <w:rsid w:val="00E3714E"/>
    <w:rsid w:val="00E42DC9"/>
    <w:rsid w:val="00E44C1B"/>
    <w:rsid w:val="00E542CB"/>
    <w:rsid w:val="00E7034C"/>
    <w:rsid w:val="00E736B7"/>
    <w:rsid w:val="00E76B44"/>
    <w:rsid w:val="00E823FF"/>
    <w:rsid w:val="00ED38CD"/>
    <w:rsid w:val="00EE742C"/>
    <w:rsid w:val="00F049C3"/>
    <w:rsid w:val="00F2135B"/>
    <w:rsid w:val="00F22677"/>
    <w:rsid w:val="00F31C3C"/>
    <w:rsid w:val="00F37F54"/>
    <w:rsid w:val="00F52186"/>
    <w:rsid w:val="00F873A9"/>
    <w:rsid w:val="00F95601"/>
    <w:rsid w:val="00FB55B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6E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  <w:style w:type="character" w:customStyle="1" w:styleId="3">
    <w:name w:val="Название объекта3"/>
    <w:basedOn w:val="a0"/>
    <w:rsid w:val="00B813B8"/>
  </w:style>
  <w:style w:type="character" w:customStyle="1" w:styleId="FontStyle36">
    <w:name w:val="Font Style36"/>
    <w:basedOn w:val="a0"/>
    <w:uiPriority w:val="99"/>
    <w:rsid w:val="00B813B8"/>
    <w:rPr>
      <w:rFonts w:ascii="Times New Roman" w:hAnsi="Times New Roman" w:cs="Times New Roman"/>
      <w:b/>
      <w:bCs/>
      <w:sz w:val="110"/>
      <w:szCs w:val="110"/>
    </w:rPr>
  </w:style>
  <w:style w:type="character" w:customStyle="1" w:styleId="markedcontent">
    <w:name w:val="markedcontent"/>
    <w:basedOn w:val="a0"/>
    <w:rsid w:val="00B813B8"/>
  </w:style>
  <w:style w:type="character" w:customStyle="1" w:styleId="pt-a0-000006">
    <w:name w:val="pt-a0-000006"/>
    <w:basedOn w:val="a0"/>
    <w:rsid w:val="00587130"/>
  </w:style>
  <w:style w:type="character" w:customStyle="1" w:styleId="pt-a0">
    <w:name w:val="pt-a0"/>
    <w:basedOn w:val="a0"/>
    <w:rsid w:val="00587130"/>
  </w:style>
  <w:style w:type="character" w:customStyle="1" w:styleId="pt-a0-000003">
    <w:name w:val="pt-a0-000003"/>
    <w:basedOn w:val="a0"/>
    <w:rsid w:val="00587130"/>
  </w:style>
  <w:style w:type="paragraph" w:styleId="ad">
    <w:name w:val="Body Text"/>
    <w:basedOn w:val="a"/>
    <w:link w:val="ae"/>
    <w:uiPriority w:val="1"/>
    <w:qFormat/>
    <w:rsid w:val="00524A21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24A21"/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BBF9-645C-49F0-B888-35E6D36F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2025-02-20T07:20:00Z</dcterms:created>
  <dcterms:modified xsi:type="dcterms:W3CDTF">2025-02-20T07:21:00Z</dcterms:modified>
</cp:coreProperties>
</file>