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93" w:rsidRPr="00B24B8F" w:rsidRDefault="00014493" w:rsidP="007119CE">
      <w:pPr>
        <w:spacing w:after="0" w:line="240" w:lineRule="auto"/>
        <w:ind w:left="7080"/>
        <w:jc w:val="center"/>
        <w:rPr>
          <w:rFonts w:ascii="Times New Roman" w:hAnsi="Times New Roman"/>
          <w:sz w:val="28"/>
          <w:szCs w:val="28"/>
        </w:rPr>
      </w:pPr>
    </w:p>
    <w:p w:rsidR="00DF3B24" w:rsidRPr="00B24B8F" w:rsidRDefault="00DF3B24" w:rsidP="007119CE">
      <w:pPr>
        <w:spacing w:after="0" w:line="240" w:lineRule="auto"/>
        <w:ind w:left="7080"/>
        <w:jc w:val="center"/>
        <w:rPr>
          <w:rFonts w:ascii="Times New Roman" w:hAnsi="Times New Roman"/>
          <w:sz w:val="28"/>
          <w:szCs w:val="28"/>
        </w:rPr>
      </w:pPr>
    </w:p>
    <w:p w:rsidR="0011479B" w:rsidRPr="00B24B8F" w:rsidRDefault="007F7860" w:rsidP="00B756A1">
      <w:pPr>
        <w:spacing w:after="0" w:line="240" w:lineRule="auto"/>
        <w:jc w:val="center"/>
        <w:rPr>
          <w:rFonts w:ascii="Times New Roman" w:hAnsi="Times New Roman"/>
          <w:b/>
          <w:sz w:val="28"/>
          <w:szCs w:val="28"/>
          <w:u w:val="single"/>
        </w:rPr>
      </w:pPr>
      <w:r w:rsidRPr="00B24B8F">
        <w:rPr>
          <w:rFonts w:ascii="Times New Roman" w:hAnsi="Times New Roman"/>
          <w:b/>
          <w:sz w:val="28"/>
          <w:szCs w:val="28"/>
          <w:u w:val="single"/>
        </w:rPr>
        <w:t>Мониторинг</w:t>
      </w:r>
    </w:p>
    <w:p w:rsidR="0011479B" w:rsidRPr="00B24B8F" w:rsidRDefault="0011479B" w:rsidP="00B756A1">
      <w:pPr>
        <w:spacing w:after="0" w:line="240" w:lineRule="auto"/>
        <w:jc w:val="center"/>
        <w:rPr>
          <w:rFonts w:ascii="Times New Roman" w:hAnsi="Times New Roman"/>
          <w:b/>
          <w:sz w:val="28"/>
          <w:szCs w:val="28"/>
          <w:u w:val="single"/>
        </w:rPr>
      </w:pPr>
      <w:r w:rsidRPr="00B24B8F">
        <w:rPr>
          <w:rFonts w:ascii="Times New Roman" w:hAnsi="Times New Roman"/>
          <w:b/>
          <w:sz w:val="28"/>
          <w:szCs w:val="28"/>
          <w:u w:val="single"/>
        </w:rPr>
        <w:t>в сфере адвокатской деятельности</w:t>
      </w:r>
    </w:p>
    <w:p w:rsidR="00014493" w:rsidRPr="00B24B8F" w:rsidRDefault="00067AF5" w:rsidP="00B756A1">
      <w:pPr>
        <w:spacing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по состоянию на </w:t>
      </w:r>
      <w:r w:rsidR="005650E2">
        <w:rPr>
          <w:rFonts w:ascii="Times New Roman" w:hAnsi="Times New Roman"/>
          <w:b/>
          <w:sz w:val="28"/>
          <w:szCs w:val="28"/>
          <w:u w:val="single"/>
        </w:rPr>
        <w:t>30</w:t>
      </w:r>
      <w:r w:rsidR="00B24B8F" w:rsidRPr="00B24B8F">
        <w:rPr>
          <w:rFonts w:ascii="Times New Roman" w:hAnsi="Times New Roman"/>
          <w:b/>
          <w:sz w:val="28"/>
          <w:szCs w:val="28"/>
          <w:u w:val="single"/>
        </w:rPr>
        <w:t xml:space="preserve"> </w:t>
      </w:r>
      <w:r w:rsidR="005650E2">
        <w:rPr>
          <w:rFonts w:ascii="Times New Roman" w:hAnsi="Times New Roman"/>
          <w:b/>
          <w:sz w:val="28"/>
          <w:szCs w:val="28"/>
          <w:u w:val="single"/>
        </w:rPr>
        <w:t>сентября</w:t>
      </w:r>
      <w:r w:rsidR="00B24B8F" w:rsidRPr="00B24B8F">
        <w:rPr>
          <w:rFonts w:ascii="Times New Roman" w:hAnsi="Times New Roman"/>
          <w:b/>
          <w:sz w:val="28"/>
          <w:szCs w:val="28"/>
          <w:u w:val="single"/>
        </w:rPr>
        <w:t xml:space="preserve"> </w:t>
      </w:r>
      <w:r w:rsidR="003D4058" w:rsidRPr="00B24B8F">
        <w:rPr>
          <w:rFonts w:ascii="Times New Roman" w:hAnsi="Times New Roman"/>
          <w:b/>
          <w:sz w:val="28"/>
          <w:szCs w:val="28"/>
          <w:u w:val="single"/>
        </w:rPr>
        <w:t>201</w:t>
      </w:r>
      <w:bookmarkStart w:id="0" w:name="_GoBack"/>
      <w:bookmarkEnd w:id="0"/>
      <w:r w:rsidR="00B24B8F" w:rsidRPr="00B24B8F">
        <w:rPr>
          <w:rFonts w:ascii="Times New Roman" w:hAnsi="Times New Roman"/>
          <w:b/>
          <w:sz w:val="28"/>
          <w:szCs w:val="28"/>
          <w:u w:val="single"/>
        </w:rPr>
        <w:t>8 г.</w:t>
      </w:r>
    </w:p>
    <w:p w:rsidR="00014493" w:rsidRPr="00B24B8F" w:rsidRDefault="00014493" w:rsidP="00B756A1">
      <w:pPr>
        <w:spacing w:after="0" w:line="240" w:lineRule="auto"/>
        <w:ind w:firstLine="709"/>
        <w:jc w:val="both"/>
        <w:rPr>
          <w:rFonts w:ascii="Times New Roman" w:hAnsi="Times New Roman"/>
          <w:b/>
          <w:sz w:val="28"/>
          <w:szCs w:val="28"/>
        </w:rPr>
      </w:pPr>
    </w:p>
    <w:p w:rsidR="00014493" w:rsidRPr="00B24B8F" w:rsidRDefault="001F2AB2" w:rsidP="0011479B">
      <w:pPr>
        <w:pStyle w:val="a6"/>
        <w:ind w:firstLine="709"/>
        <w:jc w:val="both"/>
        <w:rPr>
          <w:rFonts w:ascii="Times New Roman" w:hAnsi="Times New Roman"/>
          <w:sz w:val="28"/>
          <w:szCs w:val="28"/>
        </w:rPr>
      </w:pPr>
      <w:r w:rsidRPr="00B24B8F">
        <w:rPr>
          <w:rFonts w:ascii="Times New Roman" w:hAnsi="Times New Roman"/>
          <w:spacing w:val="2"/>
          <w:sz w:val="28"/>
          <w:szCs w:val="28"/>
        </w:rPr>
        <w:t>Отделом регистрации ВНПА</w:t>
      </w:r>
      <w:r w:rsidR="00014493" w:rsidRPr="00B24B8F">
        <w:rPr>
          <w:rFonts w:ascii="Times New Roman" w:hAnsi="Times New Roman"/>
          <w:sz w:val="28"/>
          <w:szCs w:val="28"/>
        </w:rPr>
        <w:t xml:space="preserve"> Министерства юстиции Республики Дагестан проведен мониторинг в сфере адвокатской деятельности.</w:t>
      </w:r>
    </w:p>
    <w:p w:rsidR="00014493" w:rsidRPr="00B24B8F" w:rsidRDefault="00014493" w:rsidP="0011479B">
      <w:pPr>
        <w:tabs>
          <w:tab w:val="left" w:pos="851"/>
        </w:tabs>
        <w:autoSpaceDE w:val="0"/>
        <w:autoSpaceDN w:val="0"/>
        <w:adjustRightInd w:val="0"/>
        <w:spacing w:after="0" w:line="240" w:lineRule="auto"/>
        <w:ind w:firstLine="709"/>
        <w:jc w:val="both"/>
        <w:rPr>
          <w:rFonts w:ascii="Times New Roman" w:hAnsi="Times New Roman"/>
          <w:bCs/>
          <w:sz w:val="28"/>
          <w:szCs w:val="28"/>
        </w:rPr>
      </w:pPr>
      <w:r w:rsidRPr="00B24B8F">
        <w:rPr>
          <w:rFonts w:ascii="Times New Roman" w:hAnsi="Times New Roman"/>
          <w:sz w:val="28"/>
          <w:szCs w:val="28"/>
        </w:rPr>
        <w:t xml:space="preserve">На основании пункта «л» части 1 статьи 72 Конституции Российской Федерации в совместном ведении Российской Федерации и субъектов Российской Федерации находится </w:t>
      </w:r>
      <w:r w:rsidRPr="00B24B8F">
        <w:rPr>
          <w:rFonts w:ascii="Times New Roman" w:hAnsi="Times New Roman"/>
          <w:bCs/>
          <w:sz w:val="28"/>
          <w:szCs w:val="28"/>
        </w:rPr>
        <w:t>адвокатура.</w:t>
      </w:r>
    </w:p>
    <w:p w:rsidR="00014493" w:rsidRPr="00B24B8F" w:rsidRDefault="002077FB" w:rsidP="0011479B">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Пункт 1</w:t>
      </w:r>
      <w:r w:rsidR="00014493" w:rsidRPr="00B24B8F">
        <w:rPr>
          <w:rFonts w:ascii="Times New Roman" w:hAnsi="Times New Roman"/>
          <w:sz w:val="28"/>
          <w:szCs w:val="28"/>
        </w:rPr>
        <w:t xml:space="preserve"> статьи 4 Федерального закона от 31.05.2002 № 63-ФЗ «Об адвокатской деятельности и адвокатуре в Российской Федерации» гласит, что законодательство об адвокатской деятельности и адвокатуре основывается на Конституции Российской Федерации и состоит из данного Федерального закона, других федеральных законов, принимаемых в соответствии с федеральными законами</w:t>
      </w:r>
      <w:r w:rsidR="00ED7E40" w:rsidRPr="00B24B8F">
        <w:rPr>
          <w:rFonts w:ascii="Times New Roman" w:hAnsi="Times New Roman"/>
          <w:sz w:val="28"/>
          <w:szCs w:val="28"/>
        </w:rPr>
        <w:t>,</w:t>
      </w:r>
      <w:r w:rsidR="00014493" w:rsidRPr="00B24B8F">
        <w:rPr>
          <w:rFonts w:ascii="Times New Roman" w:hAnsi="Times New Roman"/>
          <w:sz w:val="28"/>
          <w:szCs w:val="28"/>
        </w:rPr>
        <w:t xml:space="preserve"> нормативных правовых актов Правительства Российской Федерации и федеральных органов исполнительной власти, регулирующих указанную деятельность, а</w:t>
      </w:r>
      <w:proofErr w:type="gramEnd"/>
      <w:r w:rsidR="00014493" w:rsidRPr="00B24B8F">
        <w:rPr>
          <w:rFonts w:ascii="Times New Roman" w:hAnsi="Times New Roman"/>
          <w:sz w:val="28"/>
          <w:szCs w:val="28"/>
        </w:rPr>
        <w:t xml:space="preserve"> также из принимаемых в пределах пол</w:t>
      </w:r>
      <w:r w:rsidR="00465DFB" w:rsidRPr="00B24B8F">
        <w:rPr>
          <w:rFonts w:ascii="Times New Roman" w:hAnsi="Times New Roman"/>
          <w:sz w:val="28"/>
          <w:szCs w:val="28"/>
        </w:rPr>
        <w:t xml:space="preserve">номочий, установленных </w:t>
      </w:r>
      <w:r w:rsidR="001F2AB2" w:rsidRPr="00B24B8F">
        <w:rPr>
          <w:rFonts w:ascii="Times New Roman" w:hAnsi="Times New Roman"/>
          <w:sz w:val="28"/>
          <w:szCs w:val="28"/>
        </w:rPr>
        <w:t>данным</w:t>
      </w:r>
      <w:r w:rsidR="00465DFB" w:rsidRPr="00B24B8F">
        <w:rPr>
          <w:rFonts w:ascii="Times New Roman" w:hAnsi="Times New Roman"/>
          <w:sz w:val="28"/>
          <w:szCs w:val="28"/>
        </w:rPr>
        <w:t xml:space="preserve"> З</w:t>
      </w:r>
      <w:r w:rsidR="00014493" w:rsidRPr="00B24B8F">
        <w:rPr>
          <w:rFonts w:ascii="Times New Roman" w:hAnsi="Times New Roman"/>
          <w:sz w:val="28"/>
          <w:szCs w:val="28"/>
        </w:rPr>
        <w:t>аконом, законов и иных нормативных правовых актов субъектов Российской Федерации.</w:t>
      </w:r>
    </w:p>
    <w:p w:rsidR="00014493" w:rsidRPr="00B24B8F" w:rsidRDefault="00014493" w:rsidP="0011479B">
      <w:pPr>
        <w:tabs>
          <w:tab w:val="left" w:pos="1620"/>
        </w:tabs>
        <w:spacing w:after="0" w:line="240" w:lineRule="auto"/>
        <w:ind w:firstLine="709"/>
        <w:jc w:val="both"/>
        <w:rPr>
          <w:rFonts w:ascii="Times New Roman" w:hAnsi="Times New Roman"/>
          <w:sz w:val="28"/>
          <w:szCs w:val="28"/>
        </w:rPr>
      </w:pPr>
      <w:r w:rsidRPr="00B24B8F">
        <w:rPr>
          <w:rFonts w:ascii="Times New Roman" w:hAnsi="Times New Roman"/>
          <w:sz w:val="28"/>
          <w:szCs w:val="28"/>
        </w:rPr>
        <w:t>Закон Республики Дагестан от 08.12.2005 № 57 «О регулировании некоторых вопросов адвокатской деятельности в Республике Дагестан» (далее – Закон) в соответствии с федеральным законодательством регулирует некоторые вопросы адвокатской деятельности в Республике Дагестан в пределах полномочий, отнесенных к ведению Республики Дагестан.</w:t>
      </w:r>
    </w:p>
    <w:p w:rsidR="00014493" w:rsidRPr="00B24B8F" w:rsidRDefault="00014493" w:rsidP="0011479B">
      <w:pPr>
        <w:pStyle w:val="ConsPlusNormal"/>
        <w:widowControl/>
        <w:tabs>
          <w:tab w:val="left" w:pos="-142"/>
          <w:tab w:val="left" w:pos="993"/>
        </w:tabs>
        <w:ind w:firstLine="709"/>
        <w:jc w:val="both"/>
        <w:rPr>
          <w:rFonts w:ascii="Times New Roman" w:hAnsi="Times New Roman" w:cs="Times New Roman"/>
          <w:sz w:val="28"/>
          <w:szCs w:val="28"/>
        </w:rPr>
      </w:pPr>
      <w:r w:rsidRPr="00B24B8F">
        <w:rPr>
          <w:rFonts w:ascii="Times New Roman" w:hAnsi="Times New Roman" w:cs="Times New Roman"/>
          <w:sz w:val="28"/>
          <w:szCs w:val="28"/>
        </w:rPr>
        <w:t>Согласно требованиям пу</w:t>
      </w:r>
      <w:r w:rsidR="00ED7E40" w:rsidRPr="00B24B8F">
        <w:rPr>
          <w:rFonts w:ascii="Times New Roman" w:hAnsi="Times New Roman" w:cs="Times New Roman"/>
          <w:sz w:val="28"/>
          <w:szCs w:val="28"/>
        </w:rPr>
        <w:t>нкта 1 статьи 2 вышеуказанного З</w:t>
      </w:r>
      <w:r w:rsidRPr="00B24B8F">
        <w:rPr>
          <w:rFonts w:ascii="Times New Roman" w:hAnsi="Times New Roman" w:cs="Times New Roman"/>
          <w:sz w:val="28"/>
          <w:szCs w:val="28"/>
        </w:rPr>
        <w:t>акона</w:t>
      </w:r>
      <w:r w:rsidR="00ED7E40" w:rsidRPr="00B24B8F">
        <w:rPr>
          <w:rFonts w:ascii="Times New Roman" w:hAnsi="Times New Roman" w:cs="Times New Roman"/>
          <w:sz w:val="28"/>
          <w:szCs w:val="28"/>
        </w:rPr>
        <w:t>,</w:t>
      </w:r>
      <w:r w:rsidRPr="00B24B8F">
        <w:rPr>
          <w:rFonts w:ascii="Times New Roman" w:hAnsi="Times New Roman" w:cs="Times New Roman"/>
          <w:sz w:val="28"/>
          <w:szCs w:val="28"/>
        </w:rPr>
        <w:t xml:space="preserve">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Правительство Республики Дагестан вносит представление в Адвокатскую палату Республики Дагестан о создании юридической консультации на территории соответствующего судебного района.</w:t>
      </w:r>
    </w:p>
    <w:p w:rsidR="00B24B8F" w:rsidRPr="00B24B8F" w:rsidRDefault="00B24B8F" w:rsidP="00B24B8F">
      <w:pPr>
        <w:autoSpaceDE w:val="0"/>
        <w:autoSpaceDN w:val="0"/>
        <w:adjustRightInd w:val="0"/>
        <w:spacing w:after="0" w:line="240" w:lineRule="auto"/>
        <w:ind w:firstLine="709"/>
        <w:jc w:val="both"/>
        <w:rPr>
          <w:rFonts w:ascii="Times New Roman" w:hAnsi="Times New Roman"/>
          <w:sz w:val="28"/>
          <w:szCs w:val="28"/>
        </w:rPr>
      </w:pPr>
      <w:r w:rsidRPr="00B24B8F">
        <w:rPr>
          <w:rFonts w:ascii="Times New Roman" w:hAnsi="Times New Roman"/>
          <w:spacing w:val="4"/>
          <w:sz w:val="28"/>
          <w:szCs w:val="28"/>
        </w:rPr>
        <w:t xml:space="preserve">В соответствии с пунктом 1 статьи 24 Федерального закона от 31 мая </w:t>
      </w:r>
      <w:smartTag w:uri="urn:schemas-microsoft-com:office:smarttags" w:element="metricconverter">
        <w:smartTagPr>
          <w:attr w:name="ProductID" w:val="2002 г"/>
        </w:smartTagPr>
        <w:r w:rsidRPr="00B24B8F">
          <w:rPr>
            <w:rFonts w:ascii="Times New Roman" w:hAnsi="Times New Roman"/>
            <w:spacing w:val="4"/>
            <w:sz w:val="28"/>
            <w:szCs w:val="28"/>
          </w:rPr>
          <w:t>2002 г</w:t>
        </w:r>
      </w:smartTag>
      <w:r w:rsidRPr="00B24B8F">
        <w:rPr>
          <w:rFonts w:ascii="Times New Roman" w:hAnsi="Times New Roman"/>
          <w:spacing w:val="4"/>
          <w:sz w:val="28"/>
          <w:szCs w:val="28"/>
        </w:rPr>
        <w:t>. № 63-ФЗ «Об адвокатской деятельности и адвокатуре в Российс</w:t>
      </w:r>
      <w:r w:rsidR="005650E2">
        <w:rPr>
          <w:rFonts w:ascii="Times New Roman" w:hAnsi="Times New Roman"/>
          <w:spacing w:val="4"/>
          <w:sz w:val="28"/>
          <w:szCs w:val="28"/>
        </w:rPr>
        <w:t>кой Федерации» по состоянию на 30</w:t>
      </w:r>
      <w:r w:rsidRPr="00B24B8F">
        <w:rPr>
          <w:rFonts w:ascii="Times New Roman" w:hAnsi="Times New Roman"/>
          <w:spacing w:val="4"/>
          <w:sz w:val="28"/>
          <w:szCs w:val="28"/>
        </w:rPr>
        <w:t>.0</w:t>
      </w:r>
      <w:r w:rsidR="005650E2">
        <w:rPr>
          <w:rFonts w:ascii="Times New Roman" w:hAnsi="Times New Roman"/>
          <w:spacing w:val="4"/>
          <w:sz w:val="28"/>
          <w:szCs w:val="28"/>
        </w:rPr>
        <w:t>9</w:t>
      </w:r>
      <w:r w:rsidRPr="00B24B8F">
        <w:rPr>
          <w:rFonts w:ascii="Times New Roman" w:hAnsi="Times New Roman"/>
          <w:spacing w:val="4"/>
          <w:sz w:val="28"/>
          <w:szCs w:val="28"/>
        </w:rPr>
        <w:t xml:space="preserve">.2018 на территории Республики Дагестан по представлению Правительства </w:t>
      </w:r>
      <w:r w:rsidR="00FB74C2">
        <w:rPr>
          <w:rFonts w:ascii="Times New Roman" w:hAnsi="Times New Roman"/>
          <w:spacing w:val="4"/>
          <w:sz w:val="28"/>
          <w:szCs w:val="28"/>
        </w:rPr>
        <w:t>Республики Дагестан учреждены 23</w:t>
      </w:r>
      <w:r w:rsidRPr="00B24B8F">
        <w:rPr>
          <w:rFonts w:ascii="Times New Roman" w:hAnsi="Times New Roman"/>
          <w:spacing w:val="4"/>
          <w:sz w:val="28"/>
          <w:szCs w:val="28"/>
        </w:rPr>
        <w:t xml:space="preserve"> юридически</w:t>
      </w:r>
      <w:r w:rsidR="00FB74C2">
        <w:rPr>
          <w:rFonts w:ascii="Times New Roman" w:hAnsi="Times New Roman"/>
          <w:spacing w:val="4"/>
          <w:sz w:val="28"/>
          <w:szCs w:val="28"/>
        </w:rPr>
        <w:t>е консультации</w:t>
      </w:r>
      <w:r w:rsidRPr="00B24B8F">
        <w:rPr>
          <w:rFonts w:ascii="Times New Roman" w:hAnsi="Times New Roman"/>
          <w:spacing w:val="4"/>
          <w:sz w:val="28"/>
          <w:szCs w:val="28"/>
        </w:rPr>
        <w:t>:</w:t>
      </w:r>
    </w:p>
    <w:p w:rsidR="00B24B8F" w:rsidRPr="00B24B8F" w:rsidRDefault="00B24B8F" w:rsidP="00B24B8F">
      <w:pPr>
        <w:autoSpaceDE w:val="0"/>
        <w:autoSpaceDN w:val="0"/>
        <w:adjustRightInd w:val="0"/>
        <w:spacing w:after="0" w:line="240" w:lineRule="auto"/>
        <w:ind w:firstLine="709"/>
        <w:jc w:val="both"/>
        <w:rPr>
          <w:rFonts w:ascii="Times New Roman" w:hAnsi="Times New Roman"/>
          <w:sz w:val="28"/>
          <w:szCs w:val="28"/>
        </w:rPr>
      </w:pPr>
      <w:r w:rsidRPr="00B24B8F">
        <w:rPr>
          <w:rFonts w:ascii="Times New Roman" w:hAnsi="Times New Roman"/>
          <w:sz w:val="28"/>
          <w:szCs w:val="28"/>
        </w:rPr>
        <w:t xml:space="preserve">в Агульском, </w:t>
      </w:r>
      <w:proofErr w:type="spellStart"/>
      <w:r w:rsidRPr="00B24B8F">
        <w:rPr>
          <w:rFonts w:ascii="Times New Roman" w:hAnsi="Times New Roman"/>
          <w:sz w:val="28"/>
          <w:szCs w:val="28"/>
        </w:rPr>
        <w:t>Акушинском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Ахвахском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Гергебильском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Гунибском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Докузпаринском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Кайтагском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Кулинском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Курахском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Лакском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Левашинском</w:t>
      </w:r>
      <w:proofErr w:type="spellEnd"/>
      <w:r w:rsidRPr="00B24B8F">
        <w:rPr>
          <w:rFonts w:ascii="Times New Roman" w:hAnsi="Times New Roman"/>
          <w:sz w:val="28"/>
          <w:szCs w:val="28"/>
        </w:rPr>
        <w:t xml:space="preserve">, Новолакском, </w:t>
      </w:r>
      <w:proofErr w:type="spellStart"/>
      <w:r w:rsidRPr="00B24B8F">
        <w:rPr>
          <w:rFonts w:ascii="Times New Roman" w:hAnsi="Times New Roman"/>
          <w:sz w:val="28"/>
          <w:szCs w:val="28"/>
        </w:rPr>
        <w:t>Сулейман-Стальском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Тляратинском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Хивском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Цумадинском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Чародинском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Шамильском</w:t>
      </w:r>
      <w:proofErr w:type="spellEnd"/>
      <w:r w:rsidRPr="00B24B8F">
        <w:rPr>
          <w:rFonts w:ascii="Times New Roman" w:hAnsi="Times New Roman"/>
          <w:sz w:val="28"/>
          <w:szCs w:val="28"/>
        </w:rPr>
        <w:t xml:space="preserve">, Ногайском, </w:t>
      </w:r>
      <w:proofErr w:type="spellStart"/>
      <w:r w:rsidRPr="00B24B8F">
        <w:rPr>
          <w:rFonts w:ascii="Times New Roman" w:hAnsi="Times New Roman"/>
          <w:sz w:val="28"/>
          <w:szCs w:val="28"/>
        </w:rPr>
        <w:t>Унцукульском</w:t>
      </w:r>
      <w:proofErr w:type="spellEnd"/>
      <w:r w:rsidRPr="00B24B8F">
        <w:rPr>
          <w:rFonts w:ascii="Times New Roman" w:hAnsi="Times New Roman"/>
          <w:sz w:val="28"/>
          <w:szCs w:val="28"/>
        </w:rPr>
        <w:t xml:space="preserve"> и </w:t>
      </w:r>
      <w:proofErr w:type="spellStart"/>
      <w:r w:rsidRPr="00B24B8F">
        <w:rPr>
          <w:rFonts w:ascii="Times New Roman" w:hAnsi="Times New Roman"/>
          <w:sz w:val="28"/>
          <w:szCs w:val="28"/>
        </w:rPr>
        <w:t>Гумбетовском</w:t>
      </w:r>
      <w:proofErr w:type="spellEnd"/>
      <w:r w:rsidRPr="00B24B8F">
        <w:rPr>
          <w:rFonts w:ascii="Times New Roman" w:hAnsi="Times New Roman"/>
          <w:sz w:val="28"/>
          <w:szCs w:val="28"/>
        </w:rPr>
        <w:t xml:space="preserve"> районах, а также в городах Южно-Сухокумск и Дагестанские Огни.</w:t>
      </w:r>
    </w:p>
    <w:p w:rsidR="00FB74C2" w:rsidRDefault="00B24B8F" w:rsidP="00B24B8F">
      <w:pPr>
        <w:widowControl w:val="0"/>
        <w:spacing w:after="0" w:line="240" w:lineRule="auto"/>
        <w:ind w:firstLine="709"/>
        <w:jc w:val="both"/>
        <w:rPr>
          <w:rFonts w:ascii="Times New Roman" w:hAnsi="Times New Roman"/>
          <w:sz w:val="28"/>
          <w:szCs w:val="28"/>
        </w:rPr>
      </w:pPr>
      <w:r w:rsidRPr="00B24B8F">
        <w:rPr>
          <w:rFonts w:ascii="Times New Roman" w:hAnsi="Times New Roman"/>
          <w:sz w:val="28"/>
          <w:szCs w:val="28"/>
        </w:rPr>
        <w:t xml:space="preserve">Из них 2 юридические консультации </w:t>
      </w:r>
      <w:proofErr w:type="spellStart"/>
      <w:r w:rsidRPr="00B24B8F">
        <w:rPr>
          <w:rFonts w:ascii="Times New Roman" w:hAnsi="Times New Roman"/>
          <w:sz w:val="28"/>
          <w:szCs w:val="28"/>
        </w:rPr>
        <w:t>Гумбетовского</w:t>
      </w:r>
      <w:proofErr w:type="spellEnd"/>
      <w:r w:rsidRPr="00B24B8F">
        <w:rPr>
          <w:rFonts w:ascii="Times New Roman" w:hAnsi="Times New Roman"/>
          <w:sz w:val="28"/>
          <w:szCs w:val="28"/>
        </w:rPr>
        <w:t xml:space="preserve"> и </w:t>
      </w:r>
      <w:proofErr w:type="spellStart"/>
      <w:r w:rsidRPr="00B24B8F">
        <w:rPr>
          <w:rFonts w:ascii="Times New Roman" w:hAnsi="Times New Roman"/>
          <w:sz w:val="28"/>
          <w:szCs w:val="28"/>
        </w:rPr>
        <w:t>Унцукульского</w:t>
      </w:r>
      <w:proofErr w:type="spellEnd"/>
      <w:r w:rsidRPr="00B24B8F">
        <w:rPr>
          <w:rFonts w:ascii="Times New Roman" w:hAnsi="Times New Roman"/>
          <w:sz w:val="28"/>
          <w:szCs w:val="28"/>
        </w:rPr>
        <w:t xml:space="preserve"> районов  не укомплектованы.</w:t>
      </w:r>
      <w:r w:rsidR="00CF4080">
        <w:rPr>
          <w:rFonts w:ascii="Times New Roman" w:hAnsi="Times New Roman"/>
          <w:sz w:val="28"/>
          <w:szCs w:val="28"/>
        </w:rPr>
        <w:t xml:space="preserve"> </w:t>
      </w:r>
    </w:p>
    <w:p w:rsidR="00B24B8F" w:rsidRPr="00B24B8F" w:rsidRDefault="00FB74C2" w:rsidP="00B24B8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w:t>
      </w:r>
      <w:r w:rsidR="00B24B8F" w:rsidRPr="00B24B8F">
        <w:rPr>
          <w:rFonts w:ascii="Times New Roman" w:hAnsi="Times New Roman"/>
          <w:sz w:val="28"/>
          <w:szCs w:val="28"/>
        </w:rPr>
        <w:t xml:space="preserve"> 2</w:t>
      </w:r>
      <w:r>
        <w:rPr>
          <w:rFonts w:ascii="Times New Roman" w:hAnsi="Times New Roman"/>
          <w:sz w:val="28"/>
          <w:szCs w:val="28"/>
        </w:rPr>
        <w:t>1</w:t>
      </w:r>
      <w:r w:rsidR="00B24B8F" w:rsidRPr="00B24B8F">
        <w:rPr>
          <w:rFonts w:ascii="Times New Roman" w:hAnsi="Times New Roman"/>
          <w:sz w:val="28"/>
          <w:szCs w:val="28"/>
        </w:rPr>
        <w:t xml:space="preserve"> юридическ</w:t>
      </w:r>
      <w:r>
        <w:rPr>
          <w:rFonts w:ascii="Times New Roman" w:hAnsi="Times New Roman"/>
          <w:sz w:val="28"/>
          <w:szCs w:val="28"/>
        </w:rPr>
        <w:t>ой консультации работают 22</w:t>
      </w:r>
      <w:r w:rsidR="00B24B8F" w:rsidRPr="00B24B8F">
        <w:rPr>
          <w:rFonts w:ascii="Times New Roman" w:hAnsi="Times New Roman"/>
          <w:sz w:val="28"/>
          <w:szCs w:val="28"/>
        </w:rPr>
        <w:t xml:space="preserve"> адвокат</w:t>
      </w:r>
      <w:r>
        <w:rPr>
          <w:rFonts w:ascii="Times New Roman" w:hAnsi="Times New Roman"/>
          <w:sz w:val="28"/>
          <w:szCs w:val="28"/>
        </w:rPr>
        <w:t>а</w:t>
      </w:r>
      <w:r w:rsidR="00B24B8F" w:rsidRPr="00B24B8F">
        <w:rPr>
          <w:rFonts w:ascii="Times New Roman" w:hAnsi="Times New Roman"/>
          <w:sz w:val="28"/>
          <w:szCs w:val="28"/>
        </w:rPr>
        <w:t xml:space="preserve">. </w:t>
      </w:r>
    </w:p>
    <w:p w:rsidR="00B24B8F" w:rsidRPr="00B24B8F" w:rsidRDefault="00B24B8F" w:rsidP="00B24B8F">
      <w:pPr>
        <w:widowControl w:val="0"/>
        <w:spacing w:after="0" w:line="240" w:lineRule="auto"/>
        <w:ind w:firstLine="709"/>
        <w:jc w:val="both"/>
        <w:rPr>
          <w:rFonts w:ascii="Times New Roman" w:hAnsi="Times New Roman"/>
          <w:sz w:val="28"/>
          <w:szCs w:val="28"/>
        </w:rPr>
      </w:pPr>
      <w:r w:rsidRPr="00B24B8F">
        <w:rPr>
          <w:rFonts w:ascii="Times New Roman" w:hAnsi="Times New Roman"/>
          <w:sz w:val="28"/>
          <w:szCs w:val="28"/>
        </w:rPr>
        <w:t>В юридич</w:t>
      </w:r>
      <w:r w:rsidR="00FB74C2">
        <w:rPr>
          <w:rFonts w:ascii="Times New Roman" w:hAnsi="Times New Roman"/>
          <w:sz w:val="28"/>
          <w:szCs w:val="28"/>
        </w:rPr>
        <w:t>еской</w:t>
      </w:r>
      <w:r w:rsidRPr="00B24B8F">
        <w:rPr>
          <w:rFonts w:ascii="Times New Roman" w:hAnsi="Times New Roman"/>
          <w:sz w:val="28"/>
          <w:szCs w:val="28"/>
        </w:rPr>
        <w:t xml:space="preserve"> консультаци</w:t>
      </w:r>
      <w:r w:rsidR="00FB74C2">
        <w:rPr>
          <w:rFonts w:ascii="Times New Roman" w:hAnsi="Times New Roman"/>
          <w:sz w:val="28"/>
          <w:szCs w:val="28"/>
        </w:rPr>
        <w:t>и</w:t>
      </w:r>
      <w:r w:rsidR="0020675B">
        <w:rPr>
          <w:rFonts w:ascii="Times New Roman" w:hAnsi="Times New Roman"/>
          <w:sz w:val="28"/>
          <w:szCs w:val="28"/>
        </w:rPr>
        <w:t xml:space="preserve"> </w:t>
      </w:r>
      <w:proofErr w:type="spellStart"/>
      <w:r w:rsidRPr="00B24B8F">
        <w:rPr>
          <w:rFonts w:ascii="Times New Roman" w:hAnsi="Times New Roman"/>
          <w:sz w:val="28"/>
          <w:szCs w:val="28"/>
        </w:rPr>
        <w:t>Докузпаринского</w:t>
      </w:r>
      <w:proofErr w:type="spellEnd"/>
      <w:r w:rsidRPr="00B24B8F">
        <w:rPr>
          <w:rFonts w:ascii="Times New Roman" w:hAnsi="Times New Roman"/>
          <w:sz w:val="28"/>
          <w:szCs w:val="28"/>
        </w:rPr>
        <w:t xml:space="preserve"> район</w:t>
      </w:r>
      <w:r w:rsidR="00FB74C2">
        <w:rPr>
          <w:rFonts w:ascii="Times New Roman" w:hAnsi="Times New Roman"/>
          <w:sz w:val="28"/>
          <w:szCs w:val="28"/>
        </w:rPr>
        <w:t xml:space="preserve">а работает </w:t>
      </w:r>
      <w:r w:rsidRPr="00B24B8F">
        <w:rPr>
          <w:rFonts w:ascii="Times New Roman" w:hAnsi="Times New Roman"/>
          <w:sz w:val="28"/>
          <w:szCs w:val="28"/>
        </w:rPr>
        <w:t>2 адвоката.</w:t>
      </w:r>
    </w:p>
    <w:p w:rsidR="00B24B8F" w:rsidRPr="00B24B8F" w:rsidRDefault="00B24B8F" w:rsidP="00B24B8F">
      <w:pPr>
        <w:widowControl w:val="0"/>
        <w:spacing w:after="0" w:line="240" w:lineRule="auto"/>
        <w:ind w:firstLine="709"/>
        <w:jc w:val="both"/>
        <w:rPr>
          <w:rFonts w:ascii="Times New Roman" w:hAnsi="Times New Roman"/>
          <w:sz w:val="28"/>
          <w:szCs w:val="28"/>
        </w:rPr>
      </w:pPr>
      <w:r w:rsidRPr="00B24B8F">
        <w:rPr>
          <w:rFonts w:ascii="Times New Roman" w:hAnsi="Times New Roman"/>
          <w:sz w:val="28"/>
          <w:szCs w:val="28"/>
        </w:rPr>
        <w:t xml:space="preserve">По предложению Адвокатской Палаты Республики Дагестан необходимо учредить юридические консультации в следующих районах: </w:t>
      </w:r>
      <w:proofErr w:type="spellStart"/>
      <w:r w:rsidRPr="00B24B8F">
        <w:rPr>
          <w:rFonts w:ascii="Times New Roman" w:hAnsi="Times New Roman"/>
          <w:sz w:val="28"/>
          <w:szCs w:val="28"/>
        </w:rPr>
        <w:t>Ахтынский</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Рутульский</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Сергокалинский</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Хунзахский</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Дахадаевский</w:t>
      </w:r>
      <w:proofErr w:type="spellEnd"/>
      <w:r w:rsidRPr="00B24B8F">
        <w:rPr>
          <w:rFonts w:ascii="Times New Roman" w:hAnsi="Times New Roman"/>
          <w:sz w:val="28"/>
          <w:szCs w:val="28"/>
        </w:rPr>
        <w:t xml:space="preserve"> и </w:t>
      </w:r>
      <w:proofErr w:type="spellStart"/>
      <w:r w:rsidRPr="00B24B8F">
        <w:rPr>
          <w:rFonts w:ascii="Times New Roman" w:hAnsi="Times New Roman"/>
          <w:sz w:val="28"/>
          <w:szCs w:val="28"/>
        </w:rPr>
        <w:t>Цунтинский</w:t>
      </w:r>
      <w:proofErr w:type="spellEnd"/>
      <w:r w:rsidRPr="00B24B8F">
        <w:rPr>
          <w:rFonts w:ascii="Times New Roman" w:hAnsi="Times New Roman"/>
          <w:sz w:val="28"/>
          <w:szCs w:val="28"/>
        </w:rPr>
        <w:t>.</w:t>
      </w:r>
    </w:p>
    <w:p w:rsidR="00B24B8F" w:rsidRPr="00B24B8F" w:rsidRDefault="00B24B8F" w:rsidP="00B24B8F">
      <w:pPr>
        <w:widowControl w:val="0"/>
        <w:spacing w:after="0" w:line="240" w:lineRule="auto"/>
        <w:ind w:firstLine="709"/>
        <w:jc w:val="both"/>
        <w:rPr>
          <w:rFonts w:ascii="Times New Roman" w:hAnsi="Times New Roman"/>
          <w:sz w:val="28"/>
          <w:szCs w:val="20"/>
        </w:rPr>
      </w:pPr>
      <w:r w:rsidRPr="00B24B8F">
        <w:rPr>
          <w:rFonts w:ascii="Times New Roman" w:hAnsi="Times New Roman"/>
          <w:sz w:val="28"/>
          <w:szCs w:val="28"/>
        </w:rPr>
        <w:t xml:space="preserve">При формировании республиканского бюджета на 2018 г.  Министерством юстиции Республики Дагестан были внесены предложения в Министерство финансов Республики Дагестан о необходимости увеличения расходов республиканского бюджета на 2018 г. для финансирования организации работы по оказанию бесплатной юридической помощи. </w:t>
      </w:r>
      <w:r w:rsidRPr="00B24B8F">
        <w:rPr>
          <w:rFonts w:ascii="Times New Roman" w:hAnsi="Times New Roman"/>
          <w:sz w:val="28"/>
          <w:szCs w:val="20"/>
        </w:rPr>
        <w:t>Письмом от 25.05.2017 № 19-0701-1870 Министерство юстиции Республики Дагестан представило проект бюджета на содержание юридических консультаций (адвокатской деятельности) на 2018 год в размере 4,798 тыс. рублей.</w:t>
      </w:r>
    </w:p>
    <w:p w:rsidR="00B24B8F" w:rsidRPr="00B24B8F" w:rsidRDefault="00CF4080" w:rsidP="00B24B8F">
      <w:pPr>
        <w:spacing w:after="0" w:line="240" w:lineRule="auto"/>
        <w:ind w:firstLine="709"/>
        <w:jc w:val="both"/>
        <w:rPr>
          <w:rFonts w:ascii="Times New Roman" w:hAnsi="Times New Roman"/>
          <w:sz w:val="28"/>
          <w:szCs w:val="24"/>
        </w:rPr>
      </w:pPr>
      <w:r>
        <w:rPr>
          <w:rFonts w:ascii="Times New Roman" w:hAnsi="Times New Roman"/>
          <w:sz w:val="28"/>
          <w:szCs w:val="24"/>
        </w:rPr>
        <w:t>Однако</w:t>
      </w:r>
      <w:r w:rsidR="00B24B8F" w:rsidRPr="00B24B8F">
        <w:rPr>
          <w:rFonts w:ascii="Times New Roman" w:hAnsi="Times New Roman"/>
          <w:sz w:val="28"/>
          <w:szCs w:val="24"/>
        </w:rPr>
        <w:t xml:space="preserve"> в республиканском бюджете на 2018 год на оплату труда адвокатов, оказывающих бесплатную юридическую помощь граждан в рамках государственной системы бесплатной юридической помощи, и компенсацию их расходов на оказание бесплатной юридической помощи предусмотрены денежные средства в размере 3599 тыс. рублей.</w:t>
      </w:r>
    </w:p>
    <w:p w:rsidR="00B24B8F" w:rsidRPr="00B24B8F" w:rsidRDefault="00B24B8F" w:rsidP="00B24B8F">
      <w:pPr>
        <w:spacing w:after="0" w:line="240" w:lineRule="auto"/>
        <w:ind w:firstLine="709"/>
        <w:jc w:val="both"/>
        <w:rPr>
          <w:rFonts w:ascii="Times New Roman" w:hAnsi="Times New Roman"/>
          <w:sz w:val="28"/>
          <w:szCs w:val="24"/>
        </w:rPr>
      </w:pPr>
      <w:r w:rsidRPr="00B24B8F">
        <w:rPr>
          <w:rFonts w:ascii="Times New Roman" w:hAnsi="Times New Roman"/>
          <w:sz w:val="28"/>
          <w:szCs w:val="24"/>
        </w:rPr>
        <w:t>Несмотря на повышение в 2018 году на 500 тыс. руб. суммы финансирования бесплатной юридической помощи по сравнению с 2017 годом, данные средства оказались недостаточны, так как в 2018 году повысился МРОТ, и соответственно увеличились расходы.</w:t>
      </w:r>
    </w:p>
    <w:p w:rsidR="00B24B8F" w:rsidRPr="00B24B8F" w:rsidRDefault="00B24B8F" w:rsidP="00B24B8F">
      <w:pPr>
        <w:spacing w:after="0" w:line="240" w:lineRule="auto"/>
        <w:ind w:firstLine="709"/>
        <w:jc w:val="both"/>
        <w:rPr>
          <w:rFonts w:ascii="Times New Roman" w:hAnsi="Times New Roman"/>
          <w:sz w:val="28"/>
          <w:szCs w:val="24"/>
        </w:rPr>
      </w:pPr>
      <w:r w:rsidRPr="00B24B8F">
        <w:rPr>
          <w:rFonts w:ascii="Times New Roman" w:hAnsi="Times New Roman"/>
          <w:sz w:val="28"/>
          <w:szCs w:val="24"/>
        </w:rPr>
        <w:t xml:space="preserve">В связи с изложенным Министерством юстиции Республики Дагестан </w:t>
      </w:r>
      <w:proofErr w:type="gramStart"/>
      <w:r w:rsidRPr="00B24B8F">
        <w:rPr>
          <w:rFonts w:ascii="Times New Roman" w:hAnsi="Times New Roman"/>
          <w:sz w:val="28"/>
          <w:szCs w:val="24"/>
        </w:rPr>
        <w:t>было направлено письмо в Правительство Республики Дагестан и Министерство финансов с просьбой принять меры по обеспечению денежными средствами в рамках государственной системы бесплатной юридической помощи дополнительно предусмотрев</w:t>
      </w:r>
      <w:proofErr w:type="gramEnd"/>
      <w:r w:rsidRPr="00B24B8F">
        <w:rPr>
          <w:rFonts w:ascii="Times New Roman" w:hAnsi="Times New Roman"/>
          <w:sz w:val="28"/>
          <w:szCs w:val="24"/>
        </w:rPr>
        <w:t xml:space="preserve"> денежные средства в размере 1507,4 тыс. рублей.</w:t>
      </w:r>
    </w:p>
    <w:p w:rsidR="0020675B" w:rsidRPr="0020675B" w:rsidRDefault="0020675B" w:rsidP="0020675B">
      <w:pPr>
        <w:widowControl w:val="0"/>
        <w:spacing w:after="0" w:line="240" w:lineRule="auto"/>
        <w:ind w:firstLine="709"/>
        <w:jc w:val="both"/>
        <w:rPr>
          <w:rFonts w:ascii="Times New Roman" w:hAnsi="Times New Roman"/>
          <w:sz w:val="28"/>
          <w:szCs w:val="28"/>
        </w:rPr>
      </w:pPr>
      <w:r w:rsidRPr="0020675B">
        <w:rPr>
          <w:rFonts w:ascii="Times New Roman" w:hAnsi="Times New Roman"/>
          <w:sz w:val="28"/>
          <w:szCs w:val="28"/>
        </w:rPr>
        <w:t>Министерство финансов Республики Дагестан в письме от 22.02.2018             № 04-02-03/23/21-833/18 сообщило, что не имеет оснований для рассмотрения вопроса выделения дополнительных средств на оплату труда адвокатов. Министерство</w:t>
      </w:r>
      <w:r>
        <w:rPr>
          <w:rFonts w:ascii="Times New Roman" w:hAnsi="Times New Roman"/>
          <w:sz w:val="28"/>
          <w:szCs w:val="28"/>
        </w:rPr>
        <w:t xml:space="preserve"> юстиции Республики Дагестан</w:t>
      </w:r>
      <w:r w:rsidRPr="0020675B">
        <w:rPr>
          <w:rFonts w:ascii="Times New Roman" w:hAnsi="Times New Roman"/>
          <w:sz w:val="28"/>
          <w:szCs w:val="28"/>
        </w:rPr>
        <w:t xml:space="preserve"> письмом от 13.03.2018 № 19-19/04-858/18 направило в Министерство финансов Республики Дагестан свои разъяснения по данному вопросу.</w:t>
      </w:r>
    </w:p>
    <w:p w:rsidR="0020675B" w:rsidRDefault="0020675B" w:rsidP="0020675B">
      <w:pPr>
        <w:widowControl w:val="0"/>
        <w:spacing w:after="0" w:line="240" w:lineRule="auto"/>
        <w:ind w:firstLine="709"/>
        <w:jc w:val="both"/>
        <w:rPr>
          <w:rFonts w:ascii="Times New Roman" w:hAnsi="Times New Roman"/>
          <w:sz w:val="28"/>
          <w:szCs w:val="28"/>
        </w:rPr>
      </w:pPr>
      <w:r w:rsidRPr="0020675B">
        <w:rPr>
          <w:rFonts w:ascii="Times New Roman" w:hAnsi="Times New Roman"/>
          <w:sz w:val="28"/>
          <w:szCs w:val="28"/>
        </w:rPr>
        <w:t xml:space="preserve">В целях уточнения необходимых денежных средств Министерство </w:t>
      </w:r>
      <w:r>
        <w:rPr>
          <w:rFonts w:ascii="Times New Roman" w:hAnsi="Times New Roman"/>
          <w:sz w:val="28"/>
          <w:szCs w:val="28"/>
        </w:rPr>
        <w:t>юстиции Республики Дагестан</w:t>
      </w:r>
      <w:r w:rsidRPr="0020675B">
        <w:rPr>
          <w:rFonts w:ascii="Times New Roman" w:hAnsi="Times New Roman"/>
          <w:sz w:val="28"/>
          <w:szCs w:val="28"/>
        </w:rPr>
        <w:t xml:space="preserve"> направило письмо в юридические консультации Республики Дагестан с просьбой представить информацию о необходимых материальных средствах (мебель, компьютеры и иная оргтехника) для оказания бесплатной юридической помощи в соответствии с законодательством. Ответным письмом от 23.03.2018 № 532 Адвокатская палата Республики Дагестан представила сводную информацию о необходимых материальных средствах для каждой юридической консультации.</w:t>
      </w:r>
    </w:p>
    <w:p w:rsidR="0020675B" w:rsidRDefault="0020675B" w:rsidP="0020675B">
      <w:pPr>
        <w:widowControl w:val="0"/>
        <w:spacing w:after="0" w:line="240" w:lineRule="auto"/>
        <w:ind w:firstLine="709"/>
        <w:jc w:val="both"/>
        <w:rPr>
          <w:rFonts w:ascii="Times New Roman" w:hAnsi="Times New Roman"/>
          <w:sz w:val="28"/>
          <w:szCs w:val="28"/>
        </w:rPr>
      </w:pPr>
      <w:proofErr w:type="gramStart"/>
      <w:r w:rsidRPr="0020675B">
        <w:rPr>
          <w:rFonts w:ascii="Times New Roman" w:hAnsi="Times New Roman"/>
          <w:sz w:val="28"/>
          <w:szCs w:val="28"/>
        </w:rPr>
        <w:t xml:space="preserve">Кроме того, Адвокатская палата Республики Дагестан подняла вопрос о необходимости внесения изменений в постановление Правительства Республики Дагестан от 22.07.2014 № 334 «Об утверждении Порядка оплаты труда адвокатов, оказывающих бесплатную юридическую помощь гражданам в рамках </w:t>
      </w:r>
      <w:r w:rsidRPr="0020675B">
        <w:rPr>
          <w:rFonts w:ascii="Times New Roman" w:hAnsi="Times New Roman"/>
          <w:sz w:val="28"/>
          <w:szCs w:val="28"/>
        </w:rPr>
        <w:lastRenderedPageBreak/>
        <w:t>государственной системы бесплатной юридической помощи, и компенсации их расходов на оказание бесплатной юридической помощи» в части повышения размеров оплаты труда адвокатов, оказывающих бесплатную юридическую помощь.</w:t>
      </w:r>
      <w:proofErr w:type="gramEnd"/>
    </w:p>
    <w:p w:rsidR="0020675B" w:rsidRDefault="0020675B" w:rsidP="00B24B8F">
      <w:pPr>
        <w:widowControl w:val="0"/>
        <w:spacing w:after="0" w:line="240" w:lineRule="auto"/>
        <w:ind w:firstLine="709"/>
        <w:jc w:val="both"/>
        <w:rPr>
          <w:rFonts w:ascii="Times New Roman" w:hAnsi="Times New Roman"/>
          <w:sz w:val="28"/>
          <w:szCs w:val="28"/>
        </w:rPr>
      </w:pPr>
      <w:r w:rsidRPr="0020675B">
        <w:rPr>
          <w:rFonts w:ascii="Times New Roman" w:hAnsi="Times New Roman"/>
          <w:sz w:val="28"/>
          <w:szCs w:val="28"/>
        </w:rPr>
        <w:t xml:space="preserve">В отношении </w:t>
      </w:r>
      <w:proofErr w:type="gramStart"/>
      <w:r w:rsidRPr="0020675B">
        <w:rPr>
          <w:rFonts w:ascii="Times New Roman" w:hAnsi="Times New Roman"/>
          <w:sz w:val="28"/>
          <w:szCs w:val="28"/>
        </w:rPr>
        <w:t>вопроса повышения размеров оплаты труда</w:t>
      </w:r>
      <w:proofErr w:type="gramEnd"/>
      <w:r w:rsidRPr="0020675B">
        <w:rPr>
          <w:rFonts w:ascii="Times New Roman" w:hAnsi="Times New Roman"/>
          <w:sz w:val="28"/>
          <w:szCs w:val="28"/>
        </w:rPr>
        <w:t xml:space="preserve"> адвокатов, оказывающих бесплатную юридическую помощь, </w:t>
      </w:r>
      <w:r>
        <w:rPr>
          <w:rFonts w:ascii="Times New Roman" w:hAnsi="Times New Roman"/>
          <w:sz w:val="28"/>
          <w:szCs w:val="28"/>
        </w:rPr>
        <w:t>Министерство юстиции Республики Дагестан посчитало</w:t>
      </w:r>
      <w:r w:rsidRPr="0020675B">
        <w:rPr>
          <w:rFonts w:ascii="Times New Roman" w:hAnsi="Times New Roman"/>
          <w:sz w:val="28"/>
          <w:szCs w:val="28"/>
        </w:rPr>
        <w:t>, что данные предложения целесообразны</w:t>
      </w:r>
      <w:r>
        <w:rPr>
          <w:rFonts w:ascii="Times New Roman" w:hAnsi="Times New Roman"/>
          <w:sz w:val="28"/>
          <w:szCs w:val="28"/>
        </w:rPr>
        <w:t>. По результатам</w:t>
      </w:r>
      <w:r w:rsidRPr="0020675B">
        <w:rPr>
          <w:rFonts w:ascii="Times New Roman" w:hAnsi="Times New Roman"/>
          <w:sz w:val="28"/>
          <w:szCs w:val="28"/>
        </w:rPr>
        <w:t xml:space="preserve"> анализ</w:t>
      </w:r>
      <w:r>
        <w:rPr>
          <w:rFonts w:ascii="Times New Roman" w:hAnsi="Times New Roman"/>
          <w:sz w:val="28"/>
          <w:szCs w:val="28"/>
        </w:rPr>
        <w:t>а</w:t>
      </w:r>
      <w:r w:rsidRPr="0020675B">
        <w:rPr>
          <w:rFonts w:ascii="Times New Roman" w:hAnsi="Times New Roman"/>
          <w:sz w:val="28"/>
          <w:szCs w:val="28"/>
        </w:rPr>
        <w:t xml:space="preserve"> законодательства субъектов Российской Федерации входящих в состав </w:t>
      </w:r>
      <w:proofErr w:type="spellStart"/>
      <w:r w:rsidRPr="0020675B">
        <w:rPr>
          <w:rFonts w:ascii="Times New Roman" w:hAnsi="Times New Roman"/>
          <w:sz w:val="28"/>
          <w:szCs w:val="28"/>
        </w:rPr>
        <w:t>Северо-Кавк</w:t>
      </w:r>
      <w:r>
        <w:rPr>
          <w:rFonts w:ascii="Times New Roman" w:hAnsi="Times New Roman"/>
          <w:sz w:val="28"/>
          <w:szCs w:val="28"/>
        </w:rPr>
        <w:t>азского</w:t>
      </w:r>
      <w:proofErr w:type="spellEnd"/>
      <w:r>
        <w:rPr>
          <w:rFonts w:ascii="Times New Roman" w:hAnsi="Times New Roman"/>
          <w:sz w:val="28"/>
          <w:szCs w:val="28"/>
        </w:rPr>
        <w:t xml:space="preserve"> федерального округа установлено, что в случае повышения </w:t>
      </w:r>
      <w:proofErr w:type="gramStart"/>
      <w:r>
        <w:rPr>
          <w:rFonts w:ascii="Times New Roman" w:hAnsi="Times New Roman"/>
          <w:sz w:val="28"/>
          <w:szCs w:val="28"/>
        </w:rPr>
        <w:t xml:space="preserve">размеров </w:t>
      </w:r>
      <w:r w:rsidRPr="0020675B">
        <w:rPr>
          <w:rFonts w:ascii="Times New Roman" w:hAnsi="Times New Roman"/>
          <w:sz w:val="28"/>
          <w:szCs w:val="28"/>
        </w:rPr>
        <w:t>оплаты труда</w:t>
      </w:r>
      <w:proofErr w:type="gramEnd"/>
      <w:r w:rsidRPr="0020675B">
        <w:rPr>
          <w:rFonts w:ascii="Times New Roman" w:hAnsi="Times New Roman"/>
          <w:sz w:val="28"/>
          <w:szCs w:val="28"/>
        </w:rPr>
        <w:t xml:space="preserve"> адвокатов, оказывающих бесплатную юридическую помощь</w:t>
      </w:r>
      <w:r>
        <w:rPr>
          <w:rFonts w:ascii="Times New Roman" w:hAnsi="Times New Roman"/>
          <w:sz w:val="28"/>
          <w:szCs w:val="28"/>
        </w:rPr>
        <w:t xml:space="preserve"> потребуется дополнительное финансирование в размере 114 700 рублей.</w:t>
      </w:r>
    </w:p>
    <w:p w:rsidR="0020675B" w:rsidRDefault="0020675B" w:rsidP="0020675B">
      <w:pPr>
        <w:pStyle w:val="a6"/>
        <w:ind w:firstLine="709"/>
        <w:jc w:val="both"/>
        <w:rPr>
          <w:rFonts w:ascii="Times New Roman" w:hAnsi="Times New Roman"/>
          <w:sz w:val="28"/>
          <w:szCs w:val="28"/>
        </w:rPr>
      </w:pPr>
      <w:proofErr w:type="gramStart"/>
      <w:r w:rsidRPr="007B4667">
        <w:rPr>
          <w:rFonts w:ascii="Times New Roman" w:hAnsi="Times New Roman"/>
          <w:sz w:val="28"/>
          <w:szCs w:val="28"/>
        </w:rPr>
        <w:t xml:space="preserve">На основании вышеизложенного, </w:t>
      </w:r>
      <w:r>
        <w:rPr>
          <w:rFonts w:ascii="Times New Roman" w:hAnsi="Times New Roman"/>
          <w:sz w:val="28"/>
          <w:szCs w:val="28"/>
        </w:rPr>
        <w:t>Министерство юстиции Республики Дагестан обратилось в Правительство Республики Дагестан с просьбой</w:t>
      </w:r>
      <w:r w:rsidRPr="007B4667">
        <w:rPr>
          <w:rFonts w:ascii="Times New Roman" w:hAnsi="Times New Roman"/>
          <w:sz w:val="28"/>
          <w:szCs w:val="28"/>
        </w:rPr>
        <w:t xml:space="preserve"> дополнительно предусмотреть в республиканском бюджете РД на 2018 год денежные средства в рамках государственной системы бесплатной юридической помощи </w:t>
      </w:r>
      <w:r w:rsidRPr="006230C5">
        <w:rPr>
          <w:rFonts w:ascii="Times New Roman" w:hAnsi="Times New Roman"/>
          <w:b/>
          <w:sz w:val="28"/>
          <w:szCs w:val="28"/>
          <w:u w:val="single"/>
        </w:rPr>
        <w:t>в размере 17</w:t>
      </w:r>
      <w:r>
        <w:rPr>
          <w:rFonts w:ascii="Times New Roman" w:hAnsi="Times New Roman"/>
          <w:b/>
          <w:sz w:val="28"/>
          <w:szCs w:val="28"/>
          <w:u w:val="single"/>
        </w:rPr>
        <w:t>04</w:t>
      </w:r>
      <w:r w:rsidRPr="006230C5">
        <w:rPr>
          <w:rFonts w:ascii="Times New Roman" w:hAnsi="Times New Roman"/>
          <w:b/>
          <w:sz w:val="28"/>
          <w:szCs w:val="28"/>
          <w:u w:val="single"/>
        </w:rPr>
        <w:t>,</w:t>
      </w:r>
      <w:r>
        <w:rPr>
          <w:rFonts w:ascii="Times New Roman" w:hAnsi="Times New Roman"/>
          <w:b/>
          <w:sz w:val="28"/>
          <w:szCs w:val="28"/>
          <w:u w:val="single"/>
        </w:rPr>
        <w:t>6</w:t>
      </w:r>
      <w:r w:rsidRPr="006230C5">
        <w:rPr>
          <w:rFonts w:ascii="Times New Roman" w:hAnsi="Times New Roman"/>
          <w:b/>
          <w:sz w:val="28"/>
          <w:szCs w:val="28"/>
          <w:u w:val="single"/>
        </w:rPr>
        <w:t xml:space="preserve"> тыс. руб.</w:t>
      </w:r>
      <w:r w:rsidRPr="007B4667">
        <w:rPr>
          <w:rFonts w:ascii="Times New Roman" w:hAnsi="Times New Roman"/>
          <w:sz w:val="28"/>
          <w:szCs w:val="28"/>
        </w:rPr>
        <w:t xml:space="preserve"> при внесении изменений в Закон Республики Дагестан «О республиканском бюджете РД на 2018 год и плановый период 2019-2020 годов».</w:t>
      </w:r>
      <w:proofErr w:type="gramEnd"/>
    </w:p>
    <w:p w:rsidR="00B24B8F" w:rsidRDefault="00B24B8F" w:rsidP="00B24B8F">
      <w:pPr>
        <w:widowControl w:val="0"/>
        <w:spacing w:after="0" w:line="240" w:lineRule="auto"/>
        <w:ind w:firstLine="709"/>
        <w:jc w:val="both"/>
        <w:rPr>
          <w:rFonts w:ascii="Times New Roman" w:hAnsi="Times New Roman"/>
          <w:sz w:val="28"/>
          <w:szCs w:val="28"/>
        </w:rPr>
      </w:pPr>
      <w:r w:rsidRPr="00B24B8F">
        <w:rPr>
          <w:rFonts w:ascii="Times New Roman" w:hAnsi="Times New Roman"/>
          <w:sz w:val="28"/>
          <w:szCs w:val="28"/>
        </w:rPr>
        <w:t>В оказании бесплатной юридической помощи на  территории Республи</w:t>
      </w:r>
      <w:r w:rsidR="005650E2">
        <w:rPr>
          <w:rFonts w:ascii="Times New Roman" w:hAnsi="Times New Roman"/>
          <w:sz w:val="28"/>
          <w:szCs w:val="28"/>
        </w:rPr>
        <w:t>ки Дагестан по состоянию на 30</w:t>
      </w:r>
      <w:r w:rsidR="00AD0F6D">
        <w:rPr>
          <w:rFonts w:ascii="Times New Roman" w:hAnsi="Times New Roman"/>
          <w:sz w:val="28"/>
          <w:szCs w:val="28"/>
        </w:rPr>
        <w:t>.0</w:t>
      </w:r>
      <w:r w:rsidR="005650E2">
        <w:rPr>
          <w:rFonts w:ascii="Times New Roman" w:hAnsi="Times New Roman"/>
          <w:sz w:val="28"/>
          <w:szCs w:val="28"/>
        </w:rPr>
        <w:t>9</w:t>
      </w:r>
      <w:r w:rsidRPr="00B24B8F">
        <w:rPr>
          <w:rFonts w:ascii="Times New Roman" w:hAnsi="Times New Roman"/>
          <w:sz w:val="28"/>
          <w:szCs w:val="28"/>
        </w:rPr>
        <w:t>.2018 участвует 3</w:t>
      </w:r>
      <w:r w:rsidR="005650E2">
        <w:rPr>
          <w:rFonts w:ascii="Times New Roman" w:hAnsi="Times New Roman"/>
          <w:sz w:val="28"/>
          <w:szCs w:val="28"/>
        </w:rPr>
        <w:t>61</w:t>
      </w:r>
      <w:r w:rsidRPr="00B24B8F">
        <w:rPr>
          <w:rFonts w:ascii="Times New Roman" w:hAnsi="Times New Roman"/>
          <w:sz w:val="28"/>
          <w:szCs w:val="28"/>
        </w:rPr>
        <w:t xml:space="preserve"> адвокат. </w:t>
      </w:r>
    </w:p>
    <w:p w:rsidR="00B31587" w:rsidRPr="00B24B8F" w:rsidRDefault="00B31587" w:rsidP="00B24B8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Процент охвата населения Республики Дагестан в сфере оказания бесплатной юридической помощи составляет 94,5 %.</w:t>
      </w:r>
    </w:p>
    <w:p w:rsidR="0020675B" w:rsidRDefault="00B24B8F" w:rsidP="0020675B">
      <w:pPr>
        <w:spacing w:after="0" w:line="240" w:lineRule="auto"/>
        <w:ind w:firstLine="709"/>
        <w:jc w:val="both"/>
        <w:rPr>
          <w:rFonts w:ascii="Times New Roman" w:hAnsi="Times New Roman"/>
          <w:sz w:val="28"/>
          <w:szCs w:val="28"/>
        </w:rPr>
      </w:pPr>
      <w:r w:rsidRPr="00B24B8F">
        <w:rPr>
          <w:rFonts w:ascii="Times New Roman" w:hAnsi="Times New Roman"/>
          <w:sz w:val="28"/>
          <w:szCs w:val="28"/>
        </w:rPr>
        <w:t xml:space="preserve">Задолженность по оплате компенсации расходов адвокатам, оказывающим юридическую помощь бесплатно в порядке, установленном статьей 26 Федерального закона от 31 мая </w:t>
      </w:r>
      <w:smartTag w:uri="urn:schemas-microsoft-com:office:smarttags" w:element="metricconverter">
        <w:smartTagPr>
          <w:attr w:name="ProductID" w:val="2002 г"/>
        </w:smartTagPr>
        <w:r w:rsidRPr="00B24B8F">
          <w:rPr>
            <w:rFonts w:ascii="Times New Roman" w:hAnsi="Times New Roman"/>
            <w:sz w:val="28"/>
            <w:szCs w:val="28"/>
          </w:rPr>
          <w:t>2002 г</w:t>
        </w:r>
      </w:smartTag>
      <w:r w:rsidRPr="00B24B8F">
        <w:rPr>
          <w:rFonts w:ascii="Times New Roman" w:hAnsi="Times New Roman"/>
          <w:sz w:val="28"/>
          <w:szCs w:val="28"/>
        </w:rPr>
        <w:t>. № 63-ФЗ «Об адвокатской деятельности и адвокатуре в Российской Федерации» отсутствует</w:t>
      </w:r>
      <w:r w:rsidR="0020675B">
        <w:rPr>
          <w:rFonts w:ascii="Times New Roman" w:hAnsi="Times New Roman"/>
          <w:sz w:val="28"/>
          <w:szCs w:val="28"/>
        </w:rPr>
        <w:t>.</w:t>
      </w:r>
    </w:p>
    <w:p w:rsidR="00B24B8F" w:rsidRPr="00B24B8F" w:rsidRDefault="00B24B8F" w:rsidP="0020675B">
      <w:pPr>
        <w:spacing w:after="0" w:line="240" w:lineRule="auto"/>
        <w:ind w:firstLine="709"/>
        <w:jc w:val="both"/>
        <w:rPr>
          <w:rFonts w:ascii="Times New Roman" w:hAnsi="Times New Roman"/>
          <w:sz w:val="28"/>
          <w:szCs w:val="28"/>
        </w:rPr>
      </w:pPr>
      <w:r w:rsidRPr="00B24B8F">
        <w:rPr>
          <w:rFonts w:ascii="Times New Roman" w:hAnsi="Times New Roman"/>
          <w:sz w:val="28"/>
          <w:szCs w:val="28"/>
        </w:rPr>
        <w:t>Источником финансирования деятельности юридических консультаций являются средства республиканского бюджета Республики Дагестан.</w:t>
      </w:r>
    </w:p>
    <w:p w:rsidR="00B24B8F" w:rsidRPr="00B24B8F" w:rsidRDefault="00B24B8F" w:rsidP="00B24B8F">
      <w:pPr>
        <w:widowControl w:val="0"/>
        <w:spacing w:after="0" w:line="240" w:lineRule="auto"/>
        <w:ind w:firstLine="709"/>
        <w:jc w:val="both"/>
        <w:rPr>
          <w:rFonts w:ascii="Times New Roman" w:hAnsi="Times New Roman"/>
          <w:sz w:val="28"/>
          <w:szCs w:val="28"/>
        </w:rPr>
      </w:pPr>
      <w:r w:rsidRPr="00B24B8F">
        <w:rPr>
          <w:rFonts w:ascii="Times New Roman" w:hAnsi="Times New Roman"/>
          <w:sz w:val="28"/>
          <w:szCs w:val="28"/>
        </w:rPr>
        <w:t xml:space="preserve">На содержание юридических консультаций в республиканском бюджете Республики Дагестан предусмотрено 3,599,000 рублей, в том числе на материально-техническое обеспечение и финансирование оплаты труда адвокатов. </w:t>
      </w:r>
    </w:p>
    <w:p w:rsidR="00B24B8F" w:rsidRPr="00B24B8F" w:rsidRDefault="00B24B8F" w:rsidP="00B24B8F">
      <w:pPr>
        <w:spacing w:after="0" w:line="240" w:lineRule="auto"/>
        <w:ind w:firstLine="709"/>
        <w:jc w:val="both"/>
        <w:rPr>
          <w:rFonts w:ascii="Times New Roman" w:hAnsi="Times New Roman"/>
          <w:sz w:val="28"/>
          <w:szCs w:val="28"/>
        </w:rPr>
      </w:pPr>
      <w:r w:rsidRPr="00B24B8F">
        <w:rPr>
          <w:rFonts w:ascii="Times New Roman" w:hAnsi="Times New Roman"/>
          <w:sz w:val="28"/>
          <w:szCs w:val="28"/>
        </w:rPr>
        <w:t>Юридические консультации обеспечены офисной мебелью и оргтехникой:</w:t>
      </w:r>
    </w:p>
    <w:p w:rsidR="00B24B8F" w:rsidRDefault="00B24B8F" w:rsidP="00B24B8F">
      <w:pPr>
        <w:spacing w:after="0" w:line="240" w:lineRule="auto"/>
        <w:ind w:firstLine="709"/>
        <w:jc w:val="both"/>
        <w:rPr>
          <w:rFonts w:ascii="Times New Roman" w:hAnsi="Times New Roman"/>
          <w:sz w:val="28"/>
          <w:szCs w:val="28"/>
        </w:rPr>
      </w:pPr>
      <w:proofErr w:type="gramStart"/>
      <w:r w:rsidRPr="00B24B8F">
        <w:rPr>
          <w:rFonts w:ascii="Times New Roman" w:hAnsi="Times New Roman"/>
          <w:sz w:val="28"/>
          <w:szCs w:val="28"/>
        </w:rPr>
        <w:t xml:space="preserve">стол, шкаф гардеробный, шкаф книжный, приставной стол, 2 стула, сейф металлический, компьютер, ксерокс, принтер, сканер, телефакс, кондиционер, </w:t>
      </w:r>
      <w:proofErr w:type="spellStart"/>
      <w:r w:rsidRPr="00B24B8F">
        <w:rPr>
          <w:rFonts w:ascii="Times New Roman" w:hAnsi="Times New Roman"/>
          <w:sz w:val="28"/>
          <w:szCs w:val="28"/>
        </w:rPr>
        <w:t>электрокалорифер</w:t>
      </w:r>
      <w:proofErr w:type="spellEnd"/>
      <w:r w:rsidRPr="00B24B8F">
        <w:rPr>
          <w:rFonts w:ascii="Times New Roman" w:hAnsi="Times New Roman"/>
          <w:sz w:val="28"/>
          <w:szCs w:val="28"/>
        </w:rPr>
        <w:t>, холодильник, МФУ.</w:t>
      </w:r>
      <w:proofErr w:type="gramEnd"/>
    </w:p>
    <w:p w:rsidR="0020675B" w:rsidRPr="00B24B8F" w:rsidRDefault="009B47DD" w:rsidP="00B24B8F">
      <w:pPr>
        <w:spacing w:after="0" w:line="240" w:lineRule="auto"/>
        <w:ind w:firstLine="709"/>
        <w:jc w:val="both"/>
        <w:rPr>
          <w:rFonts w:ascii="Times New Roman" w:hAnsi="Times New Roman"/>
          <w:sz w:val="28"/>
          <w:szCs w:val="28"/>
        </w:rPr>
      </w:pPr>
      <w:r>
        <w:rPr>
          <w:rFonts w:ascii="Times New Roman" w:hAnsi="Times New Roman"/>
          <w:sz w:val="28"/>
          <w:szCs w:val="28"/>
        </w:rPr>
        <w:t>Однако данная мебель и оргтехника пришла в негодное состояние и необходима их замена.</w:t>
      </w:r>
    </w:p>
    <w:p w:rsidR="00B24B8F" w:rsidRPr="00B24B8F" w:rsidRDefault="00B24B8F" w:rsidP="00B24B8F">
      <w:pPr>
        <w:shd w:val="clear" w:color="auto" w:fill="FFFFFF"/>
        <w:spacing w:after="0" w:line="240" w:lineRule="auto"/>
        <w:ind w:firstLine="709"/>
        <w:jc w:val="both"/>
        <w:rPr>
          <w:rFonts w:ascii="Times New Roman" w:hAnsi="Times New Roman"/>
          <w:sz w:val="28"/>
          <w:szCs w:val="28"/>
        </w:rPr>
      </w:pPr>
      <w:proofErr w:type="gramStart"/>
      <w:r w:rsidRPr="00B24B8F">
        <w:rPr>
          <w:rFonts w:ascii="Times New Roman" w:hAnsi="Times New Roman"/>
          <w:sz w:val="28"/>
          <w:szCs w:val="28"/>
        </w:rPr>
        <w:t>Совместно с АП РД, в целях нормативного регулирования в сфере оказания бесплатной юридической помощи в рабочем процессе находится рассмотрение предложений и замечаний адвокатов и заведующих юридических консультаций Республики Дагестан для  разработки нормативного правового акта о внесении изменений в действующий порядок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w:t>
      </w:r>
      <w:proofErr w:type="gramEnd"/>
      <w:r w:rsidRPr="00B24B8F">
        <w:rPr>
          <w:rFonts w:ascii="Times New Roman" w:hAnsi="Times New Roman"/>
          <w:sz w:val="28"/>
          <w:szCs w:val="28"/>
        </w:rPr>
        <w:t xml:space="preserve"> оказание </w:t>
      </w:r>
      <w:r w:rsidRPr="00B24B8F">
        <w:rPr>
          <w:rFonts w:ascii="Times New Roman" w:hAnsi="Times New Roman"/>
          <w:sz w:val="28"/>
          <w:szCs w:val="28"/>
        </w:rPr>
        <w:lastRenderedPageBreak/>
        <w:t>бесплатной юридической помощи, утвержденный  постановлением Правительства Республики Дагестан от 22.07.2014 № 334.</w:t>
      </w:r>
    </w:p>
    <w:p w:rsidR="00B24B8F" w:rsidRPr="00B24B8F" w:rsidRDefault="00B24B8F" w:rsidP="00B24B8F">
      <w:pPr>
        <w:shd w:val="clear" w:color="auto" w:fill="FFFFFF"/>
        <w:spacing w:after="0" w:line="240" w:lineRule="auto"/>
        <w:ind w:firstLine="709"/>
        <w:jc w:val="both"/>
        <w:rPr>
          <w:rFonts w:ascii="Times New Roman" w:hAnsi="Times New Roman"/>
          <w:sz w:val="28"/>
          <w:szCs w:val="28"/>
        </w:rPr>
      </w:pPr>
      <w:r w:rsidRPr="00B24B8F">
        <w:rPr>
          <w:rFonts w:ascii="Times New Roman" w:hAnsi="Times New Roman"/>
          <w:sz w:val="28"/>
          <w:szCs w:val="28"/>
        </w:rPr>
        <w:t>Внедрение опыта предоставления бесплатной юридической помощи гражданам Российской Федерации в других регионах, разработка и внесение в АП РД предложения по внедрению практики предоставления отчетов и сведений об оказании бесплатной юридической помощи в электронном виде по единой формуле находится на стадии рассмотрения.</w:t>
      </w:r>
    </w:p>
    <w:p w:rsidR="00B24B8F" w:rsidRPr="00B24B8F" w:rsidRDefault="00B24B8F" w:rsidP="00B24B8F">
      <w:pPr>
        <w:shd w:val="clear" w:color="auto" w:fill="FFFFFF"/>
        <w:spacing w:after="0" w:line="240" w:lineRule="auto"/>
        <w:ind w:firstLine="709"/>
        <w:jc w:val="both"/>
        <w:rPr>
          <w:rFonts w:ascii="Times New Roman" w:hAnsi="Times New Roman"/>
          <w:sz w:val="28"/>
          <w:szCs w:val="28"/>
        </w:rPr>
      </w:pPr>
      <w:r w:rsidRPr="00B24B8F">
        <w:rPr>
          <w:rFonts w:ascii="Times New Roman" w:hAnsi="Times New Roman"/>
          <w:sz w:val="28"/>
          <w:szCs w:val="28"/>
        </w:rPr>
        <w:t>В соответствии с законодательством Российской Федерации отдельным категориям граждан по их письменному или устному обращению работниками оказывается бесплатная юридическая помощь в пределах полномочий Министерства юстиции Республики Дагестан, а также даются разъяснения по разным отраслям права и рекомендации по обращению в соответствующие инстанции.</w:t>
      </w:r>
    </w:p>
    <w:p w:rsidR="00B24B8F" w:rsidRDefault="00B24B8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p>
    <w:p w:rsidR="00B24B8F" w:rsidRPr="00C223F7" w:rsidRDefault="00B24B8F" w:rsidP="00B24B8F">
      <w:pPr>
        <w:pStyle w:val="a6"/>
        <w:ind w:firstLine="709"/>
        <w:jc w:val="both"/>
        <w:rPr>
          <w:rFonts w:ascii="Times New Roman" w:hAnsi="Times New Roman"/>
          <w:sz w:val="28"/>
          <w:szCs w:val="28"/>
        </w:rPr>
      </w:pPr>
    </w:p>
    <w:p w:rsidR="005650E2" w:rsidRDefault="005650E2" w:rsidP="00B24B8F">
      <w:pPr>
        <w:pStyle w:val="a6"/>
        <w:ind w:firstLine="709"/>
        <w:jc w:val="both"/>
        <w:rPr>
          <w:rFonts w:ascii="Times New Roman" w:hAnsi="Times New Roman"/>
          <w:sz w:val="28"/>
          <w:szCs w:val="28"/>
        </w:rPr>
      </w:pPr>
      <w:r>
        <w:rPr>
          <w:rFonts w:ascii="Times New Roman" w:hAnsi="Times New Roman"/>
          <w:sz w:val="28"/>
          <w:szCs w:val="28"/>
        </w:rPr>
        <w:t xml:space="preserve">И.о. начальника </w:t>
      </w:r>
      <w:r w:rsidR="00B24B8F">
        <w:rPr>
          <w:rFonts w:ascii="Times New Roman" w:hAnsi="Times New Roman"/>
          <w:sz w:val="28"/>
          <w:szCs w:val="28"/>
        </w:rPr>
        <w:t>отдела</w:t>
      </w:r>
    </w:p>
    <w:p w:rsidR="00B24B8F" w:rsidRDefault="00B24B8F" w:rsidP="00B24B8F">
      <w:pPr>
        <w:pStyle w:val="a6"/>
        <w:ind w:firstLine="709"/>
        <w:jc w:val="both"/>
        <w:rPr>
          <w:rFonts w:ascii="Times New Roman" w:hAnsi="Times New Roman"/>
          <w:sz w:val="28"/>
          <w:szCs w:val="28"/>
        </w:rPr>
      </w:pPr>
      <w:r>
        <w:rPr>
          <w:rFonts w:ascii="Times New Roman" w:hAnsi="Times New Roman"/>
          <w:sz w:val="28"/>
          <w:szCs w:val="28"/>
        </w:rPr>
        <w:t xml:space="preserve">регистрации ВНПА       </w:t>
      </w:r>
      <w:r w:rsidR="005650E2">
        <w:rPr>
          <w:rFonts w:ascii="Times New Roman" w:hAnsi="Times New Roman"/>
          <w:sz w:val="28"/>
          <w:szCs w:val="28"/>
        </w:rPr>
        <w:t xml:space="preserve">            </w:t>
      </w:r>
      <w:r>
        <w:rPr>
          <w:rFonts w:ascii="Times New Roman" w:hAnsi="Times New Roman"/>
          <w:sz w:val="28"/>
          <w:szCs w:val="28"/>
        </w:rPr>
        <w:t xml:space="preserve">                                                         М.Т.  Ахмедов</w:t>
      </w:r>
    </w:p>
    <w:sectPr w:rsidR="00B24B8F" w:rsidSect="0011479B">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20CB"/>
    <w:multiLevelType w:val="hybridMultilevel"/>
    <w:tmpl w:val="88F46A8A"/>
    <w:lvl w:ilvl="0" w:tplc="F6E668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B1850"/>
    <w:multiLevelType w:val="hybridMultilevel"/>
    <w:tmpl w:val="E9DA0194"/>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
    <w:nsid w:val="0D8A240E"/>
    <w:multiLevelType w:val="hybridMultilevel"/>
    <w:tmpl w:val="98E29756"/>
    <w:lvl w:ilvl="0" w:tplc="F6E66824">
      <w:start w:val="1"/>
      <w:numFmt w:val="bullet"/>
      <w:lvlText w:val="­"/>
      <w:lvlJc w:val="left"/>
      <w:pPr>
        <w:tabs>
          <w:tab w:val="num" w:pos="607"/>
        </w:tabs>
        <w:ind w:left="607"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BE73BD"/>
    <w:multiLevelType w:val="hybridMultilevel"/>
    <w:tmpl w:val="0D467D9E"/>
    <w:lvl w:ilvl="0" w:tplc="AD58A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D058C6"/>
    <w:multiLevelType w:val="hybridMultilevel"/>
    <w:tmpl w:val="7B803E5E"/>
    <w:lvl w:ilvl="0" w:tplc="EB1641E8">
      <w:start w:val="1"/>
      <w:numFmt w:val="decimal"/>
      <w:lvlText w:val="%1."/>
      <w:lvlJc w:val="left"/>
      <w:pPr>
        <w:ind w:left="360" w:hanging="360"/>
      </w:pPr>
      <w:rPr>
        <w:rFonts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1A16EB1"/>
    <w:multiLevelType w:val="hybridMultilevel"/>
    <w:tmpl w:val="28CEC9A8"/>
    <w:lvl w:ilvl="0" w:tplc="E6BC382A">
      <w:start w:val="1"/>
      <w:numFmt w:val="decimal"/>
      <w:lvlText w:val="%1."/>
      <w:lvlJc w:val="left"/>
      <w:pPr>
        <w:tabs>
          <w:tab w:val="num" w:pos="795"/>
        </w:tabs>
        <w:ind w:left="795" w:hanging="435"/>
      </w:pPr>
      <w:rPr>
        <w:rFonts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EFE5887"/>
    <w:multiLevelType w:val="hybridMultilevel"/>
    <w:tmpl w:val="A3A6B376"/>
    <w:lvl w:ilvl="0" w:tplc="475CECD0">
      <w:start w:val="1"/>
      <w:numFmt w:val="decimal"/>
      <w:lvlText w:val="%1."/>
      <w:lvlJc w:val="left"/>
      <w:pPr>
        <w:tabs>
          <w:tab w:val="num" w:pos="495"/>
        </w:tabs>
        <w:ind w:left="495" w:hanging="420"/>
      </w:pPr>
      <w:rPr>
        <w:rFonts w:cs="Arial"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nsid w:val="4FF93F2A"/>
    <w:multiLevelType w:val="hybridMultilevel"/>
    <w:tmpl w:val="EBB63E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C91E7B"/>
    <w:multiLevelType w:val="hybridMultilevel"/>
    <w:tmpl w:val="1FC42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3C0070"/>
    <w:multiLevelType w:val="hybridMultilevel"/>
    <w:tmpl w:val="E5F22A36"/>
    <w:lvl w:ilvl="0" w:tplc="F6E66824">
      <w:start w:val="1"/>
      <w:numFmt w:val="bullet"/>
      <w:lvlText w:val="­"/>
      <w:lvlJc w:val="left"/>
      <w:pPr>
        <w:tabs>
          <w:tab w:val="num" w:pos="607"/>
        </w:tabs>
        <w:ind w:left="607"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FC6692E"/>
    <w:multiLevelType w:val="multilevel"/>
    <w:tmpl w:val="EBA49812"/>
    <w:lvl w:ilvl="0">
      <w:start w:val="1"/>
      <w:numFmt w:val="bullet"/>
      <w:lvlText w:val="­"/>
      <w:lvlJc w:val="left"/>
      <w:pPr>
        <w:tabs>
          <w:tab w:val="num" w:pos="607"/>
        </w:tabs>
        <w:ind w:left="607"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F3C1225"/>
    <w:multiLevelType w:val="hybridMultilevel"/>
    <w:tmpl w:val="B3CC0640"/>
    <w:lvl w:ilvl="0" w:tplc="0419000F">
      <w:start w:val="1"/>
      <w:numFmt w:val="decimal"/>
      <w:lvlText w:val="%1."/>
      <w:lvlJc w:val="left"/>
      <w:pPr>
        <w:ind w:left="1130"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4"/>
  </w:num>
  <w:num w:numId="2">
    <w:abstractNumId w:val="1"/>
  </w:num>
  <w:num w:numId="3">
    <w:abstractNumId w:val="11"/>
  </w:num>
  <w:num w:numId="4">
    <w:abstractNumId w:val="2"/>
  </w:num>
  <w:num w:numId="5">
    <w:abstractNumId w:val="6"/>
  </w:num>
  <w:num w:numId="6">
    <w:abstractNumId w:val="10"/>
  </w:num>
  <w:num w:numId="7">
    <w:abstractNumId w:val="9"/>
  </w:num>
  <w:num w:numId="8">
    <w:abstractNumId w:val="5"/>
  </w:num>
  <w:num w:numId="9">
    <w:abstractNumId w:val="8"/>
  </w:num>
  <w:num w:numId="10">
    <w:abstractNumId w:val="7"/>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F0725"/>
    <w:rsid w:val="0000703C"/>
    <w:rsid w:val="00011CEE"/>
    <w:rsid w:val="0001326F"/>
    <w:rsid w:val="00014493"/>
    <w:rsid w:val="00022CEA"/>
    <w:rsid w:val="000237B5"/>
    <w:rsid w:val="000251B8"/>
    <w:rsid w:val="000319A9"/>
    <w:rsid w:val="00037A39"/>
    <w:rsid w:val="00041A17"/>
    <w:rsid w:val="00044B08"/>
    <w:rsid w:val="000543E9"/>
    <w:rsid w:val="00067AF5"/>
    <w:rsid w:val="000771EF"/>
    <w:rsid w:val="000B4502"/>
    <w:rsid w:val="000C6B1D"/>
    <w:rsid w:val="000D0FF9"/>
    <w:rsid w:val="000E69C1"/>
    <w:rsid w:val="000F4B74"/>
    <w:rsid w:val="00101793"/>
    <w:rsid w:val="001022B3"/>
    <w:rsid w:val="001069F8"/>
    <w:rsid w:val="0011479B"/>
    <w:rsid w:val="00121F33"/>
    <w:rsid w:val="001339BE"/>
    <w:rsid w:val="00134D04"/>
    <w:rsid w:val="00141B01"/>
    <w:rsid w:val="0014480A"/>
    <w:rsid w:val="00145F42"/>
    <w:rsid w:val="00147AB4"/>
    <w:rsid w:val="00151C81"/>
    <w:rsid w:val="0015284B"/>
    <w:rsid w:val="0016417C"/>
    <w:rsid w:val="00167ADA"/>
    <w:rsid w:val="00193932"/>
    <w:rsid w:val="001B514C"/>
    <w:rsid w:val="001C129D"/>
    <w:rsid w:val="001C5C5C"/>
    <w:rsid w:val="001C7D4B"/>
    <w:rsid w:val="001C7DB3"/>
    <w:rsid w:val="001D3B8B"/>
    <w:rsid w:val="001D4438"/>
    <w:rsid w:val="001E25E4"/>
    <w:rsid w:val="001E50B4"/>
    <w:rsid w:val="001F21A0"/>
    <w:rsid w:val="001F2AB2"/>
    <w:rsid w:val="0020527F"/>
    <w:rsid w:val="0020675B"/>
    <w:rsid w:val="002077FB"/>
    <w:rsid w:val="0021598E"/>
    <w:rsid w:val="002327EB"/>
    <w:rsid w:val="0023570A"/>
    <w:rsid w:val="0025576C"/>
    <w:rsid w:val="00261BD4"/>
    <w:rsid w:val="00280064"/>
    <w:rsid w:val="00285F24"/>
    <w:rsid w:val="002B1E37"/>
    <w:rsid w:val="002B7F65"/>
    <w:rsid w:val="002C2793"/>
    <w:rsid w:val="002D47EC"/>
    <w:rsid w:val="002F6D92"/>
    <w:rsid w:val="00300A1C"/>
    <w:rsid w:val="00302768"/>
    <w:rsid w:val="00303E56"/>
    <w:rsid w:val="00316CC7"/>
    <w:rsid w:val="00321425"/>
    <w:rsid w:val="003238A6"/>
    <w:rsid w:val="0033509D"/>
    <w:rsid w:val="00340380"/>
    <w:rsid w:val="00393601"/>
    <w:rsid w:val="003A1240"/>
    <w:rsid w:val="003C1179"/>
    <w:rsid w:val="003C3BE6"/>
    <w:rsid w:val="003C52C9"/>
    <w:rsid w:val="003C75DC"/>
    <w:rsid w:val="003D3017"/>
    <w:rsid w:val="003D4058"/>
    <w:rsid w:val="003D5668"/>
    <w:rsid w:val="003D613C"/>
    <w:rsid w:val="004111E1"/>
    <w:rsid w:val="004177DA"/>
    <w:rsid w:val="00454E0F"/>
    <w:rsid w:val="004551D8"/>
    <w:rsid w:val="00465A1C"/>
    <w:rsid w:val="00465DFB"/>
    <w:rsid w:val="00467135"/>
    <w:rsid w:val="004736EF"/>
    <w:rsid w:val="00485D4A"/>
    <w:rsid w:val="00491277"/>
    <w:rsid w:val="00497A42"/>
    <w:rsid w:val="004C651D"/>
    <w:rsid w:val="004D4607"/>
    <w:rsid w:val="004D71AD"/>
    <w:rsid w:val="004F51D9"/>
    <w:rsid w:val="004F748B"/>
    <w:rsid w:val="00532922"/>
    <w:rsid w:val="0053539E"/>
    <w:rsid w:val="00536A83"/>
    <w:rsid w:val="005418F8"/>
    <w:rsid w:val="005548AC"/>
    <w:rsid w:val="00554C58"/>
    <w:rsid w:val="00561897"/>
    <w:rsid w:val="005650E2"/>
    <w:rsid w:val="0058525C"/>
    <w:rsid w:val="00591FD4"/>
    <w:rsid w:val="0059457E"/>
    <w:rsid w:val="005A3835"/>
    <w:rsid w:val="005B403A"/>
    <w:rsid w:val="005C6978"/>
    <w:rsid w:val="005D1D7E"/>
    <w:rsid w:val="005D57E6"/>
    <w:rsid w:val="005F11C5"/>
    <w:rsid w:val="005F5DCB"/>
    <w:rsid w:val="00603C8E"/>
    <w:rsid w:val="00630A64"/>
    <w:rsid w:val="00631A77"/>
    <w:rsid w:val="00644FC1"/>
    <w:rsid w:val="00673A0C"/>
    <w:rsid w:val="00680070"/>
    <w:rsid w:val="00680E7D"/>
    <w:rsid w:val="00683E78"/>
    <w:rsid w:val="006A49CF"/>
    <w:rsid w:val="006B1759"/>
    <w:rsid w:val="006B19DC"/>
    <w:rsid w:val="006B3B32"/>
    <w:rsid w:val="006B5F3B"/>
    <w:rsid w:val="006B74B8"/>
    <w:rsid w:val="006C0F76"/>
    <w:rsid w:val="006C1A8D"/>
    <w:rsid w:val="006D0FF3"/>
    <w:rsid w:val="006D1E09"/>
    <w:rsid w:val="006D2C00"/>
    <w:rsid w:val="006E0AEE"/>
    <w:rsid w:val="006E1F35"/>
    <w:rsid w:val="006E2602"/>
    <w:rsid w:val="00704D39"/>
    <w:rsid w:val="00704EE9"/>
    <w:rsid w:val="007119CE"/>
    <w:rsid w:val="00714FCD"/>
    <w:rsid w:val="00717875"/>
    <w:rsid w:val="007217A9"/>
    <w:rsid w:val="00745354"/>
    <w:rsid w:val="00750442"/>
    <w:rsid w:val="00791E09"/>
    <w:rsid w:val="0079776B"/>
    <w:rsid w:val="007A454C"/>
    <w:rsid w:val="007B2065"/>
    <w:rsid w:val="007B709F"/>
    <w:rsid w:val="007D2915"/>
    <w:rsid w:val="007E04C5"/>
    <w:rsid w:val="007E1A33"/>
    <w:rsid w:val="007F2178"/>
    <w:rsid w:val="007F63E6"/>
    <w:rsid w:val="007F7671"/>
    <w:rsid w:val="007F7860"/>
    <w:rsid w:val="0081260F"/>
    <w:rsid w:val="00816894"/>
    <w:rsid w:val="008204F5"/>
    <w:rsid w:val="00823DAA"/>
    <w:rsid w:val="008307FB"/>
    <w:rsid w:val="00867DB5"/>
    <w:rsid w:val="00873E85"/>
    <w:rsid w:val="008772A7"/>
    <w:rsid w:val="00893D39"/>
    <w:rsid w:val="008A426B"/>
    <w:rsid w:val="008A6454"/>
    <w:rsid w:val="008B0AD8"/>
    <w:rsid w:val="008B515B"/>
    <w:rsid w:val="008B7F1B"/>
    <w:rsid w:val="008E2EC4"/>
    <w:rsid w:val="0090255D"/>
    <w:rsid w:val="00903D05"/>
    <w:rsid w:val="00912118"/>
    <w:rsid w:val="00927A24"/>
    <w:rsid w:val="00931353"/>
    <w:rsid w:val="009357D8"/>
    <w:rsid w:val="00936224"/>
    <w:rsid w:val="00940684"/>
    <w:rsid w:val="009522C2"/>
    <w:rsid w:val="009561FB"/>
    <w:rsid w:val="00986A89"/>
    <w:rsid w:val="00992A84"/>
    <w:rsid w:val="009A5D6E"/>
    <w:rsid w:val="009B47DD"/>
    <w:rsid w:val="009E57F5"/>
    <w:rsid w:val="009F49EC"/>
    <w:rsid w:val="00A12144"/>
    <w:rsid w:val="00A31CF3"/>
    <w:rsid w:val="00A37C87"/>
    <w:rsid w:val="00A43773"/>
    <w:rsid w:val="00A44339"/>
    <w:rsid w:val="00A5518E"/>
    <w:rsid w:val="00A60620"/>
    <w:rsid w:val="00A630CE"/>
    <w:rsid w:val="00A7240E"/>
    <w:rsid w:val="00A762DE"/>
    <w:rsid w:val="00A8350D"/>
    <w:rsid w:val="00A86593"/>
    <w:rsid w:val="00AA101C"/>
    <w:rsid w:val="00AA1049"/>
    <w:rsid w:val="00AD0F6D"/>
    <w:rsid w:val="00AD7426"/>
    <w:rsid w:val="00AF0725"/>
    <w:rsid w:val="00B0667F"/>
    <w:rsid w:val="00B24B8F"/>
    <w:rsid w:val="00B27C1D"/>
    <w:rsid w:val="00B31587"/>
    <w:rsid w:val="00B32D6F"/>
    <w:rsid w:val="00B41839"/>
    <w:rsid w:val="00B756A1"/>
    <w:rsid w:val="00B83231"/>
    <w:rsid w:val="00BA06E6"/>
    <w:rsid w:val="00BA09AE"/>
    <w:rsid w:val="00BA2ADB"/>
    <w:rsid w:val="00BB29BA"/>
    <w:rsid w:val="00BB39D5"/>
    <w:rsid w:val="00BD1084"/>
    <w:rsid w:val="00BD4122"/>
    <w:rsid w:val="00BD615E"/>
    <w:rsid w:val="00BE0962"/>
    <w:rsid w:val="00BF1FEF"/>
    <w:rsid w:val="00C45722"/>
    <w:rsid w:val="00C46AA6"/>
    <w:rsid w:val="00C640E3"/>
    <w:rsid w:val="00C713F5"/>
    <w:rsid w:val="00C87387"/>
    <w:rsid w:val="00CA1B58"/>
    <w:rsid w:val="00CA4393"/>
    <w:rsid w:val="00CB19AE"/>
    <w:rsid w:val="00CB4475"/>
    <w:rsid w:val="00CE0F3D"/>
    <w:rsid w:val="00CF4080"/>
    <w:rsid w:val="00D01FF5"/>
    <w:rsid w:val="00D57F7F"/>
    <w:rsid w:val="00D62715"/>
    <w:rsid w:val="00D912E9"/>
    <w:rsid w:val="00D9187F"/>
    <w:rsid w:val="00DA4793"/>
    <w:rsid w:val="00DB3D10"/>
    <w:rsid w:val="00DC1663"/>
    <w:rsid w:val="00DC35BF"/>
    <w:rsid w:val="00DF3B24"/>
    <w:rsid w:val="00DF5367"/>
    <w:rsid w:val="00E10B77"/>
    <w:rsid w:val="00E14DCA"/>
    <w:rsid w:val="00E169F4"/>
    <w:rsid w:val="00E1789E"/>
    <w:rsid w:val="00E213F1"/>
    <w:rsid w:val="00E40D18"/>
    <w:rsid w:val="00E46DE0"/>
    <w:rsid w:val="00E60159"/>
    <w:rsid w:val="00E71559"/>
    <w:rsid w:val="00E75415"/>
    <w:rsid w:val="00E96D74"/>
    <w:rsid w:val="00EA289C"/>
    <w:rsid w:val="00EA3843"/>
    <w:rsid w:val="00ED7E40"/>
    <w:rsid w:val="00EE53E8"/>
    <w:rsid w:val="00EF3CBC"/>
    <w:rsid w:val="00F070D8"/>
    <w:rsid w:val="00F10EB5"/>
    <w:rsid w:val="00F234BB"/>
    <w:rsid w:val="00F31640"/>
    <w:rsid w:val="00F349B3"/>
    <w:rsid w:val="00F37615"/>
    <w:rsid w:val="00F51B7F"/>
    <w:rsid w:val="00F573D4"/>
    <w:rsid w:val="00F70733"/>
    <w:rsid w:val="00F80ECD"/>
    <w:rsid w:val="00F92A67"/>
    <w:rsid w:val="00F953FB"/>
    <w:rsid w:val="00F9633D"/>
    <w:rsid w:val="00FB2838"/>
    <w:rsid w:val="00FB4247"/>
    <w:rsid w:val="00FB74C2"/>
    <w:rsid w:val="00FE2313"/>
    <w:rsid w:val="00FE381B"/>
    <w:rsid w:val="00FF0611"/>
    <w:rsid w:val="00FF4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36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0F3D"/>
    <w:pPr>
      <w:ind w:left="720"/>
      <w:contextualSpacing/>
    </w:pPr>
  </w:style>
  <w:style w:type="paragraph" w:customStyle="1" w:styleId="ConsPlusNormal">
    <w:name w:val="ConsPlusNormal"/>
    <w:uiPriority w:val="99"/>
    <w:rsid w:val="00CB19AE"/>
    <w:pPr>
      <w:widowControl w:val="0"/>
      <w:autoSpaceDE w:val="0"/>
      <w:autoSpaceDN w:val="0"/>
      <w:adjustRightInd w:val="0"/>
      <w:ind w:firstLine="720"/>
    </w:pPr>
    <w:rPr>
      <w:rFonts w:ascii="Arial" w:hAnsi="Arial" w:cs="Arial"/>
    </w:rPr>
  </w:style>
  <w:style w:type="paragraph" w:styleId="a4">
    <w:name w:val="Balloon Text"/>
    <w:basedOn w:val="a"/>
    <w:link w:val="a5"/>
    <w:uiPriority w:val="99"/>
    <w:semiHidden/>
    <w:rsid w:val="006E1F35"/>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E1F35"/>
    <w:rPr>
      <w:rFonts w:ascii="Tahoma" w:hAnsi="Tahoma" w:cs="Tahoma"/>
      <w:sz w:val="16"/>
      <w:szCs w:val="16"/>
    </w:rPr>
  </w:style>
  <w:style w:type="paragraph" w:customStyle="1" w:styleId="1">
    <w:name w:val="Без интервала1"/>
    <w:uiPriority w:val="99"/>
    <w:rsid w:val="00931353"/>
    <w:pPr>
      <w:suppressAutoHyphens/>
    </w:pPr>
    <w:rPr>
      <w:rFonts w:cs="Calibri"/>
      <w:sz w:val="22"/>
      <w:szCs w:val="22"/>
      <w:lang w:eastAsia="ar-SA"/>
    </w:rPr>
  </w:style>
  <w:style w:type="paragraph" w:styleId="a6">
    <w:name w:val="No Spacing"/>
    <w:uiPriority w:val="1"/>
    <w:qFormat/>
    <w:rsid w:val="008A6454"/>
    <w:rPr>
      <w:sz w:val="22"/>
      <w:szCs w:val="22"/>
      <w:lang w:eastAsia="en-US"/>
    </w:rPr>
  </w:style>
  <w:style w:type="character" w:styleId="a7">
    <w:name w:val="Hyperlink"/>
    <w:uiPriority w:val="99"/>
    <w:rsid w:val="00A8350D"/>
    <w:rPr>
      <w:rFonts w:cs="Times New Roman"/>
      <w:color w:val="0000FF"/>
      <w:u w:val="single"/>
    </w:rPr>
  </w:style>
  <w:style w:type="character" w:customStyle="1" w:styleId="2">
    <w:name w:val="Основной текст (2)_"/>
    <w:link w:val="20"/>
    <w:rsid w:val="001F2AB2"/>
    <w:rPr>
      <w:shd w:val="clear" w:color="auto" w:fill="FFFFFF"/>
    </w:rPr>
  </w:style>
  <w:style w:type="paragraph" w:customStyle="1" w:styleId="20">
    <w:name w:val="Основной текст (2)"/>
    <w:basedOn w:val="a"/>
    <w:link w:val="2"/>
    <w:rsid w:val="001F2AB2"/>
    <w:pPr>
      <w:widowControl w:val="0"/>
      <w:shd w:val="clear" w:color="auto" w:fill="FFFFFF"/>
      <w:spacing w:after="480" w:line="302" w:lineRule="exact"/>
      <w:jc w:val="both"/>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1378</Words>
  <Characters>7861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Зубаир</cp:lastModifiedBy>
  <cp:revision>23</cp:revision>
  <cp:lastPrinted>2018-07-26T13:03:00Z</cp:lastPrinted>
  <dcterms:created xsi:type="dcterms:W3CDTF">2018-01-22T08:53:00Z</dcterms:created>
  <dcterms:modified xsi:type="dcterms:W3CDTF">2018-10-26T11:13:00Z</dcterms:modified>
</cp:coreProperties>
</file>